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17670641"/>
    <w:bookmarkStart w:id="1" w:name="_Hlk119400696"/>
    <w:bookmarkEnd w:id="0"/>
    <w:p w14:paraId="642EA7E8" w14:textId="77777777" w:rsidR="007B0F87" w:rsidRDefault="00730F5B">
      <w:pPr>
        <w:jc w:val="center"/>
        <w:rPr>
          <w:rFonts w:eastAsia="华文中宋"/>
          <w:sz w:val="44"/>
        </w:rPr>
      </w:pPr>
      <w:r>
        <w:rPr>
          <w:noProof/>
        </w:rPr>
        <mc:AlternateContent>
          <mc:Choice Requires="wps">
            <w:drawing>
              <wp:anchor distT="0" distB="0" distL="114300" distR="114300" simplePos="0" relativeHeight="251665408" behindDoc="0" locked="0" layoutInCell="1" allowOverlap="1" wp14:anchorId="1CBFBBE4" wp14:editId="0297D207">
                <wp:simplePos x="0" y="0"/>
                <wp:positionH relativeFrom="column">
                  <wp:posOffset>58420</wp:posOffset>
                </wp:positionH>
                <wp:positionV relativeFrom="paragraph">
                  <wp:posOffset>8980805</wp:posOffset>
                </wp:positionV>
                <wp:extent cx="6120130" cy="0"/>
                <wp:effectExtent l="0" t="4445" r="4445" b="5080"/>
                <wp:wrapNone/>
                <wp:docPr id="18" name="直接连接符 18"/>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margin-left:4.6pt;margin-top:707.15pt;height:0pt;width:481.9pt;z-index:251665408;mso-width-relative:page;mso-height-relative:page;" filled="f" stroked="t" coordsize="21600,21600" o:gfxdata="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KmA&#10;HtUAAAALAQAADwAAAAAAAAABACAAAAAiAAAAZHJzL2Rvd25yZXYueG1sUEsBAhQAFAAAAAgAh07i&#10;QCtgP7zsAQAA2gMAAA4AAAAAAAAAAQAgAAAAJAEAAGRycy9lMm9Eb2MueG1sUEsFBgAAAAAGAAYA&#10;WQEAAIIFA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664384" behindDoc="0" locked="0" layoutInCell="1" allowOverlap="1" wp14:anchorId="156112DD" wp14:editId="481D643B">
                <wp:simplePos x="0" y="0"/>
                <wp:positionH relativeFrom="column">
                  <wp:posOffset>-70485</wp:posOffset>
                </wp:positionH>
                <wp:positionV relativeFrom="paragraph">
                  <wp:posOffset>2253615</wp:posOffset>
                </wp:positionV>
                <wp:extent cx="6120130" cy="0"/>
                <wp:effectExtent l="0" t="4445" r="4445" b="5080"/>
                <wp:wrapNone/>
                <wp:docPr id="16" name="直接连接符 16"/>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margin-left:-5.55pt;margin-top:177.45pt;height:0pt;width:481.9pt;z-index:251664384;mso-width-relative:page;mso-height-relative:page;" filled="f" stroked="t" coordsize="21600,21600" o:gfxdata="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tWo9XtgAAAALAQAADwAAAAAAAAABACAAAAAiAAAAZHJzL2Rvd25yZXYueG1sUEsBAhQAFAAAAAgA&#10;h07iQK09IYrsAQAA2gMAAA4AAAAAAAAAAQAgAAAAJwEAAGRycy9lMm9Eb2MueG1sUEsFBgAAAAAG&#10;AAYAWQEAAIUFAAAAAA==&#10;">
                <v:fill on="f" focussize="0,0"/>
                <v:stroke color="#000000" joinstyle="round"/>
                <v:imagedata o:title=""/>
                <o:lock v:ext="edit" aspectratio="f"/>
              </v:line>
            </w:pict>
          </mc:Fallback>
        </mc:AlternateContent>
      </w:r>
    </w:p>
    <w:p w14:paraId="6CEC4DEA" w14:textId="77777777" w:rsidR="007B0F87" w:rsidRDefault="007B0F87"/>
    <w:p w14:paraId="4075F3A8" w14:textId="77777777" w:rsidR="007B0F87" w:rsidRDefault="00730F5B">
      <w:pPr>
        <w:pStyle w:val="affffffff4"/>
        <w:framePr w:wrap="around"/>
      </w:pPr>
      <w:bookmarkStart w:id="2" w:name="_Hlk119400635"/>
      <w:r>
        <w:rPr>
          <w:rFonts w:ascii="Times New Roman"/>
        </w:rPr>
        <w:t>ICS</w:t>
      </w:r>
      <w:r>
        <w:rPr>
          <w:rFonts w:hAnsi="黑体"/>
        </w:rPr>
        <w:t> </w:t>
      </w:r>
      <w:r>
        <w:fldChar w:fldCharType="begin">
          <w:ffData>
            <w:name w:val="ICS"/>
            <w:enabled/>
            <w:calcOnExit w:val="0"/>
            <w:helpText w:type="text" w:val="请输入正确的ICS号："/>
            <w:textInput>
              <w:default w:val="35.040"/>
            </w:textInput>
          </w:ffData>
        </w:fldChar>
      </w:r>
      <w:bookmarkStart w:id="3" w:name="ICS"/>
      <w:r>
        <w:instrText xml:space="preserve"> FORMTEXT </w:instrText>
      </w:r>
      <w:r>
        <w:fldChar w:fldCharType="separate"/>
      </w:r>
      <w:r>
        <w:t>35.040</w:t>
      </w:r>
      <w:r>
        <w:fldChar w:fldCharType="end"/>
      </w:r>
      <w:bookmarkEnd w:id="3"/>
    </w:p>
    <w:p w14:paraId="0811525F" w14:textId="77777777" w:rsidR="007B0F87" w:rsidRDefault="00730F5B">
      <w:pPr>
        <w:pStyle w:val="affffffff4"/>
        <w:framePr w:wrap="around"/>
      </w:pPr>
      <w:r>
        <w:t xml:space="preserve">CCS </w:t>
      </w:r>
      <w:r>
        <w:fldChar w:fldCharType="begin">
          <w:ffData>
            <w:name w:val="WXFLH"/>
            <w:enabled/>
            <w:calcOnExit w:val="0"/>
            <w:helpText w:type="text" w:val="请输入中国标准文献分类号："/>
            <w:textInput>
              <w:default w:val="L 71"/>
            </w:textInput>
          </w:ffData>
        </w:fldChar>
      </w:r>
      <w:bookmarkStart w:id="4" w:name="WXFLH"/>
      <w:r>
        <w:instrText xml:space="preserve"> FORMTEXT </w:instrText>
      </w:r>
      <w:r>
        <w:fldChar w:fldCharType="separate"/>
      </w:r>
      <w:r>
        <w:t>L 71</w:t>
      </w:r>
      <w:r>
        <w:fldChar w:fldCharType="end"/>
      </w:r>
      <w:bookmarkEnd w:id="4"/>
    </w:p>
    <w:p w14:paraId="1B91ADED" w14:textId="77777777" w:rsidR="007B0F87" w:rsidRDefault="007B0F87">
      <w:pPr>
        <w:pStyle w:val="afffffd"/>
        <w:framePr w:wrap="around"/>
      </w:pPr>
    </w:p>
    <w:p w14:paraId="3ECA2567" w14:textId="77777777" w:rsidR="007B0F87" w:rsidRDefault="00730F5B">
      <w:pPr>
        <w:pStyle w:val="afffffffa"/>
        <w:framePr w:wrap="around" w:x="1380" w:y="2021"/>
        <w:rPr>
          <w:rFonts w:hint="eastAsia"/>
          <w:sz w:val="84"/>
          <w:szCs w:val="84"/>
        </w:rPr>
      </w:pPr>
      <w:r>
        <w:rPr>
          <w:rFonts w:hint="eastAsia"/>
          <w:sz w:val="84"/>
          <w:szCs w:val="84"/>
        </w:rPr>
        <w:t>团体标准</w:t>
      </w:r>
    </w:p>
    <w:p w14:paraId="6C09C51F" w14:textId="55EE1F36" w:rsidR="007B0F87" w:rsidRDefault="00730F5B">
      <w:pPr>
        <w:pStyle w:val="23"/>
        <w:framePr w:wrap="around"/>
        <w:rPr>
          <w:rFonts w:hAnsi="黑体" w:hint="eastAsia"/>
        </w:rPr>
      </w:pPr>
      <w:r>
        <w:rPr>
          <w:rFonts w:hAnsi="黑体"/>
        </w:rPr>
        <w:t>T/AI</w:t>
      </w:r>
      <w:r w:rsidR="00C42D65">
        <w:rPr>
          <w:rFonts w:hAnsi="黑体"/>
        </w:rPr>
        <w:t xml:space="preserve"> </w:t>
      </w:r>
      <w:r w:rsidR="007A584F">
        <w:rPr>
          <w:rFonts w:hAnsi="黑体"/>
        </w:rPr>
        <w:t>109</w:t>
      </w:r>
      <w:r>
        <w:rPr>
          <w:rFonts w:hAnsi="黑体" w:hint="eastAsia"/>
        </w:rPr>
        <w:t>.</w:t>
      </w:r>
      <w:r w:rsidR="007A584F">
        <w:rPr>
          <w:rFonts w:hAnsi="黑体" w:hint="eastAsia"/>
        </w:rPr>
        <w:t>7</w:t>
      </w:r>
      <w:r>
        <w:rPr>
          <w:rFonts w:hAnsi="黑体"/>
        </w:rPr>
        <w:t>—</w:t>
      </w:r>
      <w:r w:rsidR="007A584F">
        <w:rPr>
          <w:rFonts w:hAnsi="黑体"/>
        </w:rPr>
        <w:t>202</w:t>
      </w:r>
      <w:r w:rsidR="00190E65">
        <w:rPr>
          <w:rFonts w:hAnsi="黑体" w:hint="eastAsia"/>
        </w:rPr>
        <w:t>X</w:t>
      </w:r>
      <w:r w:rsidR="007A584F" w:rsidDel="007A584F">
        <w:rPr>
          <w:rFonts w:hAnsi="黑体"/>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0"/>
      </w:tblGrid>
      <w:tr w:rsidR="007B0F87" w14:paraId="0F1A7EEB" w14:textId="77777777">
        <w:tc>
          <w:tcPr>
            <w:tcW w:w="9356" w:type="dxa"/>
            <w:tcBorders>
              <w:top w:val="nil"/>
              <w:left w:val="nil"/>
              <w:bottom w:val="nil"/>
              <w:right w:val="nil"/>
            </w:tcBorders>
            <w:shd w:val="clear" w:color="auto" w:fill="auto"/>
          </w:tcPr>
          <w:bookmarkStart w:id="5" w:name="DT"/>
          <w:p w14:paraId="4DDC14E5" w14:textId="6F4AF1CF" w:rsidR="007B0F87" w:rsidRDefault="00730F5B" w:rsidP="00195002">
            <w:pPr>
              <w:pStyle w:val="23"/>
              <w:framePr w:wrap="around"/>
            </w:pPr>
            <w:r>
              <w:rPr>
                <w:noProof/>
              </w:rPr>
              <mc:AlternateContent>
                <mc:Choice Requires="wps">
                  <w:drawing>
                    <wp:anchor distT="0" distB="0" distL="114300" distR="114300" simplePos="0" relativeHeight="251660288" behindDoc="1" locked="0" layoutInCell="1" allowOverlap="1" wp14:anchorId="2A9B01E7" wp14:editId="17A4C5ED">
                      <wp:simplePos x="0" y="0"/>
                      <wp:positionH relativeFrom="column">
                        <wp:posOffset>4734560</wp:posOffset>
                      </wp:positionH>
                      <wp:positionV relativeFrom="paragraph">
                        <wp:posOffset>34290</wp:posOffset>
                      </wp:positionV>
                      <wp:extent cx="1143000" cy="228600"/>
                      <wp:effectExtent l="0" t="0" r="0" b="0"/>
                      <wp:wrapNone/>
                      <wp:docPr id="5"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DT" o:spid="_x0000_s1026" o:spt="1" style="position:absolute;left:0pt;margin-left:372.8pt;margin-top:2.7pt;height:18pt;width:90pt;z-index:-251656192;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mDyy9YAAAAIAQAADwAAAAAAAAABACAAAAAiAAAA&#10;ZHJzL2Rvd25yZXYueG1sUEsBAhQAFAAAAAgAh07iQOl1ToMJAgAAIAQAAA4AAAAAAAAAAQAgAAAA&#10;JQEAAGRycy9lMm9Eb2MueG1sUEsFBgAAAAAGAAYAWQEAAKAFAAAAAA==&#10;">
                      <v:fill on="t" focussize="0,0"/>
                      <v:stroke on="f"/>
                      <v:imagedata o:title=""/>
                      <o:lock v:ext="edit" aspectratio="f"/>
                    </v:rect>
                  </w:pict>
                </mc:Fallback>
              </mc:AlternateContent>
            </w:r>
            <w:bookmarkEnd w:id="5"/>
          </w:p>
        </w:tc>
      </w:tr>
    </w:tbl>
    <w:p w14:paraId="0683BC2A" w14:textId="77777777" w:rsidR="007B0F87" w:rsidRDefault="007B0F87">
      <w:pPr>
        <w:pStyle w:val="23"/>
        <w:framePr w:wrap="around"/>
      </w:pPr>
    </w:p>
    <w:p w14:paraId="06D652FB" w14:textId="77777777" w:rsidR="007B0F87" w:rsidRDefault="007B0F87">
      <w:pPr>
        <w:pStyle w:val="23"/>
        <w:framePr w:wrap="around"/>
      </w:pPr>
    </w:p>
    <w:p w14:paraId="673A11BE" w14:textId="252BE35C" w:rsidR="007B0F87" w:rsidRDefault="00730F5B" w:rsidP="000346CA">
      <w:pPr>
        <w:pStyle w:val="affffff8"/>
        <w:framePr w:wrap="around" w:x="1241" w:y="6321"/>
      </w:pPr>
      <w:r>
        <w:rPr>
          <w:rFonts w:hint="eastAsia"/>
        </w:rPr>
        <w:t>信息技术 智能媒体编码 第</w:t>
      </w:r>
      <w:r w:rsidR="005A39AD">
        <w:t>7</w:t>
      </w:r>
      <w:r>
        <w:rPr>
          <w:rFonts w:hint="eastAsia"/>
        </w:rPr>
        <w:t>部分</w:t>
      </w:r>
    </w:p>
    <w:p w14:paraId="39C78675" w14:textId="220A7702" w:rsidR="007B0F87" w:rsidRDefault="003F2268" w:rsidP="000346CA">
      <w:pPr>
        <w:pStyle w:val="affffff8"/>
        <w:framePr w:wrap="around" w:x="1241" w:y="6321"/>
      </w:pPr>
      <w:r>
        <w:rPr>
          <w:rFonts w:hint="eastAsia"/>
        </w:rPr>
        <w:t>音频封装与传输</w:t>
      </w:r>
    </w:p>
    <w:p w14:paraId="367E0794" w14:textId="77777777" w:rsidR="007B0F87" w:rsidRDefault="00730F5B" w:rsidP="000346CA">
      <w:pPr>
        <w:pStyle w:val="affffff9"/>
        <w:framePr w:wrap="around" w:x="1241" w:y="6321"/>
        <w:rPr>
          <w:rFonts w:eastAsia="宋体"/>
          <w:color w:val="000000" w:themeColor="text1"/>
        </w:rPr>
      </w:pPr>
      <w:r>
        <w:t>Information technology – Intelligent media coding</w:t>
      </w:r>
      <w:r>
        <w:rPr>
          <w:rFonts w:eastAsia="宋体"/>
          <w:color w:val="000000" w:themeColor="text1"/>
        </w:rPr>
        <w:t xml:space="preserve"> – </w:t>
      </w:r>
    </w:p>
    <w:p w14:paraId="1BF580C6" w14:textId="06843DC1" w:rsidR="007B0F87" w:rsidRDefault="005A39AD" w:rsidP="000346CA">
      <w:pPr>
        <w:pStyle w:val="affffff9"/>
        <w:framePr w:wrap="around" w:x="1241" w:y="6321"/>
      </w:pPr>
      <w:r w:rsidRPr="005A39AD">
        <w:rPr>
          <w:rFonts w:eastAsia="宋体"/>
          <w:color w:val="000000" w:themeColor="text1"/>
        </w:rPr>
        <w:t xml:space="preserve">Part 7: </w:t>
      </w:r>
      <w:r w:rsidR="003F2268">
        <w:rPr>
          <w:rFonts w:eastAsia="宋体"/>
          <w:color w:val="000000" w:themeColor="text1"/>
        </w:rPr>
        <w:t>A</w:t>
      </w:r>
      <w:r w:rsidR="003F2268">
        <w:rPr>
          <w:rFonts w:eastAsia="宋体" w:hint="eastAsia"/>
          <w:color w:val="000000" w:themeColor="text1"/>
        </w:rPr>
        <w:t>udio</w:t>
      </w:r>
      <w:r w:rsidR="003F2268">
        <w:rPr>
          <w:rFonts w:eastAsia="宋体"/>
          <w:color w:val="000000" w:themeColor="text1"/>
        </w:rPr>
        <w:t xml:space="preserve"> e</w:t>
      </w:r>
      <w:r w:rsidR="003F2268">
        <w:rPr>
          <w:rFonts w:eastAsia="宋体" w:hint="eastAsia"/>
          <w:color w:val="000000" w:themeColor="text1"/>
        </w:rPr>
        <w:t>ncapsulation</w:t>
      </w:r>
      <w:r w:rsidR="003F2268">
        <w:rPr>
          <w:rFonts w:eastAsia="宋体"/>
          <w:color w:val="000000" w:themeColor="text1"/>
        </w:rPr>
        <w:t xml:space="preserve"> </w:t>
      </w:r>
      <w:r w:rsidR="003F2268">
        <w:rPr>
          <w:rFonts w:eastAsia="宋体" w:hint="eastAsia"/>
          <w:color w:val="000000" w:themeColor="text1"/>
        </w:rPr>
        <w:t>and</w:t>
      </w:r>
      <w:r w:rsidR="003F2268">
        <w:rPr>
          <w:rFonts w:eastAsia="宋体"/>
          <w:color w:val="000000" w:themeColor="text1"/>
        </w:rPr>
        <w:t xml:space="preserve"> </w:t>
      </w:r>
      <w:r w:rsidR="003F2268">
        <w:rPr>
          <w:rFonts w:eastAsia="宋体" w:hint="eastAsia"/>
          <w:color w:val="000000" w:themeColor="text1"/>
        </w:rPr>
        <w:t>transport</w:t>
      </w:r>
    </w:p>
    <w:bookmarkStart w:id="6" w:name="YZBS"/>
    <w:p w14:paraId="3459F4C3" w14:textId="77777777" w:rsidR="007B0F87" w:rsidRDefault="00730F5B" w:rsidP="000346CA">
      <w:pPr>
        <w:pStyle w:val="affffffa"/>
        <w:framePr w:wrap="around" w:x="1241" w:y="6321"/>
      </w:pPr>
      <w:r>
        <w:fldChar w:fldCharType="begin">
          <w:ffData>
            <w:name w:val="YZBS"/>
            <w:enabled/>
            <w:calcOnExit w:val="0"/>
            <w:textInput>
              <w:default w:val="点击此处添加与国际标准一致性程度的标识"/>
            </w:textInput>
          </w:ffData>
        </w:fldChar>
      </w:r>
      <w:r>
        <w:instrText xml:space="preserve"> FORMTEXT </w:instrText>
      </w:r>
      <w:r>
        <w:fldChar w:fldCharType="separate"/>
      </w:r>
      <w:r>
        <w:rPr>
          <w:rFonts w:hint="eastAsia"/>
        </w:rPr>
        <w:t>点击此处添加与国际标准一致性程度的标识</w:t>
      </w:r>
      <w:r>
        <w:fldChar w:fldCharType="end"/>
      </w:r>
      <w:bookmarkEnd w:id="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7B0F87" w14:paraId="4550A05E" w14:textId="77777777">
        <w:tc>
          <w:tcPr>
            <w:tcW w:w="9855" w:type="dxa"/>
            <w:tcBorders>
              <w:top w:val="nil"/>
              <w:left w:val="nil"/>
              <w:bottom w:val="nil"/>
              <w:right w:val="nil"/>
            </w:tcBorders>
            <w:shd w:val="clear" w:color="auto" w:fill="auto"/>
          </w:tcPr>
          <w:p w14:paraId="7A0FA598" w14:textId="77777777" w:rsidR="007B0F87" w:rsidRDefault="00730F5B" w:rsidP="000346CA">
            <w:pPr>
              <w:pStyle w:val="affffffb"/>
              <w:framePr w:wrap="around" w:x="1241" w:y="6321"/>
              <w:rPr>
                <w:rFonts w:ascii="Times New Roman"/>
              </w:rPr>
            </w:pPr>
            <w:r>
              <w:rPr>
                <w:rFonts w:ascii="Times New Roman"/>
                <w:noProof/>
              </w:rPr>
              <mc:AlternateContent>
                <mc:Choice Requires="wps">
                  <w:drawing>
                    <wp:anchor distT="0" distB="0" distL="114300" distR="114300" simplePos="0" relativeHeight="251662336" behindDoc="1" locked="1" layoutInCell="1" allowOverlap="1" wp14:anchorId="2749C1C2" wp14:editId="539AECD8">
                      <wp:simplePos x="0" y="0"/>
                      <wp:positionH relativeFrom="column">
                        <wp:posOffset>2200910</wp:posOffset>
                      </wp:positionH>
                      <wp:positionV relativeFrom="paragraph">
                        <wp:posOffset>573405</wp:posOffset>
                      </wp:positionV>
                      <wp:extent cx="1905000" cy="254000"/>
                      <wp:effectExtent l="0" t="0" r="0" b="0"/>
                      <wp:wrapNone/>
                      <wp:docPr id="4"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Q" o:spid="_x0000_s1026" o:spt="1" style="position:absolute;left:0pt;margin-left:173.3pt;margin-top:45.15pt;height:20pt;width:150pt;z-index:-251654144;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&#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ia6S1QAAAAoBAAAPAAAAAAAAAAEAIAAAACIAAABk&#10;cnMvZG93bnJldi54bWxQSwECFAAUAAAACACHTuJAbG1PugkCAAAgBAAADgAAAAAAAAABACAAAAAk&#10;AQAAZHJzL2Uyb0RvYy54bWxQSwUGAAAAAAYABgBZAQAAnwUAAAAA&#10;">
                      <v:fill on="t" focussize="0,0"/>
                      <v:stroke on="f"/>
                      <v:imagedata o:title=""/>
                      <o:lock v:ext="edit" aspectratio="f"/>
                      <w10:anchorlock/>
                    </v:rect>
                  </w:pict>
                </mc:Fallback>
              </mc:AlternateContent>
            </w:r>
            <w:r>
              <w:rPr>
                <w:rFonts w:ascii="Times New Roman"/>
                <w:noProof/>
              </w:rPr>
              <mc:AlternateContent>
                <mc:Choice Requires="wps">
                  <w:drawing>
                    <wp:anchor distT="0" distB="0" distL="114300" distR="114300" simplePos="0" relativeHeight="251661312" behindDoc="1" locked="0" layoutInCell="1" allowOverlap="1" wp14:anchorId="797CEB3D" wp14:editId="48597C05">
                      <wp:simplePos x="0" y="0"/>
                      <wp:positionH relativeFrom="column">
                        <wp:posOffset>2454910</wp:posOffset>
                      </wp:positionH>
                      <wp:positionV relativeFrom="paragraph">
                        <wp:posOffset>255905</wp:posOffset>
                      </wp:positionV>
                      <wp:extent cx="1270000" cy="304800"/>
                      <wp:effectExtent l="0" t="0" r="0" b="0"/>
                      <wp:wrapNone/>
                      <wp:docPr id="3"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LB" o:spid="_x0000_s1026" o:spt="1" style="position:absolute;left:0pt;margin-left:193.3pt;margin-top:20.15pt;height:24pt;width:100pt;z-index:-251655168;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GL5dYAAAAJAQAADwAAAAAAAAABACAAAAAiAAAA&#10;ZHJzL2Rvd25yZXYueG1sUEsBAhQAFAAAAAgAh07iQBxxlwgJAgAAIAQAAA4AAAAAAAAAAQAgAAAA&#10;JQEAAGRycy9lMm9Eb2MueG1sUEsFBgAAAAAGAAYAWQEAAKAFAAAAAA==&#10;">
                      <v:fill on="t" focussize="0,0"/>
                      <v:stroke on="f"/>
                      <v:imagedata o:title=""/>
                      <o:lock v:ext="edit" aspectratio="f"/>
                    </v:rect>
                  </w:pict>
                </mc:Fallback>
              </mc:AlternateContent>
            </w:r>
            <w:r>
              <w:rPr>
                <w:rFonts w:ascii="Times New Roman" w:hint="eastAsia"/>
              </w:rPr>
              <w:t>征求意见稿</w:t>
            </w:r>
          </w:p>
        </w:tc>
      </w:tr>
      <w:tr w:rsidR="007B0F87" w14:paraId="48AC0E82" w14:textId="77777777">
        <w:tc>
          <w:tcPr>
            <w:tcW w:w="9855" w:type="dxa"/>
            <w:tcBorders>
              <w:top w:val="nil"/>
              <w:left w:val="nil"/>
              <w:bottom w:val="nil"/>
              <w:right w:val="nil"/>
            </w:tcBorders>
            <w:shd w:val="clear" w:color="auto" w:fill="auto"/>
          </w:tcPr>
          <w:p w14:paraId="41252292" w14:textId="77777777" w:rsidR="007B0F87" w:rsidRDefault="00730F5B" w:rsidP="000346CA">
            <w:pPr>
              <w:pStyle w:val="affffffc"/>
              <w:framePr w:wrap="around" w:x="1241" w:y="6321"/>
            </w:pPr>
            <w:r>
              <w:fldChar w:fldCharType="begin">
                <w:ffData>
                  <w:name w:val="WCRQ"/>
                  <w:enabled/>
                  <w:calcOnExit w:val="0"/>
                  <w:textInput>
                    <w:default w:val="（在提交反馈意见时，请将您知道的相关专利连同支持性文件一并附上）"/>
                  </w:textInput>
                </w:ffData>
              </w:fldChar>
            </w:r>
            <w:bookmarkStart w:id="7" w:name="WCRQ"/>
            <w:r>
              <w:instrText xml:space="preserve"> FORMTEXT </w:instrText>
            </w:r>
            <w:r>
              <w:fldChar w:fldCharType="separate"/>
            </w:r>
            <w:r>
              <w:rPr>
                <w:rFonts w:hint="eastAsia"/>
              </w:rPr>
              <w:t>（在提交反馈意见时，请将您知道的相关专利连同支持性文件一并附上）</w:t>
            </w:r>
            <w:r>
              <w:fldChar w:fldCharType="end"/>
            </w:r>
            <w:bookmarkEnd w:id="7"/>
          </w:p>
        </w:tc>
      </w:tr>
    </w:tbl>
    <w:bookmarkStart w:id="8" w:name="SY"/>
    <w:p w14:paraId="0BB57868" w14:textId="77777777" w:rsidR="007B0F87" w:rsidRDefault="00730F5B">
      <w:pPr>
        <w:pStyle w:val="affffffffa"/>
        <w:framePr w:wrap="around" w:hAnchor="page" w:x="6929" w:y="13980"/>
      </w:pPr>
      <w:r>
        <w:rPr>
          <w:rFonts w:ascii="黑体"/>
        </w:rPr>
        <w:fldChar w:fldCharType="begin">
          <w:ffData>
            <w:name w:val="SY"/>
            <w:enabled/>
            <w:calcOnExit w:val="0"/>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8"/>
      <w:r>
        <w:t xml:space="preserve"> </w:t>
      </w:r>
      <w:r>
        <w:rPr>
          <w:rFonts w:ascii="黑体"/>
        </w:rPr>
        <w:t>-</w:t>
      </w:r>
      <w:r>
        <w:t xml:space="preserve"> </w:t>
      </w:r>
      <w:bookmarkStart w:id="9" w:name="SM"/>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9"/>
      <w:r>
        <w:t xml:space="preserve"> </w:t>
      </w:r>
      <w:r>
        <w:rPr>
          <w:rFonts w:ascii="黑体"/>
        </w:rPr>
        <w:t>-</w:t>
      </w:r>
      <w:r>
        <w:t xml:space="preserve"> </w:t>
      </w:r>
      <w:bookmarkStart w:id="10" w:name="SD"/>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0"/>
      <w:r>
        <w:rPr>
          <w:rFonts w:hint="eastAsia"/>
        </w:rPr>
        <w:t>实施</w:t>
      </w:r>
    </w:p>
    <w:p w14:paraId="4BD8E5D4" w14:textId="77777777" w:rsidR="007B0F87" w:rsidRDefault="00730F5B">
      <w:pPr>
        <w:pStyle w:val="affffff5"/>
        <w:framePr w:w="9802" w:h="856" w:hRule="exact" w:wrap="around" w:x="1397" w:y="14821"/>
        <w:rPr>
          <w:sz w:val="32"/>
          <w:szCs w:val="32"/>
        </w:rPr>
      </w:pPr>
      <w:r>
        <w:rPr>
          <w:rFonts w:hint="eastAsia"/>
          <w:sz w:val="32"/>
          <w:szCs w:val="32"/>
        </w:rPr>
        <w:t xml:space="preserve">中关村视听产业技术创新联盟  </w:t>
      </w:r>
      <w:r>
        <w:rPr>
          <w:rFonts w:ascii="黑体" w:eastAsia="黑体" w:hAnsi="黑体" w:hint="eastAsia"/>
          <w:b w:val="0"/>
          <w:sz w:val="32"/>
          <w:szCs w:val="32"/>
        </w:rPr>
        <w:t>发布</w:t>
      </w:r>
      <w:bookmarkEnd w:id="2"/>
    </w:p>
    <w:p w14:paraId="5AF5CAC2" w14:textId="77777777" w:rsidR="007B0F87" w:rsidRDefault="00730F5B">
      <w:pPr>
        <w:pStyle w:val="affffffffa"/>
        <w:framePr w:wrap="around" w:hAnchor="page" w:xAlign="left" w:y="14061"/>
      </w:pPr>
      <w:r>
        <w:rPr>
          <w:rFonts w:ascii="黑体"/>
        </w:rPr>
        <w:fldChar w:fldCharType="begin">
          <w:ffData>
            <w:name w:val="SY"/>
            <w:enabled/>
            <w:calcOnExit w:val="0"/>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r>
        <w:t xml:space="preserve"> </w:t>
      </w:r>
      <w:r>
        <w:rPr>
          <w:rFonts w:ascii="黑体"/>
        </w:rPr>
        <w:t>-</w:t>
      </w:r>
      <w:r>
        <w:t xml:space="preserve"> </w:t>
      </w:r>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r>
        <w:t xml:space="preserve"> </w:t>
      </w:r>
      <w:r>
        <w:rPr>
          <w:rFonts w:ascii="黑体"/>
        </w:rPr>
        <w:t>-</w:t>
      </w:r>
      <w:r>
        <w:t xml:space="preserve"> </w:t>
      </w:r>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r>
        <w:rPr>
          <w:rFonts w:hint="eastAsia"/>
        </w:rPr>
        <w:t>发布</w:t>
      </w:r>
    </w:p>
    <w:p w14:paraId="139BA243" w14:textId="77777777" w:rsidR="007B0F87" w:rsidRDefault="00730F5B">
      <w:pPr>
        <w:pStyle w:val="afffe"/>
        <w:sectPr w:rsidR="007B0F87">
          <w:headerReference w:type="even" r:id="rId9"/>
          <w:footerReference w:type="even" r:id="rId10"/>
          <w:pgSz w:w="11906" w:h="16838"/>
          <w:pgMar w:top="567" w:right="850" w:bottom="1134" w:left="1418" w:header="0" w:footer="0" w:gutter="0"/>
          <w:pgNumType w:start="1"/>
          <w:cols w:space="425"/>
          <w:docGrid w:type="lines" w:linePitch="312"/>
        </w:sectPr>
      </w:pPr>
      <w:r>
        <w:rPr>
          <w:noProof/>
        </w:rPr>
        <mc:AlternateContent>
          <mc:Choice Requires="wps">
            <w:drawing>
              <wp:anchor distT="0" distB="0" distL="114300" distR="114300" simplePos="0" relativeHeight="251663360" behindDoc="0" locked="0" layoutInCell="1" allowOverlap="1" wp14:anchorId="2BF7A535" wp14:editId="5689B07A">
                <wp:simplePos x="0" y="0"/>
                <wp:positionH relativeFrom="column">
                  <wp:posOffset>-28575</wp:posOffset>
                </wp:positionH>
                <wp:positionV relativeFrom="paragraph">
                  <wp:posOffset>8987155</wp:posOffset>
                </wp:positionV>
                <wp:extent cx="6120130" cy="0"/>
                <wp:effectExtent l="0" t="0" r="0" b="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11" o:spid="_x0000_s1026" o:spt="20" style="position:absolute;left:0pt;margin-left:-2.25pt;margin-top:707.65pt;height:0pt;width:481.9pt;z-index:251663360;mso-width-relative:page;mso-height-relative:page;" filled="f" stroked="t" coordsize="21600,21600" o:gfxdata="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04XwS1wAAAAwBAAAPAAAAAAAAAAEAIAAAACIAAABkcnMvZG93&#10;bnJldi54bWxQSwECFAAUAAAACACHTuJALP38J8gBAACgAwAADgAAAAAAAAABACAAAAAmAQAAZHJz&#10;L2Uyb0RvYy54bWxQSwUGAAAAAAYABgBZAQAAYAUAAAAA&#10;">
                <v:fill on="f" focussize="0,0"/>
                <v:stroke color="#000000" joinstyle="round"/>
                <v:imagedata o:title=""/>
                <o:lock v:ext="edit" aspectratio="f"/>
              </v:line>
            </w:pict>
          </mc:Fallback>
        </mc:AlternateContent>
      </w:r>
    </w:p>
    <w:p w14:paraId="54ACADD8" w14:textId="77777777" w:rsidR="007B0F87" w:rsidRDefault="00730F5B">
      <w:pPr>
        <w:pStyle w:val="afffff8"/>
      </w:pPr>
      <w:bookmarkStart w:id="11" w:name="_Toc176373413"/>
      <w:bookmarkEnd w:id="1"/>
      <w:r>
        <w:rPr>
          <w:rFonts w:hint="eastAsia"/>
        </w:rPr>
        <w:lastRenderedPageBreak/>
        <w:t>目</w:t>
      </w:r>
      <w:bookmarkStart w:id="12" w:name="BKML"/>
      <w:r>
        <w:rPr>
          <w:rFonts w:hAnsi="黑体"/>
        </w:rPr>
        <w:t>  </w:t>
      </w:r>
      <w:r>
        <w:rPr>
          <w:rFonts w:hint="eastAsia"/>
        </w:rPr>
        <w:t>次</w:t>
      </w:r>
      <w:bookmarkEnd w:id="11"/>
      <w:bookmarkEnd w:id="12"/>
    </w:p>
    <w:p w14:paraId="1D3E4D2B" w14:textId="7D476008" w:rsidR="00631A43" w:rsidRDefault="00730F5B">
      <w:pPr>
        <w:pStyle w:val="TOC1"/>
        <w:spacing w:before="78" w:after="78"/>
        <w:rPr>
          <w:rFonts w:asciiTheme="minorHAnsi" w:eastAsiaTheme="minorEastAsia" w:hAnsiTheme="minorHAnsi" w:cstheme="minorBidi"/>
          <w:noProof/>
          <w:szCs w:val="22"/>
        </w:rPr>
      </w:pPr>
      <w:r>
        <w:fldChar w:fldCharType="begin"/>
      </w:r>
      <w:r>
        <w:instrText xml:space="preserve"> TOC \o "1-2" \h \z \u </w:instrText>
      </w:r>
      <w:r>
        <w:fldChar w:fldCharType="separate"/>
      </w:r>
      <w:hyperlink w:anchor="_Toc176373413" w:history="1">
        <w:r w:rsidR="00631A43" w:rsidRPr="0056457D">
          <w:rPr>
            <w:rStyle w:val="afffff1"/>
            <w:noProof/>
          </w:rPr>
          <w:t>目次</w:t>
        </w:r>
        <w:r w:rsidR="00631A43">
          <w:rPr>
            <w:noProof/>
            <w:webHidden/>
          </w:rPr>
          <w:tab/>
        </w:r>
        <w:r w:rsidR="00631A43">
          <w:rPr>
            <w:noProof/>
            <w:webHidden/>
          </w:rPr>
          <w:fldChar w:fldCharType="begin"/>
        </w:r>
        <w:r w:rsidR="00631A43">
          <w:rPr>
            <w:noProof/>
            <w:webHidden/>
          </w:rPr>
          <w:instrText xml:space="preserve"> PAGEREF _Toc176373413 \h </w:instrText>
        </w:r>
        <w:r w:rsidR="00631A43">
          <w:rPr>
            <w:noProof/>
            <w:webHidden/>
          </w:rPr>
        </w:r>
        <w:r w:rsidR="00631A43">
          <w:rPr>
            <w:noProof/>
            <w:webHidden/>
          </w:rPr>
          <w:fldChar w:fldCharType="separate"/>
        </w:r>
        <w:r w:rsidR="00EC5D65">
          <w:rPr>
            <w:noProof/>
            <w:webHidden/>
          </w:rPr>
          <w:t>I</w:t>
        </w:r>
        <w:r w:rsidR="00631A43">
          <w:rPr>
            <w:noProof/>
            <w:webHidden/>
          </w:rPr>
          <w:fldChar w:fldCharType="end"/>
        </w:r>
      </w:hyperlink>
    </w:p>
    <w:p w14:paraId="7A23371F" w14:textId="363C10B6" w:rsidR="00631A43" w:rsidRDefault="00000000">
      <w:pPr>
        <w:pStyle w:val="TOC1"/>
        <w:spacing w:before="78" w:after="78"/>
        <w:rPr>
          <w:rFonts w:asciiTheme="minorHAnsi" w:eastAsiaTheme="minorEastAsia" w:hAnsiTheme="minorHAnsi" w:cstheme="minorBidi"/>
          <w:noProof/>
          <w:szCs w:val="22"/>
        </w:rPr>
      </w:pPr>
      <w:hyperlink w:anchor="_Toc176373414" w:history="1">
        <w:r w:rsidR="00631A43" w:rsidRPr="0056457D">
          <w:rPr>
            <w:rStyle w:val="afffff1"/>
            <w:noProof/>
          </w:rPr>
          <w:t>前言</w:t>
        </w:r>
        <w:r w:rsidR="00631A43">
          <w:rPr>
            <w:noProof/>
            <w:webHidden/>
          </w:rPr>
          <w:tab/>
        </w:r>
        <w:r w:rsidR="00631A43">
          <w:rPr>
            <w:noProof/>
            <w:webHidden/>
          </w:rPr>
          <w:fldChar w:fldCharType="begin"/>
        </w:r>
        <w:r w:rsidR="00631A43">
          <w:rPr>
            <w:noProof/>
            <w:webHidden/>
          </w:rPr>
          <w:instrText xml:space="preserve"> PAGEREF _Toc176373414 \h </w:instrText>
        </w:r>
        <w:r w:rsidR="00631A43">
          <w:rPr>
            <w:noProof/>
            <w:webHidden/>
          </w:rPr>
        </w:r>
        <w:r w:rsidR="00631A43">
          <w:rPr>
            <w:noProof/>
            <w:webHidden/>
          </w:rPr>
          <w:fldChar w:fldCharType="separate"/>
        </w:r>
        <w:r w:rsidR="00EC5D65">
          <w:rPr>
            <w:noProof/>
            <w:webHidden/>
          </w:rPr>
          <w:t>II</w:t>
        </w:r>
        <w:r w:rsidR="00631A43">
          <w:rPr>
            <w:noProof/>
            <w:webHidden/>
          </w:rPr>
          <w:fldChar w:fldCharType="end"/>
        </w:r>
      </w:hyperlink>
    </w:p>
    <w:p w14:paraId="34068B8F" w14:textId="3959EF0F" w:rsidR="00631A43" w:rsidRDefault="00000000">
      <w:pPr>
        <w:pStyle w:val="TOC1"/>
        <w:spacing w:before="78" w:after="78"/>
        <w:rPr>
          <w:rFonts w:asciiTheme="minorHAnsi" w:eastAsiaTheme="minorEastAsia" w:hAnsiTheme="minorHAnsi" w:cstheme="minorBidi"/>
          <w:noProof/>
          <w:szCs w:val="22"/>
        </w:rPr>
      </w:pPr>
      <w:hyperlink w:anchor="_Toc176373415" w:history="1">
        <w:r w:rsidR="00631A43" w:rsidRPr="0056457D">
          <w:rPr>
            <w:rStyle w:val="afffff1"/>
            <w:noProof/>
          </w:rPr>
          <w:t>引言</w:t>
        </w:r>
        <w:r w:rsidR="00631A43">
          <w:rPr>
            <w:noProof/>
            <w:webHidden/>
          </w:rPr>
          <w:tab/>
        </w:r>
        <w:r w:rsidR="00631A43">
          <w:rPr>
            <w:noProof/>
            <w:webHidden/>
          </w:rPr>
          <w:fldChar w:fldCharType="begin"/>
        </w:r>
        <w:r w:rsidR="00631A43">
          <w:rPr>
            <w:noProof/>
            <w:webHidden/>
          </w:rPr>
          <w:instrText xml:space="preserve"> PAGEREF _Toc176373415 \h </w:instrText>
        </w:r>
        <w:r w:rsidR="00631A43">
          <w:rPr>
            <w:noProof/>
            <w:webHidden/>
          </w:rPr>
        </w:r>
        <w:r w:rsidR="00631A43">
          <w:rPr>
            <w:noProof/>
            <w:webHidden/>
          </w:rPr>
          <w:fldChar w:fldCharType="separate"/>
        </w:r>
        <w:r w:rsidR="00EC5D65">
          <w:rPr>
            <w:noProof/>
            <w:webHidden/>
          </w:rPr>
          <w:t>III</w:t>
        </w:r>
        <w:r w:rsidR="00631A43">
          <w:rPr>
            <w:noProof/>
            <w:webHidden/>
          </w:rPr>
          <w:fldChar w:fldCharType="end"/>
        </w:r>
      </w:hyperlink>
    </w:p>
    <w:p w14:paraId="708BFDCF" w14:textId="2BD0A7DD" w:rsidR="00631A43" w:rsidRDefault="00000000">
      <w:pPr>
        <w:pStyle w:val="TOC2"/>
        <w:rPr>
          <w:rFonts w:asciiTheme="minorHAnsi" w:eastAsiaTheme="minorEastAsia" w:hAnsiTheme="minorHAnsi" w:cstheme="minorBidi"/>
          <w:noProof/>
          <w:szCs w:val="22"/>
        </w:rPr>
      </w:pPr>
      <w:hyperlink w:anchor="_Toc176373417" w:history="1">
        <w:r w:rsidR="00631A43" w:rsidRPr="0056457D">
          <w:rPr>
            <w:rStyle w:val="afffff1"/>
            <w:noProof/>
          </w:rPr>
          <w:t>1 范围</w:t>
        </w:r>
        <w:r w:rsidR="00631A43">
          <w:rPr>
            <w:noProof/>
            <w:webHidden/>
          </w:rPr>
          <w:tab/>
        </w:r>
        <w:r w:rsidR="00631A43">
          <w:rPr>
            <w:noProof/>
            <w:webHidden/>
          </w:rPr>
          <w:fldChar w:fldCharType="begin"/>
        </w:r>
        <w:r w:rsidR="00631A43">
          <w:rPr>
            <w:noProof/>
            <w:webHidden/>
          </w:rPr>
          <w:instrText xml:space="preserve"> PAGEREF _Toc176373417 \h </w:instrText>
        </w:r>
        <w:r w:rsidR="00631A43">
          <w:rPr>
            <w:noProof/>
            <w:webHidden/>
          </w:rPr>
        </w:r>
        <w:r w:rsidR="00631A43">
          <w:rPr>
            <w:noProof/>
            <w:webHidden/>
          </w:rPr>
          <w:fldChar w:fldCharType="separate"/>
        </w:r>
        <w:r w:rsidR="00EC5D65">
          <w:rPr>
            <w:noProof/>
            <w:webHidden/>
          </w:rPr>
          <w:t>1</w:t>
        </w:r>
        <w:r w:rsidR="00631A43">
          <w:rPr>
            <w:noProof/>
            <w:webHidden/>
          </w:rPr>
          <w:fldChar w:fldCharType="end"/>
        </w:r>
      </w:hyperlink>
    </w:p>
    <w:p w14:paraId="4594ED81" w14:textId="3CB31103" w:rsidR="00631A43" w:rsidRDefault="00000000">
      <w:pPr>
        <w:pStyle w:val="TOC2"/>
        <w:rPr>
          <w:rFonts w:asciiTheme="minorHAnsi" w:eastAsiaTheme="minorEastAsia" w:hAnsiTheme="minorHAnsi" w:cstheme="minorBidi"/>
          <w:noProof/>
          <w:szCs w:val="22"/>
        </w:rPr>
      </w:pPr>
      <w:hyperlink w:anchor="_Toc176373418" w:history="1">
        <w:r w:rsidR="00631A43" w:rsidRPr="0056457D">
          <w:rPr>
            <w:rStyle w:val="afffff1"/>
            <w:noProof/>
          </w:rPr>
          <w:t>2 规范性引用文件</w:t>
        </w:r>
        <w:r w:rsidR="00631A43">
          <w:rPr>
            <w:noProof/>
            <w:webHidden/>
          </w:rPr>
          <w:tab/>
        </w:r>
        <w:r w:rsidR="00631A43">
          <w:rPr>
            <w:noProof/>
            <w:webHidden/>
          </w:rPr>
          <w:fldChar w:fldCharType="begin"/>
        </w:r>
        <w:r w:rsidR="00631A43">
          <w:rPr>
            <w:noProof/>
            <w:webHidden/>
          </w:rPr>
          <w:instrText xml:space="preserve"> PAGEREF _Toc176373418 \h </w:instrText>
        </w:r>
        <w:r w:rsidR="00631A43">
          <w:rPr>
            <w:noProof/>
            <w:webHidden/>
          </w:rPr>
        </w:r>
        <w:r w:rsidR="00631A43">
          <w:rPr>
            <w:noProof/>
            <w:webHidden/>
          </w:rPr>
          <w:fldChar w:fldCharType="separate"/>
        </w:r>
        <w:r w:rsidR="00EC5D65">
          <w:rPr>
            <w:noProof/>
            <w:webHidden/>
          </w:rPr>
          <w:t>1</w:t>
        </w:r>
        <w:r w:rsidR="00631A43">
          <w:rPr>
            <w:noProof/>
            <w:webHidden/>
          </w:rPr>
          <w:fldChar w:fldCharType="end"/>
        </w:r>
      </w:hyperlink>
    </w:p>
    <w:p w14:paraId="7D6838B7" w14:textId="275E7EC3" w:rsidR="00631A43" w:rsidRDefault="00000000">
      <w:pPr>
        <w:pStyle w:val="TOC2"/>
        <w:rPr>
          <w:rFonts w:asciiTheme="minorHAnsi" w:eastAsiaTheme="minorEastAsia" w:hAnsiTheme="minorHAnsi" w:cstheme="minorBidi"/>
          <w:noProof/>
          <w:szCs w:val="22"/>
        </w:rPr>
      </w:pPr>
      <w:hyperlink w:anchor="_Toc176373419" w:history="1">
        <w:r w:rsidR="00631A43" w:rsidRPr="0056457D">
          <w:rPr>
            <w:rStyle w:val="afffff1"/>
            <w:noProof/>
          </w:rPr>
          <w:t>3 术语和定义</w:t>
        </w:r>
        <w:r w:rsidR="00631A43">
          <w:rPr>
            <w:noProof/>
            <w:webHidden/>
          </w:rPr>
          <w:tab/>
        </w:r>
        <w:r w:rsidR="00631A43">
          <w:rPr>
            <w:noProof/>
            <w:webHidden/>
          </w:rPr>
          <w:fldChar w:fldCharType="begin"/>
        </w:r>
        <w:r w:rsidR="00631A43">
          <w:rPr>
            <w:noProof/>
            <w:webHidden/>
          </w:rPr>
          <w:instrText xml:space="preserve"> PAGEREF _Toc176373419 \h </w:instrText>
        </w:r>
        <w:r w:rsidR="00631A43">
          <w:rPr>
            <w:noProof/>
            <w:webHidden/>
          </w:rPr>
        </w:r>
        <w:r w:rsidR="00631A43">
          <w:rPr>
            <w:noProof/>
            <w:webHidden/>
          </w:rPr>
          <w:fldChar w:fldCharType="separate"/>
        </w:r>
        <w:r w:rsidR="00EC5D65">
          <w:rPr>
            <w:noProof/>
            <w:webHidden/>
          </w:rPr>
          <w:t>1</w:t>
        </w:r>
        <w:r w:rsidR="00631A43">
          <w:rPr>
            <w:noProof/>
            <w:webHidden/>
          </w:rPr>
          <w:fldChar w:fldCharType="end"/>
        </w:r>
      </w:hyperlink>
    </w:p>
    <w:p w14:paraId="2254AFEE" w14:textId="2BA26E8F" w:rsidR="00631A43" w:rsidRDefault="00000000">
      <w:pPr>
        <w:pStyle w:val="TOC2"/>
        <w:rPr>
          <w:rFonts w:asciiTheme="minorHAnsi" w:eastAsiaTheme="minorEastAsia" w:hAnsiTheme="minorHAnsi" w:cstheme="minorBidi"/>
          <w:noProof/>
          <w:szCs w:val="22"/>
        </w:rPr>
      </w:pPr>
      <w:hyperlink w:anchor="_Toc176373420" w:history="1">
        <w:r w:rsidR="00631A43" w:rsidRPr="0056457D">
          <w:rPr>
            <w:rStyle w:val="afffff1"/>
            <w:noProof/>
          </w:rPr>
          <w:t>4 缩略语</w:t>
        </w:r>
        <w:r w:rsidR="00631A43">
          <w:rPr>
            <w:noProof/>
            <w:webHidden/>
          </w:rPr>
          <w:tab/>
        </w:r>
        <w:r w:rsidR="00631A43">
          <w:rPr>
            <w:noProof/>
            <w:webHidden/>
          </w:rPr>
          <w:fldChar w:fldCharType="begin"/>
        </w:r>
        <w:r w:rsidR="00631A43">
          <w:rPr>
            <w:noProof/>
            <w:webHidden/>
          </w:rPr>
          <w:instrText xml:space="preserve"> PAGEREF _Toc176373420 \h </w:instrText>
        </w:r>
        <w:r w:rsidR="00631A43">
          <w:rPr>
            <w:noProof/>
            <w:webHidden/>
          </w:rPr>
        </w:r>
        <w:r w:rsidR="00631A43">
          <w:rPr>
            <w:noProof/>
            <w:webHidden/>
          </w:rPr>
          <w:fldChar w:fldCharType="separate"/>
        </w:r>
        <w:r w:rsidR="00EC5D65">
          <w:rPr>
            <w:noProof/>
            <w:webHidden/>
          </w:rPr>
          <w:t>3</w:t>
        </w:r>
        <w:r w:rsidR="00631A43">
          <w:rPr>
            <w:noProof/>
            <w:webHidden/>
          </w:rPr>
          <w:fldChar w:fldCharType="end"/>
        </w:r>
      </w:hyperlink>
    </w:p>
    <w:p w14:paraId="25EE0339" w14:textId="52C836BD" w:rsidR="00631A43" w:rsidRDefault="00000000">
      <w:pPr>
        <w:pStyle w:val="TOC2"/>
        <w:rPr>
          <w:rFonts w:asciiTheme="minorHAnsi" w:eastAsiaTheme="minorEastAsia" w:hAnsiTheme="minorHAnsi" w:cstheme="minorBidi"/>
          <w:noProof/>
          <w:szCs w:val="22"/>
        </w:rPr>
      </w:pPr>
      <w:hyperlink w:anchor="_Toc176373421" w:history="1">
        <w:r w:rsidR="00631A43" w:rsidRPr="0056457D">
          <w:rPr>
            <w:rStyle w:val="afffff1"/>
            <w:noProof/>
          </w:rPr>
          <w:t>5 音频文件格式</w:t>
        </w:r>
        <w:r w:rsidR="00631A43">
          <w:rPr>
            <w:noProof/>
            <w:webHidden/>
          </w:rPr>
          <w:tab/>
        </w:r>
        <w:r w:rsidR="00631A43">
          <w:rPr>
            <w:noProof/>
            <w:webHidden/>
          </w:rPr>
          <w:fldChar w:fldCharType="begin"/>
        </w:r>
        <w:r w:rsidR="00631A43">
          <w:rPr>
            <w:noProof/>
            <w:webHidden/>
          </w:rPr>
          <w:instrText xml:space="preserve"> PAGEREF _Toc176373421 \h </w:instrText>
        </w:r>
        <w:r w:rsidR="00631A43">
          <w:rPr>
            <w:noProof/>
            <w:webHidden/>
          </w:rPr>
        </w:r>
        <w:r w:rsidR="00631A43">
          <w:rPr>
            <w:noProof/>
            <w:webHidden/>
          </w:rPr>
          <w:fldChar w:fldCharType="separate"/>
        </w:r>
        <w:r w:rsidR="00EC5D65">
          <w:rPr>
            <w:noProof/>
            <w:webHidden/>
          </w:rPr>
          <w:t>4</w:t>
        </w:r>
        <w:r w:rsidR="00631A43">
          <w:rPr>
            <w:noProof/>
            <w:webHidden/>
          </w:rPr>
          <w:fldChar w:fldCharType="end"/>
        </w:r>
      </w:hyperlink>
    </w:p>
    <w:p w14:paraId="36FE594E" w14:textId="6894B4F7" w:rsidR="00631A43" w:rsidRDefault="00000000">
      <w:pPr>
        <w:pStyle w:val="TOC2"/>
        <w:rPr>
          <w:rFonts w:asciiTheme="minorHAnsi" w:eastAsiaTheme="minorEastAsia" w:hAnsiTheme="minorHAnsi" w:cstheme="minorBidi"/>
          <w:noProof/>
          <w:szCs w:val="22"/>
        </w:rPr>
      </w:pPr>
      <w:hyperlink w:anchor="_Toc176373422" w:history="1">
        <w:r w:rsidR="00631A43" w:rsidRPr="0056457D">
          <w:rPr>
            <w:rStyle w:val="afffff1"/>
            <w:noProof/>
          </w:rPr>
          <w:t>6 CMAF轨道和媒体配置</w:t>
        </w:r>
        <w:r w:rsidR="00631A43">
          <w:rPr>
            <w:noProof/>
            <w:webHidden/>
          </w:rPr>
          <w:tab/>
        </w:r>
        <w:r w:rsidR="00631A43">
          <w:rPr>
            <w:noProof/>
            <w:webHidden/>
          </w:rPr>
          <w:fldChar w:fldCharType="begin"/>
        </w:r>
        <w:r w:rsidR="00631A43">
          <w:rPr>
            <w:noProof/>
            <w:webHidden/>
          </w:rPr>
          <w:instrText xml:space="preserve"> PAGEREF _Toc176373422 \h </w:instrText>
        </w:r>
        <w:r w:rsidR="00631A43">
          <w:rPr>
            <w:noProof/>
            <w:webHidden/>
          </w:rPr>
        </w:r>
        <w:r w:rsidR="00631A43">
          <w:rPr>
            <w:noProof/>
            <w:webHidden/>
          </w:rPr>
          <w:fldChar w:fldCharType="separate"/>
        </w:r>
        <w:r w:rsidR="00EC5D65">
          <w:rPr>
            <w:noProof/>
            <w:webHidden/>
          </w:rPr>
          <w:t>13</w:t>
        </w:r>
        <w:r w:rsidR="00631A43">
          <w:rPr>
            <w:noProof/>
            <w:webHidden/>
          </w:rPr>
          <w:fldChar w:fldCharType="end"/>
        </w:r>
      </w:hyperlink>
    </w:p>
    <w:p w14:paraId="56B4D6A2" w14:textId="55FE800F" w:rsidR="00631A43" w:rsidRDefault="00000000">
      <w:pPr>
        <w:pStyle w:val="TOC2"/>
        <w:rPr>
          <w:rFonts w:asciiTheme="minorHAnsi" w:eastAsiaTheme="minorEastAsia" w:hAnsiTheme="minorHAnsi" w:cstheme="minorBidi"/>
          <w:noProof/>
          <w:szCs w:val="22"/>
        </w:rPr>
      </w:pPr>
      <w:hyperlink w:anchor="_Toc176373423" w:history="1">
        <w:r w:rsidR="00631A43" w:rsidRPr="0056457D">
          <w:rPr>
            <w:rStyle w:val="afffff1"/>
            <w:noProof/>
          </w:rPr>
          <w:t>7 DASH传输技术要求</w:t>
        </w:r>
        <w:r w:rsidR="00631A43">
          <w:rPr>
            <w:noProof/>
            <w:webHidden/>
          </w:rPr>
          <w:tab/>
        </w:r>
        <w:r w:rsidR="00631A43">
          <w:rPr>
            <w:noProof/>
            <w:webHidden/>
          </w:rPr>
          <w:fldChar w:fldCharType="begin"/>
        </w:r>
        <w:r w:rsidR="00631A43">
          <w:rPr>
            <w:noProof/>
            <w:webHidden/>
          </w:rPr>
          <w:instrText xml:space="preserve"> PAGEREF _Toc176373423 \h </w:instrText>
        </w:r>
        <w:r w:rsidR="00631A43">
          <w:rPr>
            <w:noProof/>
            <w:webHidden/>
          </w:rPr>
        </w:r>
        <w:r w:rsidR="00631A43">
          <w:rPr>
            <w:noProof/>
            <w:webHidden/>
          </w:rPr>
          <w:fldChar w:fldCharType="separate"/>
        </w:r>
        <w:r w:rsidR="00EC5D65">
          <w:rPr>
            <w:noProof/>
            <w:webHidden/>
          </w:rPr>
          <w:t>15</w:t>
        </w:r>
        <w:r w:rsidR="00631A43">
          <w:rPr>
            <w:noProof/>
            <w:webHidden/>
          </w:rPr>
          <w:fldChar w:fldCharType="end"/>
        </w:r>
      </w:hyperlink>
    </w:p>
    <w:p w14:paraId="729AE1C3" w14:textId="34B633E6" w:rsidR="00631A43" w:rsidRDefault="00000000">
      <w:pPr>
        <w:pStyle w:val="TOC2"/>
        <w:rPr>
          <w:rFonts w:asciiTheme="minorHAnsi" w:eastAsiaTheme="minorEastAsia" w:hAnsiTheme="minorHAnsi" w:cstheme="minorBidi"/>
          <w:noProof/>
          <w:szCs w:val="22"/>
        </w:rPr>
      </w:pPr>
      <w:hyperlink w:anchor="_Toc176373424" w:history="1">
        <w:r w:rsidR="00631A43" w:rsidRPr="0056457D">
          <w:rPr>
            <w:rStyle w:val="afffff1"/>
            <w:noProof/>
          </w:rPr>
          <w:t>8 传输流和节目流技术要求</w:t>
        </w:r>
        <w:r w:rsidR="00631A43">
          <w:rPr>
            <w:noProof/>
            <w:webHidden/>
          </w:rPr>
          <w:tab/>
        </w:r>
        <w:r w:rsidR="00631A43">
          <w:rPr>
            <w:noProof/>
            <w:webHidden/>
          </w:rPr>
          <w:fldChar w:fldCharType="begin"/>
        </w:r>
        <w:r w:rsidR="00631A43">
          <w:rPr>
            <w:noProof/>
            <w:webHidden/>
          </w:rPr>
          <w:instrText xml:space="preserve"> PAGEREF _Toc176373424 \h </w:instrText>
        </w:r>
        <w:r w:rsidR="00631A43">
          <w:rPr>
            <w:noProof/>
            <w:webHidden/>
          </w:rPr>
        </w:r>
        <w:r w:rsidR="00631A43">
          <w:rPr>
            <w:noProof/>
            <w:webHidden/>
          </w:rPr>
          <w:fldChar w:fldCharType="separate"/>
        </w:r>
        <w:r w:rsidR="00EC5D65">
          <w:rPr>
            <w:noProof/>
            <w:webHidden/>
          </w:rPr>
          <w:t>18</w:t>
        </w:r>
        <w:r w:rsidR="00631A43">
          <w:rPr>
            <w:noProof/>
            <w:webHidden/>
          </w:rPr>
          <w:fldChar w:fldCharType="end"/>
        </w:r>
      </w:hyperlink>
    </w:p>
    <w:p w14:paraId="3AD3D8AC" w14:textId="6917DE8C" w:rsidR="00631A43" w:rsidRDefault="00000000">
      <w:pPr>
        <w:pStyle w:val="TOC2"/>
        <w:rPr>
          <w:rFonts w:asciiTheme="minorHAnsi" w:eastAsiaTheme="minorEastAsia" w:hAnsiTheme="minorHAnsi" w:cstheme="minorBidi"/>
          <w:noProof/>
          <w:szCs w:val="22"/>
        </w:rPr>
      </w:pPr>
      <w:hyperlink w:anchor="_Toc176373425" w:history="1">
        <w:r w:rsidR="00631A43" w:rsidRPr="0056457D">
          <w:rPr>
            <w:rStyle w:val="afffff1"/>
            <w:noProof/>
            <w:lang w:val="en-GB"/>
          </w:rPr>
          <w:t>9</w:t>
        </w:r>
        <w:r w:rsidR="00195002" w:rsidRPr="00195002">
          <w:rPr>
            <w:rStyle w:val="afffff1"/>
            <w:rFonts w:ascii="Times New Roman"/>
            <w:noProof/>
            <w:lang w:val="en-GB"/>
          </w:rPr>
          <w:t xml:space="preserve"> </w:t>
        </w:r>
        <w:r w:rsidR="00631A43" w:rsidRPr="0056457D">
          <w:rPr>
            <w:rStyle w:val="afffff1"/>
            <w:rFonts w:ascii="Times New Roman"/>
            <w:noProof/>
            <w:lang w:val="en-GB"/>
          </w:rPr>
          <w:t>SMT</w:t>
        </w:r>
        <w:r w:rsidR="00631A43" w:rsidRPr="0056457D">
          <w:rPr>
            <w:rStyle w:val="afffff1"/>
            <w:rFonts w:ascii="Times New Roman"/>
            <w:noProof/>
            <w:lang w:val="en-GB"/>
          </w:rPr>
          <w:t>传输技术要求</w:t>
        </w:r>
        <w:r w:rsidR="00631A43">
          <w:rPr>
            <w:noProof/>
            <w:webHidden/>
          </w:rPr>
          <w:tab/>
        </w:r>
        <w:r w:rsidR="00631A43">
          <w:rPr>
            <w:noProof/>
            <w:webHidden/>
          </w:rPr>
          <w:fldChar w:fldCharType="begin"/>
        </w:r>
        <w:r w:rsidR="00631A43">
          <w:rPr>
            <w:noProof/>
            <w:webHidden/>
          </w:rPr>
          <w:instrText xml:space="preserve"> PAGEREF _Toc176373425 \h </w:instrText>
        </w:r>
        <w:r w:rsidR="00631A43">
          <w:rPr>
            <w:noProof/>
            <w:webHidden/>
          </w:rPr>
        </w:r>
        <w:r w:rsidR="00631A43">
          <w:rPr>
            <w:noProof/>
            <w:webHidden/>
          </w:rPr>
          <w:fldChar w:fldCharType="separate"/>
        </w:r>
        <w:r w:rsidR="00EC5D65">
          <w:rPr>
            <w:noProof/>
            <w:webHidden/>
          </w:rPr>
          <w:t>29</w:t>
        </w:r>
        <w:r w:rsidR="00631A43">
          <w:rPr>
            <w:noProof/>
            <w:webHidden/>
          </w:rPr>
          <w:fldChar w:fldCharType="end"/>
        </w:r>
      </w:hyperlink>
    </w:p>
    <w:p w14:paraId="6C2C0870" w14:textId="53C190F4" w:rsidR="00631A43" w:rsidRDefault="00000000">
      <w:pPr>
        <w:pStyle w:val="TOC2"/>
        <w:rPr>
          <w:rFonts w:asciiTheme="minorHAnsi" w:eastAsiaTheme="minorEastAsia" w:hAnsiTheme="minorHAnsi" w:cstheme="minorBidi"/>
          <w:noProof/>
          <w:szCs w:val="22"/>
        </w:rPr>
      </w:pPr>
      <w:hyperlink w:anchor="_Toc176373426" w:history="1">
        <w:r w:rsidR="00631A43" w:rsidRPr="0056457D">
          <w:rPr>
            <w:rStyle w:val="afffff1"/>
            <w:noProof/>
            <w:lang w:val="en-GB"/>
          </w:rPr>
          <w:t>10 RTP传输技术要求</w:t>
        </w:r>
        <w:r w:rsidR="00631A43">
          <w:rPr>
            <w:noProof/>
            <w:webHidden/>
          </w:rPr>
          <w:tab/>
        </w:r>
        <w:r w:rsidR="00631A43">
          <w:rPr>
            <w:noProof/>
            <w:webHidden/>
          </w:rPr>
          <w:fldChar w:fldCharType="begin"/>
        </w:r>
        <w:r w:rsidR="00631A43">
          <w:rPr>
            <w:noProof/>
            <w:webHidden/>
          </w:rPr>
          <w:instrText xml:space="preserve"> PAGEREF _Toc176373426 \h </w:instrText>
        </w:r>
        <w:r w:rsidR="00631A43">
          <w:rPr>
            <w:noProof/>
            <w:webHidden/>
          </w:rPr>
        </w:r>
        <w:r w:rsidR="00631A43">
          <w:rPr>
            <w:noProof/>
            <w:webHidden/>
          </w:rPr>
          <w:fldChar w:fldCharType="separate"/>
        </w:r>
        <w:r w:rsidR="00EC5D65">
          <w:rPr>
            <w:noProof/>
            <w:webHidden/>
          </w:rPr>
          <w:t>37</w:t>
        </w:r>
        <w:r w:rsidR="00631A43">
          <w:rPr>
            <w:noProof/>
            <w:webHidden/>
          </w:rPr>
          <w:fldChar w:fldCharType="end"/>
        </w:r>
      </w:hyperlink>
    </w:p>
    <w:p w14:paraId="704C953D" w14:textId="79E28551" w:rsidR="00631A43" w:rsidRDefault="00000000">
      <w:pPr>
        <w:pStyle w:val="TOC1"/>
        <w:spacing w:before="78" w:after="78"/>
        <w:rPr>
          <w:rFonts w:asciiTheme="minorHAnsi" w:eastAsiaTheme="minorEastAsia" w:hAnsiTheme="minorHAnsi" w:cstheme="minorBidi"/>
          <w:noProof/>
          <w:szCs w:val="22"/>
        </w:rPr>
      </w:pPr>
      <w:hyperlink w:anchor="_Toc176373427" w:history="1">
        <w:r w:rsidR="00631A43" w:rsidRPr="0056457D">
          <w:rPr>
            <w:rStyle w:val="afffff1"/>
            <w:noProof/>
          </w:rPr>
          <w:t>附录A （规范性） MIME类型的</w:t>
        </w:r>
        <w:r w:rsidR="00631A43" w:rsidRPr="0056457D">
          <w:rPr>
            <w:rStyle w:val="afffff1"/>
            <w:rFonts w:ascii="Times New Roman"/>
            <w:noProof/>
            <w:lang w:val="en-GB"/>
          </w:rPr>
          <w:t>'</w:t>
        </w:r>
        <w:r w:rsidR="00631A43" w:rsidRPr="0056457D">
          <w:rPr>
            <w:rStyle w:val="afffff1"/>
            <w:noProof/>
          </w:rPr>
          <w:t>codecs</w:t>
        </w:r>
        <w:r w:rsidR="00631A43" w:rsidRPr="0056457D">
          <w:rPr>
            <w:rStyle w:val="afffff1"/>
            <w:rFonts w:ascii="Times New Roman"/>
            <w:noProof/>
            <w:lang w:val="en-GB"/>
          </w:rPr>
          <w:t>'</w:t>
        </w:r>
        <w:r w:rsidR="00631A43" w:rsidRPr="0056457D">
          <w:rPr>
            <w:rStyle w:val="afffff1"/>
            <w:noProof/>
          </w:rPr>
          <w:t>参数</w:t>
        </w:r>
        <w:r w:rsidR="00631A43">
          <w:rPr>
            <w:noProof/>
            <w:webHidden/>
          </w:rPr>
          <w:tab/>
        </w:r>
        <w:r w:rsidR="00631A43">
          <w:rPr>
            <w:noProof/>
            <w:webHidden/>
          </w:rPr>
          <w:fldChar w:fldCharType="begin"/>
        </w:r>
        <w:r w:rsidR="00631A43">
          <w:rPr>
            <w:noProof/>
            <w:webHidden/>
          </w:rPr>
          <w:instrText xml:space="preserve"> PAGEREF _Toc176373427 \h </w:instrText>
        </w:r>
        <w:r w:rsidR="00631A43">
          <w:rPr>
            <w:noProof/>
            <w:webHidden/>
          </w:rPr>
        </w:r>
        <w:r w:rsidR="00631A43">
          <w:rPr>
            <w:noProof/>
            <w:webHidden/>
          </w:rPr>
          <w:fldChar w:fldCharType="separate"/>
        </w:r>
        <w:r w:rsidR="00EC5D65">
          <w:rPr>
            <w:noProof/>
            <w:webHidden/>
          </w:rPr>
          <w:t>42</w:t>
        </w:r>
        <w:r w:rsidR="00631A43">
          <w:rPr>
            <w:noProof/>
            <w:webHidden/>
          </w:rPr>
          <w:fldChar w:fldCharType="end"/>
        </w:r>
      </w:hyperlink>
    </w:p>
    <w:p w14:paraId="2376E2EC" w14:textId="77777777" w:rsidR="007B0F87" w:rsidRDefault="00730F5B">
      <w:pPr>
        <w:pStyle w:val="afffe"/>
        <w:ind w:firstLineChars="0" w:firstLine="0"/>
      </w:pPr>
      <w:r>
        <w:rPr>
          <w:kern w:val="2"/>
          <w:szCs w:val="21"/>
        </w:rPr>
        <w:fldChar w:fldCharType="end"/>
      </w:r>
    </w:p>
    <w:p w14:paraId="22EC32EE" w14:textId="514E6D36" w:rsidR="007B0F87" w:rsidRDefault="00663E53" w:rsidP="00195002">
      <w:pPr>
        <w:pStyle w:val="afffffffc"/>
        <w:tabs>
          <w:tab w:val="left" w:pos="560"/>
          <w:tab w:val="center" w:pos="4677"/>
        </w:tabs>
        <w:jc w:val="left"/>
      </w:pPr>
      <w:bookmarkStart w:id="13" w:name="_Toc176373414"/>
      <w:r>
        <w:lastRenderedPageBreak/>
        <w:tab/>
      </w:r>
      <w:r>
        <w:tab/>
      </w:r>
      <w:r w:rsidR="00730F5B">
        <w:rPr>
          <w:rFonts w:hint="eastAsia"/>
        </w:rPr>
        <w:t>前</w:t>
      </w:r>
      <w:bookmarkStart w:id="14" w:name="BKQY"/>
      <w:r w:rsidR="00730F5B">
        <w:t>  </w:t>
      </w:r>
      <w:r w:rsidR="00730F5B">
        <w:rPr>
          <w:rFonts w:hint="eastAsia"/>
        </w:rPr>
        <w:t>言</w:t>
      </w:r>
      <w:bookmarkEnd w:id="13"/>
      <w:bookmarkEnd w:id="14"/>
    </w:p>
    <w:p w14:paraId="7FC28889" w14:textId="77777777" w:rsidR="007B0F87" w:rsidRDefault="00730F5B">
      <w:pPr>
        <w:autoSpaceDE w:val="0"/>
        <w:autoSpaceDN w:val="0"/>
        <w:spacing w:line="360" w:lineRule="auto"/>
        <w:ind w:firstLineChars="200" w:firstLine="420"/>
        <w:rPr>
          <w:color w:val="000000"/>
          <w:szCs w:val="21"/>
        </w:rPr>
      </w:pPr>
      <w:r>
        <w:rPr>
          <w:rFonts w:hint="eastAsia"/>
          <w:color w:val="000000"/>
          <w:szCs w:val="21"/>
        </w:rPr>
        <w:t>本文件按照</w:t>
      </w:r>
      <w:r>
        <w:rPr>
          <w:rFonts w:hint="eastAsia"/>
          <w:color w:val="000000"/>
          <w:szCs w:val="21"/>
        </w:rPr>
        <w:t>G</w:t>
      </w:r>
      <w:r>
        <w:rPr>
          <w:color w:val="000000"/>
          <w:szCs w:val="21"/>
        </w:rPr>
        <w:t>B/T 1.1—2020</w:t>
      </w:r>
      <w:r>
        <w:rPr>
          <w:rFonts w:hint="eastAsia"/>
          <w:color w:val="000000"/>
          <w:szCs w:val="21"/>
        </w:rPr>
        <w:t>《标准工作导则</w:t>
      </w:r>
      <w:r>
        <w:rPr>
          <w:rFonts w:hint="eastAsia"/>
          <w:color w:val="000000"/>
          <w:szCs w:val="21"/>
        </w:rPr>
        <w:t xml:space="preserve"> </w:t>
      </w:r>
      <w:r>
        <w:rPr>
          <w:rFonts w:hint="eastAsia"/>
          <w:color w:val="000000"/>
          <w:szCs w:val="21"/>
        </w:rPr>
        <w:t>第</w:t>
      </w:r>
      <w:r>
        <w:rPr>
          <w:rFonts w:hint="eastAsia"/>
          <w:color w:val="000000"/>
          <w:szCs w:val="21"/>
        </w:rPr>
        <w:t>1</w:t>
      </w:r>
      <w:r>
        <w:rPr>
          <w:rFonts w:hint="eastAsia"/>
          <w:color w:val="000000"/>
          <w:szCs w:val="21"/>
        </w:rPr>
        <w:t>部分：标准文件的结构和起草规则》的规定起草。</w:t>
      </w:r>
    </w:p>
    <w:p w14:paraId="64FCF6CA" w14:textId="46D39DDD" w:rsidR="007B0F87" w:rsidRDefault="00730F5B">
      <w:pPr>
        <w:autoSpaceDE w:val="0"/>
        <w:autoSpaceDN w:val="0"/>
        <w:spacing w:line="360" w:lineRule="auto"/>
        <w:ind w:firstLineChars="200" w:firstLine="420"/>
        <w:rPr>
          <w:color w:val="000000"/>
          <w:szCs w:val="21"/>
        </w:rPr>
      </w:pPr>
      <w:r>
        <w:rPr>
          <w:rFonts w:hint="eastAsia"/>
          <w:color w:val="000000"/>
          <w:szCs w:val="21"/>
        </w:rPr>
        <w:t>本文件是</w:t>
      </w:r>
      <w:r>
        <w:rPr>
          <w:color w:val="000000"/>
          <w:szCs w:val="21"/>
        </w:rPr>
        <w:t xml:space="preserve">T/AI </w:t>
      </w:r>
      <w:r>
        <w:rPr>
          <w:rFonts w:hint="eastAsia"/>
          <w:color w:val="000000"/>
          <w:szCs w:val="21"/>
        </w:rPr>
        <w:t>109</w:t>
      </w:r>
      <w:r>
        <w:rPr>
          <w:color w:val="000000"/>
          <w:szCs w:val="21"/>
        </w:rPr>
        <w:t>《</w:t>
      </w:r>
      <w:r>
        <w:rPr>
          <w:rFonts w:hint="eastAsia"/>
          <w:color w:val="000000"/>
          <w:szCs w:val="21"/>
        </w:rPr>
        <w:t>信息技术</w:t>
      </w:r>
      <w:r>
        <w:rPr>
          <w:rFonts w:hint="eastAsia"/>
          <w:color w:val="000000"/>
          <w:szCs w:val="21"/>
        </w:rPr>
        <w:t xml:space="preserve"> </w:t>
      </w:r>
      <w:r>
        <w:rPr>
          <w:rFonts w:hint="eastAsia"/>
          <w:color w:val="000000"/>
          <w:szCs w:val="21"/>
        </w:rPr>
        <w:t>智能媒体编码</w:t>
      </w:r>
      <w:r>
        <w:rPr>
          <w:color w:val="000000"/>
          <w:szCs w:val="21"/>
        </w:rPr>
        <w:t>》</w:t>
      </w:r>
      <w:r>
        <w:rPr>
          <w:rFonts w:hint="eastAsia"/>
          <w:color w:val="000000"/>
          <w:szCs w:val="21"/>
        </w:rPr>
        <w:t>的第</w:t>
      </w:r>
      <w:r>
        <w:rPr>
          <w:color w:val="000000"/>
          <w:szCs w:val="21"/>
        </w:rPr>
        <w:t>7</w:t>
      </w:r>
      <w:r>
        <w:rPr>
          <w:rFonts w:hint="eastAsia"/>
          <w:color w:val="000000"/>
          <w:szCs w:val="21"/>
        </w:rPr>
        <w:t>部分。</w:t>
      </w:r>
      <w:r>
        <w:rPr>
          <w:rFonts w:hint="eastAsia"/>
          <w:color w:val="000000"/>
          <w:szCs w:val="21"/>
        </w:rPr>
        <w:t>T/AI 109</w:t>
      </w:r>
      <w:r>
        <w:rPr>
          <w:rFonts w:hint="eastAsia"/>
          <w:color w:val="000000"/>
          <w:szCs w:val="21"/>
        </w:rPr>
        <w:t>已经发布了如下部分：</w:t>
      </w:r>
    </w:p>
    <w:p w14:paraId="57948982" w14:textId="77777777" w:rsidR="007B0F87" w:rsidRDefault="00730F5B">
      <w:pPr>
        <w:autoSpaceDE w:val="0"/>
        <w:autoSpaceDN w:val="0"/>
        <w:spacing w:line="360" w:lineRule="auto"/>
        <w:ind w:leftChars="86" w:left="181" w:firstLineChars="200" w:firstLine="420"/>
        <w:rPr>
          <w:color w:val="000000"/>
          <w:szCs w:val="21"/>
        </w:rPr>
      </w:pPr>
      <w:r>
        <w:rPr>
          <w:rFonts w:hint="eastAsia"/>
          <w:color w:val="000000"/>
          <w:szCs w:val="21"/>
        </w:rPr>
        <w:t>——第</w:t>
      </w:r>
      <w:r>
        <w:rPr>
          <w:rFonts w:hint="eastAsia"/>
          <w:color w:val="000000"/>
          <w:szCs w:val="21"/>
        </w:rPr>
        <w:t>2</w:t>
      </w:r>
      <w:r>
        <w:rPr>
          <w:rFonts w:hint="eastAsia"/>
          <w:color w:val="000000"/>
          <w:szCs w:val="21"/>
        </w:rPr>
        <w:t>部分</w:t>
      </w:r>
      <w:r>
        <w:rPr>
          <w:rFonts w:hint="eastAsia"/>
          <w:color w:val="000000"/>
          <w:szCs w:val="21"/>
        </w:rPr>
        <w:t xml:space="preserve">: </w:t>
      </w:r>
      <w:r>
        <w:rPr>
          <w:rFonts w:hint="eastAsia"/>
          <w:color w:val="000000"/>
          <w:szCs w:val="21"/>
        </w:rPr>
        <w:t>视频；</w:t>
      </w:r>
    </w:p>
    <w:p w14:paraId="786C302B" w14:textId="77777777" w:rsidR="007B0F87" w:rsidRDefault="00730F5B">
      <w:pPr>
        <w:autoSpaceDE w:val="0"/>
        <w:autoSpaceDN w:val="0"/>
        <w:spacing w:line="360" w:lineRule="auto"/>
        <w:ind w:leftChars="86" w:left="181" w:firstLineChars="200" w:firstLine="420"/>
        <w:rPr>
          <w:color w:val="000000"/>
          <w:szCs w:val="21"/>
        </w:rPr>
      </w:pPr>
      <w:r>
        <w:rPr>
          <w:rFonts w:hint="eastAsia"/>
          <w:color w:val="000000"/>
          <w:szCs w:val="21"/>
        </w:rPr>
        <w:t>——第</w:t>
      </w:r>
      <w:r>
        <w:rPr>
          <w:rFonts w:hint="eastAsia"/>
          <w:color w:val="000000"/>
          <w:szCs w:val="21"/>
        </w:rPr>
        <w:t>3</w:t>
      </w:r>
      <w:r>
        <w:rPr>
          <w:rFonts w:hint="eastAsia"/>
          <w:color w:val="000000"/>
          <w:szCs w:val="21"/>
        </w:rPr>
        <w:t>部分</w:t>
      </w:r>
      <w:r>
        <w:rPr>
          <w:rFonts w:hint="eastAsia"/>
          <w:color w:val="000000"/>
          <w:szCs w:val="21"/>
        </w:rPr>
        <w:t xml:space="preserve">: </w:t>
      </w:r>
      <w:r>
        <w:rPr>
          <w:rFonts w:hint="eastAsia"/>
          <w:color w:val="000000"/>
          <w:szCs w:val="21"/>
        </w:rPr>
        <w:t>沉浸式音频；</w:t>
      </w:r>
    </w:p>
    <w:p w14:paraId="02C542DA" w14:textId="511382A8" w:rsidR="005C1E02" w:rsidRDefault="00730F5B">
      <w:pPr>
        <w:autoSpaceDE w:val="0"/>
        <w:autoSpaceDN w:val="0"/>
        <w:spacing w:line="360" w:lineRule="auto"/>
        <w:ind w:leftChars="86" w:left="181" w:firstLineChars="200" w:firstLine="420"/>
        <w:rPr>
          <w:color w:val="000000"/>
          <w:szCs w:val="21"/>
        </w:rPr>
      </w:pPr>
      <w:r>
        <w:rPr>
          <w:rFonts w:hint="eastAsia"/>
          <w:color w:val="000000"/>
          <w:szCs w:val="21"/>
        </w:rPr>
        <w:t>——第</w:t>
      </w:r>
      <w:r>
        <w:rPr>
          <w:rFonts w:hint="eastAsia"/>
          <w:color w:val="000000"/>
          <w:szCs w:val="21"/>
        </w:rPr>
        <w:t>4</w:t>
      </w:r>
      <w:r>
        <w:rPr>
          <w:rFonts w:hint="eastAsia"/>
          <w:color w:val="000000"/>
          <w:szCs w:val="21"/>
        </w:rPr>
        <w:t>部分</w:t>
      </w:r>
      <w:r>
        <w:rPr>
          <w:rFonts w:hint="eastAsia"/>
          <w:color w:val="000000"/>
          <w:szCs w:val="21"/>
        </w:rPr>
        <w:t xml:space="preserve">: </w:t>
      </w:r>
      <w:r>
        <w:rPr>
          <w:rFonts w:hint="eastAsia"/>
          <w:color w:val="000000"/>
          <w:szCs w:val="21"/>
        </w:rPr>
        <w:t>符合性测试；</w:t>
      </w:r>
    </w:p>
    <w:p w14:paraId="399D519F" w14:textId="2BA8EB9D" w:rsidR="007B0F87" w:rsidRDefault="00730F5B" w:rsidP="000346CA">
      <w:pPr>
        <w:autoSpaceDE w:val="0"/>
        <w:autoSpaceDN w:val="0"/>
        <w:spacing w:line="360" w:lineRule="auto"/>
        <w:ind w:leftChars="86" w:left="181" w:firstLineChars="200" w:firstLine="420"/>
        <w:rPr>
          <w:color w:val="000000"/>
          <w:szCs w:val="21"/>
        </w:rPr>
      </w:pPr>
      <w:r>
        <w:rPr>
          <w:rFonts w:hint="eastAsia"/>
          <w:color w:val="000000"/>
          <w:szCs w:val="21"/>
        </w:rPr>
        <w:t>——第</w:t>
      </w:r>
      <w:r>
        <w:rPr>
          <w:rFonts w:hint="eastAsia"/>
          <w:color w:val="000000"/>
          <w:szCs w:val="21"/>
        </w:rPr>
        <w:t>6</w:t>
      </w:r>
      <w:r>
        <w:rPr>
          <w:rFonts w:hint="eastAsia"/>
          <w:color w:val="000000"/>
          <w:szCs w:val="21"/>
        </w:rPr>
        <w:t>部分：智能媒体格式。</w:t>
      </w:r>
    </w:p>
    <w:p w14:paraId="63510552" w14:textId="77777777" w:rsidR="007B0F87" w:rsidRDefault="00730F5B">
      <w:pPr>
        <w:autoSpaceDE w:val="0"/>
        <w:autoSpaceDN w:val="0"/>
        <w:spacing w:line="360" w:lineRule="auto"/>
        <w:ind w:firstLineChars="200" w:firstLine="420"/>
        <w:rPr>
          <w:color w:val="000000"/>
          <w:szCs w:val="21"/>
        </w:rPr>
      </w:pPr>
      <w:r>
        <w:rPr>
          <w:color w:val="000000"/>
          <w:szCs w:val="21"/>
        </w:rPr>
        <w:t>本</w:t>
      </w:r>
      <w:r>
        <w:rPr>
          <w:rFonts w:hint="eastAsia"/>
          <w:color w:val="000000"/>
          <w:szCs w:val="21"/>
        </w:rPr>
        <w:t>文件</w:t>
      </w:r>
      <w:r>
        <w:rPr>
          <w:color w:val="000000"/>
          <w:szCs w:val="21"/>
        </w:rPr>
        <w:t>由</w:t>
      </w:r>
      <w:r>
        <w:rPr>
          <w:rFonts w:hint="eastAsia"/>
          <w:color w:val="000000"/>
          <w:szCs w:val="21"/>
        </w:rPr>
        <w:t>数字音视频编解码技术标准工作组提出</w:t>
      </w:r>
      <w:r>
        <w:rPr>
          <w:color w:val="000000"/>
          <w:szCs w:val="21"/>
        </w:rPr>
        <w:t>。</w:t>
      </w:r>
    </w:p>
    <w:p w14:paraId="3645FC59" w14:textId="77777777" w:rsidR="007B0F87" w:rsidRDefault="00730F5B">
      <w:pPr>
        <w:autoSpaceDE w:val="0"/>
        <w:autoSpaceDN w:val="0"/>
        <w:spacing w:line="360" w:lineRule="auto"/>
        <w:ind w:firstLineChars="200" w:firstLine="420"/>
        <w:rPr>
          <w:color w:val="000000"/>
          <w:szCs w:val="21"/>
        </w:rPr>
      </w:pPr>
      <w:r>
        <w:rPr>
          <w:rFonts w:hint="eastAsia"/>
          <w:color w:val="000000"/>
          <w:szCs w:val="21"/>
        </w:rPr>
        <w:t>本文件由中关村视听产业技术创新联盟归口。</w:t>
      </w:r>
    </w:p>
    <w:p w14:paraId="35EEA8D7" w14:textId="11E55FF4" w:rsidR="007B0F87" w:rsidRDefault="00730F5B">
      <w:pPr>
        <w:autoSpaceDE w:val="0"/>
        <w:autoSpaceDN w:val="0"/>
        <w:spacing w:line="360" w:lineRule="auto"/>
        <w:ind w:firstLineChars="200" w:firstLine="420"/>
        <w:rPr>
          <w:color w:val="000000"/>
          <w:szCs w:val="21"/>
        </w:rPr>
      </w:pPr>
      <w:r>
        <w:rPr>
          <w:color w:val="000000"/>
          <w:szCs w:val="21"/>
        </w:rPr>
        <w:t>本部分起草单位：</w:t>
      </w:r>
      <w:r w:rsidR="00C57769">
        <w:rPr>
          <w:rFonts w:hint="eastAsia"/>
        </w:rPr>
        <w:t>清华大学、</w:t>
      </w:r>
      <w:r w:rsidR="00A6447D" w:rsidRPr="00C57769">
        <w:rPr>
          <w:rFonts w:hint="eastAsia"/>
          <w:color w:val="000000"/>
          <w:szCs w:val="21"/>
        </w:rPr>
        <w:t>北京工业大学、</w:t>
      </w:r>
      <w:r w:rsidR="00C57769" w:rsidRPr="00C57769">
        <w:rPr>
          <w:rFonts w:hint="eastAsia"/>
          <w:color w:val="000000"/>
          <w:szCs w:val="21"/>
        </w:rPr>
        <w:t>鹏城实验室、</w:t>
      </w:r>
      <w:r w:rsidR="00A6447D">
        <w:rPr>
          <w:rFonts w:hint="eastAsia"/>
          <w:color w:val="000000"/>
          <w:szCs w:val="21"/>
        </w:rPr>
        <w:t>上海交通大学、</w:t>
      </w:r>
      <w:r w:rsidR="00C57769" w:rsidRPr="00C57769">
        <w:rPr>
          <w:rFonts w:hint="eastAsia"/>
          <w:color w:val="000000"/>
          <w:szCs w:val="21"/>
        </w:rPr>
        <w:t>华为技术有限公司、</w:t>
      </w:r>
      <w:r w:rsidR="00A6447D">
        <w:rPr>
          <w:rFonts w:hint="eastAsia"/>
        </w:rPr>
        <w:t>北京全景声信息科技有限公司</w:t>
      </w:r>
      <w:r w:rsidR="00A6447D">
        <w:rPr>
          <w:rFonts w:hint="eastAsia"/>
          <w:color w:val="000000"/>
          <w:szCs w:val="21"/>
        </w:rPr>
        <w:t>、</w:t>
      </w:r>
      <w:proofErr w:type="gramStart"/>
      <w:r w:rsidR="00C57769" w:rsidRPr="00C57769">
        <w:rPr>
          <w:rFonts w:hint="eastAsia"/>
          <w:color w:val="000000"/>
          <w:szCs w:val="21"/>
        </w:rPr>
        <w:t>咪咕文化</w:t>
      </w:r>
      <w:proofErr w:type="gramEnd"/>
      <w:r w:rsidR="00C57769" w:rsidRPr="00C57769">
        <w:rPr>
          <w:rFonts w:hint="eastAsia"/>
          <w:color w:val="000000"/>
          <w:szCs w:val="21"/>
        </w:rPr>
        <w:t>科技有限公司、</w:t>
      </w:r>
      <w:r w:rsidR="00C57769">
        <w:rPr>
          <w:rFonts w:hint="eastAsia"/>
        </w:rPr>
        <w:t>杭州</w:t>
      </w:r>
      <w:proofErr w:type="gramStart"/>
      <w:r w:rsidR="00C57769">
        <w:rPr>
          <w:rFonts w:hint="eastAsia"/>
        </w:rPr>
        <w:t>当虹科技</w:t>
      </w:r>
      <w:proofErr w:type="gramEnd"/>
      <w:r w:rsidR="00C57769">
        <w:rPr>
          <w:rFonts w:hint="eastAsia"/>
        </w:rPr>
        <w:t>股份有限公司、</w:t>
      </w:r>
      <w:r w:rsidR="00C57769" w:rsidRPr="00EB7DC7">
        <w:rPr>
          <w:rFonts w:hint="eastAsia"/>
        </w:rPr>
        <w:t>中兴通讯股份有限公司</w:t>
      </w:r>
      <w:r w:rsidR="00C57769">
        <w:rPr>
          <w:rFonts w:hint="eastAsia"/>
        </w:rPr>
        <w:t>、北京大学、</w:t>
      </w:r>
      <w:r w:rsidR="00A6447D">
        <w:rPr>
          <w:rFonts w:hint="eastAsia"/>
        </w:rPr>
        <w:t>中国电子技术标准化研究院、</w:t>
      </w:r>
      <w:r w:rsidR="00C57769" w:rsidRPr="00C57769">
        <w:rPr>
          <w:rFonts w:hint="eastAsia"/>
          <w:color w:val="000000"/>
          <w:szCs w:val="21"/>
        </w:rPr>
        <w:t>广东博华超高</w:t>
      </w:r>
      <w:proofErr w:type="gramStart"/>
      <w:r w:rsidR="00C57769" w:rsidRPr="00C57769">
        <w:rPr>
          <w:rFonts w:hint="eastAsia"/>
          <w:color w:val="000000"/>
          <w:szCs w:val="21"/>
        </w:rPr>
        <w:t>清创新</w:t>
      </w:r>
      <w:proofErr w:type="gramEnd"/>
      <w:r w:rsidR="00C57769" w:rsidRPr="00C57769">
        <w:rPr>
          <w:rFonts w:hint="eastAsia"/>
          <w:color w:val="000000"/>
          <w:szCs w:val="21"/>
        </w:rPr>
        <w:t>中心有限公司、</w:t>
      </w:r>
      <w:proofErr w:type="gramStart"/>
      <w:r w:rsidR="00257270" w:rsidRPr="00257270">
        <w:rPr>
          <w:rFonts w:hint="eastAsia"/>
          <w:color w:val="000000"/>
          <w:szCs w:val="21"/>
        </w:rPr>
        <w:t>腾讯科技</w:t>
      </w:r>
      <w:proofErr w:type="gramEnd"/>
      <w:r w:rsidR="00257270" w:rsidRPr="00257270">
        <w:rPr>
          <w:rFonts w:hint="eastAsia"/>
          <w:color w:val="000000"/>
          <w:szCs w:val="21"/>
        </w:rPr>
        <w:t>（深圳）有限公司</w:t>
      </w:r>
      <w:r w:rsidR="00257270">
        <w:rPr>
          <w:rFonts w:hint="eastAsia"/>
          <w:color w:val="000000"/>
          <w:szCs w:val="21"/>
        </w:rPr>
        <w:t>、</w:t>
      </w:r>
      <w:r w:rsidR="00C57769" w:rsidRPr="00C57769">
        <w:rPr>
          <w:rFonts w:hint="eastAsia"/>
          <w:color w:val="000000"/>
          <w:szCs w:val="21"/>
        </w:rPr>
        <w:t>上海数字电视国家工程研究中心有限公司</w:t>
      </w:r>
      <w:r w:rsidR="00C57769">
        <w:rPr>
          <w:rFonts w:hint="eastAsia"/>
          <w:color w:val="000000"/>
          <w:szCs w:val="21"/>
        </w:rPr>
        <w:t>、</w:t>
      </w:r>
      <w:r w:rsidR="00C57769">
        <w:rPr>
          <w:rFonts w:hint="eastAsia"/>
        </w:rPr>
        <w:t>上海海思技术有限公司、清华大学天津电子信息研究院、</w:t>
      </w:r>
      <w:proofErr w:type="gramStart"/>
      <w:r w:rsidR="00C57769" w:rsidRPr="00C57769">
        <w:rPr>
          <w:rFonts w:hint="eastAsia"/>
          <w:color w:val="000000"/>
          <w:szCs w:val="21"/>
        </w:rPr>
        <w:t>全景声</w:t>
      </w:r>
      <w:proofErr w:type="gramEnd"/>
      <w:r w:rsidR="00C57769" w:rsidRPr="00C57769">
        <w:rPr>
          <w:rFonts w:hint="eastAsia"/>
          <w:color w:val="000000"/>
          <w:szCs w:val="21"/>
        </w:rPr>
        <w:t>(</w:t>
      </w:r>
      <w:r w:rsidR="00C57769" w:rsidRPr="00C57769">
        <w:rPr>
          <w:rFonts w:hint="eastAsia"/>
          <w:color w:val="000000"/>
          <w:szCs w:val="21"/>
        </w:rPr>
        <w:t>北京</w:t>
      </w:r>
      <w:r w:rsidR="00C57769" w:rsidRPr="00C57769">
        <w:rPr>
          <w:rFonts w:hint="eastAsia"/>
          <w:color w:val="000000"/>
          <w:szCs w:val="21"/>
        </w:rPr>
        <w:t>)</w:t>
      </w:r>
      <w:r w:rsidR="00C57769" w:rsidRPr="00C57769">
        <w:rPr>
          <w:rFonts w:hint="eastAsia"/>
          <w:color w:val="000000"/>
          <w:szCs w:val="21"/>
        </w:rPr>
        <w:t>智能科技有限公司</w:t>
      </w:r>
      <w:r w:rsidR="00A6447D">
        <w:rPr>
          <w:rFonts w:hint="eastAsia"/>
          <w:color w:val="000000"/>
          <w:szCs w:val="21"/>
        </w:rPr>
        <w:t>。</w:t>
      </w:r>
    </w:p>
    <w:p w14:paraId="1FD01706" w14:textId="485E12F2" w:rsidR="007B0F87" w:rsidRDefault="00730F5B">
      <w:pPr>
        <w:autoSpaceDE w:val="0"/>
        <w:autoSpaceDN w:val="0"/>
        <w:spacing w:line="360" w:lineRule="auto"/>
        <w:ind w:firstLineChars="200" w:firstLine="420"/>
        <w:rPr>
          <w:color w:val="000000"/>
          <w:szCs w:val="21"/>
        </w:rPr>
      </w:pPr>
      <w:r>
        <w:rPr>
          <w:color w:val="000000"/>
          <w:szCs w:val="21"/>
        </w:rPr>
        <w:t>本部分主要起草人：</w:t>
      </w:r>
      <w:r w:rsidR="00C57769">
        <w:rPr>
          <w:rFonts w:hint="eastAsia"/>
        </w:rPr>
        <w:t>窦维蓓、</w:t>
      </w:r>
      <w:r w:rsidR="00A6447D">
        <w:rPr>
          <w:rFonts w:hint="eastAsia"/>
        </w:rPr>
        <w:t>牟伦田</w:t>
      </w:r>
      <w:r w:rsidR="00C57769">
        <w:rPr>
          <w:rFonts w:hint="eastAsia"/>
        </w:rPr>
        <w:t>、</w:t>
      </w:r>
      <w:r w:rsidR="00A6447D">
        <w:rPr>
          <w:rFonts w:hint="eastAsia"/>
        </w:rPr>
        <w:t>郑建</w:t>
      </w:r>
      <w:proofErr w:type="gramStart"/>
      <w:r w:rsidR="00A6447D">
        <w:rPr>
          <w:rFonts w:hint="eastAsia"/>
        </w:rPr>
        <w:t>铧</w:t>
      </w:r>
      <w:proofErr w:type="gramEnd"/>
      <w:r w:rsidR="00A6447D">
        <w:rPr>
          <w:rFonts w:hint="eastAsia"/>
        </w:rPr>
        <w:t>、徐异凌、李婧欣、刘帅、许舒敏、李琳、王雪辉、韩建、高原、王一帆、杨开发、黄成、陈智敏、张伟民、王尧、</w:t>
      </w:r>
      <w:r w:rsidR="00257270">
        <w:rPr>
          <w:rFonts w:hint="eastAsia"/>
        </w:rPr>
        <w:t>胡颖、</w:t>
      </w:r>
      <w:r w:rsidR="00A6447D">
        <w:rPr>
          <w:rFonts w:hint="eastAsia"/>
        </w:rPr>
        <w:t>邹志铭、马思伟、潘兴德、夏丙寅、王</w:t>
      </w:r>
      <w:proofErr w:type="gramStart"/>
      <w:r w:rsidR="00A6447D">
        <w:rPr>
          <w:rFonts w:hint="eastAsia"/>
        </w:rPr>
        <w:t>喆</w:t>
      </w:r>
      <w:proofErr w:type="gramEnd"/>
      <w:r w:rsidR="00A6447D">
        <w:rPr>
          <w:rFonts w:hint="eastAsia"/>
        </w:rPr>
        <w:t>、袁乐、孙彦龙、徐嵩、单华琦、李康敬、吴迪、杨川、赵海英、朱博成。</w:t>
      </w:r>
    </w:p>
    <w:p w14:paraId="0D100FA2" w14:textId="77777777" w:rsidR="007B0F87" w:rsidRDefault="007B0F87">
      <w:pPr>
        <w:autoSpaceDE w:val="0"/>
        <w:autoSpaceDN w:val="0"/>
        <w:spacing w:after="160" w:line="360" w:lineRule="auto"/>
        <w:ind w:firstLineChars="200" w:firstLine="420"/>
        <w:rPr>
          <w:color w:val="000000"/>
          <w:szCs w:val="21"/>
        </w:rPr>
      </w:pPr>
    </w:p>
    <w:p w14:paraId="4358956B" w14:textId="77777777" w:rsidR="007B0F87" w:rsidRDefault="00730F5B" w:rsidP="00663E53">
      <w:pPr>
        <w:pStyle w:val="afffffffc"/>
      </w:pPr>
      <w:bookmarkStart w:id="15" w:name="_Toc176373415"/>
      <w:r>
        <w:rPr>
          <w:rFonts w:hint="eastAsia"/>
        </w:rPr>
        <w:lastRenderedPageBreak/>
        <w:t>引</w:t>
      </w:r>
      <w:bookmarkStart w:id="16" w:name="BKYY"/>
      <w:r>
        <w:t>  </w:t>
      </w:r>
      <w:r>
        <w:rPr>
          <w:rFonts w:hint="eastAsia"/>
        </w:rPr>
        <w:t>言</w:t>
      </w:r>
      <w:bookmarkEnd w:id="15"/>
      <w:bookmarkEnd w:id="16"/>
    </w:p>
    <w:p w14:paraId="68BE8F32" w14:textId="791A1C85" w:rsidR="00857E1E" w:rsidRDefault="00273A92" w:rsidP="006A3BF8">
      <w:pPr>
        <w:pStyle w:val="afffe"/>
        <w:rPr>
          <w:rFonts w:ascii="Times New Roman"/>
        </w:rPr>
      </w:pPr>
      <w:r w:rsidRPr="00273A92">
        <w:rPr>
          <w:rFonts w:ascii="Times New Roman" w:hint="eastAsia"/>
          <w:kern w:val="2"/>
          <w:szCs w:val="24"/>
        </w:rPr>
        <w:t xml:space="preserve">T/AI </w:t>
      </w:r>
      <w:r w:rsidR="005F0FC9">
        <w:rPr>
          <w:rFonts w:ascii="Times New Roman"/>
          <w:kern w:val="2"/>
          <w:szCs w:val="24"/>
        </w:rPr>
        <w:t>109</w:t>
      </w:r>
      <w:r w:rsidR="005F0FC9">
        <w:rPr>
          <w:rFonts w:ascii="Times New Roman" w:hint="eastAsia"/>
          <w:kern w:val="2"/>
          <w:szCs w:val="24"/>
        </w:rPr>
        <w:t>.</w:t>
      </w:r>
      <w:r w:rsidR="005F0FC9">
        <w:rPr>
          <w:rFonts w:ascii="Times New Roman"/>
          <w:kern w:val="2"/>
          <w:szCs w:val="24"/>
        </w:rPr>
        <w:t>7</w:t>
      </w:r>
      <w:r w:rsidR="00857E1E" w:rsidRPr="00195002">
        <w:rPr>
          <w:rFonts w:ascii="Times New Roman" w:hint="eastAsia"/>
        </w:rPr>
        <w:t>规定了音频封装与传输规范，旨在为异构网络中的音频数据提供封装和传输服务。</w:t>
      </w:r>
    </w:p>
    <w:p w14:paraId="6EFDF797" w14:textId="61716F5C" w:rsidR="00273A92" w:rsidRDefault="00851A5D" w:rsidP="00273A92">
      <w:pPr>
        <w:pStyle w:val="afffe"/>
        <w:rPr>
          <w:rFonts w:ascii="Times New Roman"/>
        </w:rPr>
      </w:pPr>
      <w:r w:rsidRPr="00273A92">
        <w:rPr>
          <w:rFonts w:ascii="Times New Roman" w:hint="eastAsia"/>
          <w:kern w:val="2"/>
          <w:szCs w:val="24"/>
        </w:rPr>
        <w:t xml:space="preserve">T/AI </w:t>
      </w:r>
      <w:r>
        <w:rPr>
          <w:rFonts w:ascii="Times New Roman"/>
          <w:kern w:val="2"/>
          <w:szCs w:val="24"/>
        </w:rPr>
        <w:t>109</w:t>
      </w:r>
      <w:r w:rsidR="00273A92">
        <w:rPr>
          <w:rFonts w:ascii="Times New Roman" w:hint="eastAsia"/>
        </w:rPr>
        <w:t>拟由以下部分组成：</w:t>
      </w:r>
    </w:p>
    <w:p w14:paraId="20105A1D" w14:textId="002B3BE6" w:rsidR="00273A92" w:rsidRDefault="00273A92" w:rsidP="00273A92">
      <w:pPr>
        <w:pStyle w:val="afffe"/>
        <w:rPr>
          <w:rFonts w:ascii="Times New Roman"/>
        </w:rPr>
      </w:pPr>
      <w:r w:rsidRPr="009608DD">
        <w:rPr>
          <w:rFonts w:ascii="Times New Roman"/>
        </w:rPr>
        <w:t>——</w:t>
      </w:r>
      <w:r w:rsidRPr="009608DD">
        <w:rPr>
          <w:rFonts w:ascii="Times New Roman" w:hint="eastAsia"/>
        </w:rPr>
        <w:t>第</w:t>
      </w:r>
      <w:r w:rsidRPr="009608DD">
        <w:rPr>
          <w:rFonts w:ascii="Times New Roman"/>
        </w:rPr>
        <w:t>1</w:t>
      </w:r>
      <w:r w:rsidRPr="009608DD">
        <w:rPr>
          <w:rFonts w:ascii="Times New Roman" w:hint="eastAsia"/>
        </w:rPr>
        <w:t>部分：系统</w:t>
      </w:r>
      <w:r w:rsidR="005F0FC9" w:rsidRPr="009608DD">
        <w:rPr>
          <w:rFonts w:ascii="Times New Roman" w:hint="eastAsia"/>
        </w:rPr>
        <w:t>。</w:t>
      </w:r>
      <w:r w:rsidR="005F0FC9" w:rsidRPr="009608DD">
        <w:rPr>
          <w:rFonts w:hint="eastAsia"/>
        </w:rPr>
        <w:t>目的在于</w:t>
      </w:r>
      <w:r w:rsidR="00851A5D" w:rsidRPr="009608DD">
        <w:rPr>
          <w:rFonts w:hint="eastAsia"/>
        </w:rPr>
        <w:t>确立</w:t>
      </w:r>
      <w:r w:rsidR="00663E53">
        <w:rPr>
          <w:rFonts w:hint="eastAsia"/>
        </w:rPr>
        <w:t>沉浸媒体</w:t>
      </w:r>
      <w:r w:rsidR="00663E53" w:rsidRPr="00663E53">
        <w:rPr>
          <w:rFonts w:hint="eastAsia"/>
        </w:rPr>
        <w:t>虚拟现实数据的</w:t>
      </w:r>
      <w:r w:rsidR="00663E53">
        <w:rPr>
          <w:rFonts w:hint="eastAsia"/>
        </w:rPr>
        <w:t>系统信令</w:t>
      </w:r>
      <w:r w:rsidR="00663E53" w:rsidRPr="00663E53">
        <w:rPr>
          <w:rFonts w:hint="eastAsia"/>
        </w:rPr>
        <w:t>。</w:t>
      </w:r>
    </w:p>
    <w:p w14:paraId="2E5DC08F" w14:textId="3403276F" w:rsidR="00273A92" w:rsidRPr="006A3BF8" w:rsidRDefault="00273A92" w:rsidP="00AB68A3">
      <w:pPr>
        <w:pStyle w:val="afffe"/>
        <w:rPr>
          <w:rFonts w:ascii="Times New Roman"/>
        </w:rPr>
      </w:pPr>
      <w:r>
        <w:rPr>
          <w:rFonts w:ascii="Times New Roman"/>
        </w:rPr>
        <w:t>——</w:t>
      </w:r>
      <w:r>
        <w:rPr>
          <w:rFonts w:ascii="Times New Roman" w:hint="eastAsia"/>
        </w:rPr>
        <w:t>第</w:t>
      </w:r>
      <w:r>
        <w:rPr>
          <w:rFonts w:ascii="Times New Roman"/>
        </w:rPr>
        <w:t>2</w:t>
      </w:r>
      <w:r>
        <w:rPr>
          <w:rFonts w:ascii="Times New Roman" w:hint="eastAsia"/>
        </w:rPr>
        <w:t>部分：视频</w:t>
      </w:r>
      <w:r w:rsidR="005F0FC9">
        <w:rPr>
          <w:rFonts w:ascii="Times New Roman" w:hint="eastAsia"/>
        </w:rPr>
        <w:t>。</w:t>
      </w:r>
      <w:r w:rsidR="005F0FC9">
        <w:t>目的在于确立</w:t>
      </w:r>
      <w:r w:rsidR="00851A5D">
        <w:t>智能媒体高效视频压缩方法的解码过程</w:t>
      </w:r>
      <w:r w:rsidR="00851A5D">
        <w:rPr>
          <w:rFonts w:hint="eastAsia"/>
        </w:rPr>
        <w:t>。</w:t>
      </w:r>
    </w:p>
    <w:p w14:paraId="5DB1065D" w14:textId="4BFE28AA" w:rsidR="00273A92" w:rsidRDefault="00273A92" w:rsidP="00273A92">
      <w:pPr>
        <w:pStyle w:val="afffe"/>
        <w:rPr>
          <w:rFonts w:ascii="Times New Roman"/>
        </w:rPr>
      </w:pPr>
      <w:r>
        <w:rPr>
          <w:rFonts w:ascii="Times New Roman"/>
        </w:rPr>
        <w:t>——</w:t>
      </w:r>
      <w:r>
        <w:rPr>
          <w:rFonts w:ascii="Times New Roman" w:hint="eastAsia"/>
        </w:rPr>
        <w:t>第</w:t>
      </w:r>
      <w:r>
        <w:rPr>
          <w:rFonts w:ascii="Times New Roman"/>
        </w:rPr>
        <w:t>3</w:t>
      </w:r>
      <w:r>
        <w:rPr>
          <w:rFonts w:ascii="Times New Roman" w:hint="eastAsia"/>
        </w:rPr>
        <w:t>部分：</w:t>
      </w:r>
      <w:r w:rsidR="00F93F14">
        <w:rPr>
          <w:rFonts w:ascii="Times New Roman" w:hint="eastAsia"/>
        </w:rPr>
        <w:t>沉浸式</w:t>
      </w:r>
      <w:r>
        <w:rPr>
          <w:rFonts w:ascii="Times New Roman" w:hint="eastAsia"/>
        </w:rPr>
        <w:t>音频</w:t>
      </w:r>
      <w:r w:rsidR="005F0FC9">
        <w:rPr>
          <w:rFonts w:ascii="Times New Roman" w:hint="eastAsia"/>
        </w:rPr>
        <w:t>。</w:t>
      </w:r>
      <w:r w:rsidR="005F0FC9">
        <w:t>目的在于确立适用</w:t>
      </w:r>
      <w:r w:rsidR="00851A5D">
        <w:t>沉浸式音频高效压缩方法的解码过程</w:t>
      </w:r>
      <w:r w:rsidR="00851A5D">
        <w:rPr>
          <w:rFonts w:hint="eastAsia"/>
        </w:rPr>
        <w:t>。</w:t>
      </w:r>
    </w:p>
    <w:p w14:paraId="6B4E0482" w14:textId="4261561D" w:rsidR="00273A92" w:rsidRDefault="00273A92" w:rsidP="00273A92">
      <w:pPr>
        <w:pStyle w:val="afffe"/>
        <w:rPr>
          <w:rFonts w:ascii="Times New Roman"/>
        </w:rPr>
      </w:pPr>
      <w:r>
        <w:rPr>
          <w:rFonts w:ascii="Times New Roman"/>
        </w:rPr>
        <w:t>——</w:t>
      </w:r>
      <w:r>
        <w:rPr>
          <w:rFonts w:ascii="Times New Roman" w:hint="eastAsia"/>
        </w:rPr>
        <w:t>第</w:t>
      </w:r>
      <w:r>
        <w:rPr>
          <w:rFonts w:ascii="Times New Roman"/>
        </w:rPr>
        <w:t>4</w:t>
      </w:r>
      <w:r>
        <w:rPr>
          <w:rFonts w:ascii="Times New Roman" w:hint="eastAsia"/>
        </w:rPr>
        <w:t>部分：符合性测试</w:t>
      </w:r>
      <w:r w:rsidR="005F0FC9">
        <w:rPr>
          <w:rFonts w:ascii="Times New Roman" w:hint="eastAsia"/>
        </w:rPr>
        <w:t>。</w:t>
      </w:r>
      <w:r w:rsidR="00851A5D">
        <w:t>目的在于确立</w:t>
      </w:r>
      <w:r w:rsidR="00851A5D" w:rsidRPr="00851A5D">
        <w:t>测试验证编码位流和解码器是否满足T/AI</w:t>
      </w:r>
      <w:r w:rsidR="00851A5D">
        <w:t xml:space="preserve"> </w:t>
      </w:r>
      <w:r w:rsidR="00851A5D" w:rsidRPr="00851A5D">
        <w:t>109所规定的要求</w:t>
      </w:r>
      <w:r w:rsidR="00851A5D">
        <w:rPr>
          <w:rFonts w:hint="eastAsia"/>
        </w:rPr>
        <w:t>。</w:t>
      </w:r>
    </w:p>
    <w:p w14:paraId="2B0FF08E" w14:textId="64F9F6A9" w:rsidR="00273A92" w:rsidRDefault="00273A92" w:rsidP="00273A92">
      <w:pPr>
        <w:pStyle w:val="afffe"/>
        <w:rPr>
          <w:rFonts w:ascii="Times New Roman"/>
        </w:rPr>
      </w:pPr>
      <w:r w:rsidRPr="009608DD">
        <w:rPr>
          <w:rFonts w:ascii="Times New Roman"/>
        </w:rPr>
        <w:t>——</w:t>
      </w:r>
      <w:r w:rsidRPr="009608DD">
        <w:rPr>
          <w:rFonts w:ascii="Times New Roman" w:hint="eastAsia"/>
        </w:rPr>
        <w:t>第</w:t>
      </w:r>
      <w:r w:rsidRPr="009608DD">
        <w:rPr>
          <w:rFonts w:ascii="Times New Roman"/>
        </w:rPr>
        <w:t>5</w:t>
      </w:r>
      <w:r w:rsidRPr="009608DD">
        <w:rPr>
          <w:rFonts w:ascii="Times New Roman" w:hint="eastAsia"/>
        </w:rPr>
        <w:t>部分：参考软件</w:t>
      </w:r>
      <w:r w:rsidR="005F0FC9" w:rsidRPr="009608DD">
        <w:rPr>
          <w:rFonts w:ascii="Times New Roman" w:hint="eastAsia"/>
        </w:rPr>
        <w:t>。</w:t>
      </w:r>
      <w:r w:rsidR="005F0FC9" w:rsidRPr="009608DD">
        <w:rPr>
          <w:rFonts w:hint="eastAsia"/>
        </w:rPr>
        <w:t>目的在于</w:t>
      </w:r>
      <w:r w:rsidR="00851A5D" w:rsidRPr="009608DD">
        <w:rPr>
          <w:rFonts w:hint="eastAsia"/>
        </w:rPr>
        <w:t>确立</w:t>
      </w:r>
      <w:r w:rsidR="009F2BA1" w:rsidRPr="009608DD">
        <w:rPr>
          <w:rFonts w:hint="eastAsia"/>
        </w:rPr>
        <w:t>对</w:t>
      </w:r>
      <w:r w:rsidR="009F2BA1">
        <w:t>智能媒体高效视频压缩方法</w:t>
      </w:r>
      <w:r w:rsidR="009F2BA1">
        <w:rPr>
          <w:rFonts w:hint="eastAsia"/>
        </w:rPr>
        <w:t>和</w:t>
      </w:r>
      <w:r w:rsidR="009F2BA1">
        <w:t>沉浸式音频高效压缩方法</w:t>
      </w:r>
      <w:r w:rsidR="009F2BA1">
        <w:rPr>
          <w:rFonts w:hint="eastAsia"/>
        </w:rPr>
        <w:t>的参考实现。</w:t>
      </w:r>
    </w:p>
    <w:p w14:paraId="1D8C3ED8" w14:textId="191C9563" w:rsidR="00273A92" w:rsidRDefault="00273A92" w:rsidP="00273A92">
      <w:pPr>
        <w:pStyle w:val="afffe"/>
        <w:rPr>
          <w:rFonts w:ascii="Times New Roman"/>
        </w:rPr>
      </w:pPr>
      <w:r>
        <w:rPr>
          <w:rFonts w:ascii="Times New Roman"/>
        </w:rPr>
        <w:t>——</w:t>
      </w:r>
      <w:r>
        <w:rPr>
          <w:rFonts w:ascii="Times New Roman" w:hint="eastAsia"/>
        </w:rPr>
        <w:t>第</w:t>
      </w:r>
      <w:r>
        <w:rPr>
          <w:rFonts w:ascii="Times New Roman"/>
        </w:rPr>
        <w:t>6</w:t>
      </w:r>
      <w:r>
        <w:rPr>
          <w:rFonts w:ascii="Times New Roman" w:hint="eastAsia"/>
        </w:rPr>
        <w:t>部分</w:t>
      </w:r>
      <w:r w:rsidR="009F2BA1">
        <w:rPr>
          <w:rFonts w:ascii="Times New Roman"/>
        </w:rPr>
        <w:t>：</w:t>
      </w:r>
      <w:r w:rsidR="009F2BA1">
        <w:rPr>
          <w:rFonts w:ascii="Times New Roman" w:hint="eastAsia"/>
        </w:rPr>
        <w:t xml:space="preserve"> </w:t>
      </w:r>
      <w:r>
        <w:rPr>
          <w:rFonts w:ascii="Times New Roman" w:hint="eastAsia"/>
        </w:rPr>
        <w:t>智能媒体</w:t>
      </w:r>
      <w:r w:rsidR="00663E53">
        <w:rPr>
          <w:rFonts w:ascii="Times New Roman" w:hint="eastAsia"/>
        </w:rPr>
        <w:t>格式</w:t>
      </w:r>
      <w:r w:rsidR="005F0FC9">
        <w:rPr>
          <w:rFonts w:ascii="Times New Roman" w:hint="eastAsia"/>
        </w:rPr>
        <w:t>。</w:t>
      </w:r>
      <w:r w:rsidR="005F0FC9" w:rsidRPr="00195002">
        <w:rPr>
          <w:rFonts w:ascii="Times New Roman" w:hint="eastAsia"/>
        </w:rPr>
        <w:t>目的在于</w:t>
      </w:r>
      <w:r w:rsidR="00851A5D" w:rsidRPr="00195002">
        <w:rPr>
          <w:rFonts w:ascii="Times New Roman" w:hint="eastAsia"/>
        </w:rPr>
        <w:t>确立</w:t>
      </w:r>
      <w:r w:rsidR="005F0FC9" w:rsidRPr="00195002">
        <w:rPr>
          <w:rFonts w:ascii="Times New Roman" w:hint="eastAsia"/>
        </w:rPr>
        <w:t>异构网络中</w:t>
      </w:r>
      <w:r w:rsidR="009F2BA1" w:rsidRPr="00195002">
        <w:rPr>
          <w:rFonts w:ascii="Times New Roman" w:hint="eastAsia"/>
        </w:rPr>
        <w:t>智能媒体编码数据的存储格式和传输信令</w:t>
      </w:r>
      <w:r w:rsidR="005F0FC9" w:rsidRPr="00195002">
        <w:rPr>
          <w:rFonts w:ascii="Times New Roman" w:hint="eastAsia"/>
        </w:rPr>
        <w:t>。</w:t>
      </w:r>
    </w:p>
    <w:p w14:paraId="7E233DCA" w14:textId="7CCCA40B" w:rsidR="00273A92" w:rsidRDefault="00273A92" w:rsidP="00AB68A3">
      <w:pPr>
        <w:pStyle w:val="afffe"/>
        <w:rPr>
          <w:rFonts w:ascii="Times New Roman"/>
        </w:rPr>
      </w:pPr>
      <w:r>
        <w:rPr>
          <w:rFonts w:ascii="Times New Roman"/>
        </w:rPr>
        <w:t>——</w:t>
      </w:r>
      <w:r>
        <w:rPr>
          <w:rFonts w:ascii="Times New Roman" w:hint="eastAsia"/>
        </w:rPr>
        <w:t>第</w:t>
      </w:r>
      <w:r>
        <w:rPr>
          <w:rFonts w:ascii="Times New Roman"/>
        </w:rPr>
        <w:t>7</w:t>
      </w:r>
      <w:r>
        <w:rPr>
          <w:rFonts w:ascii="Times New Roman" w:hint="eastAsia"/>
        </w:rPr>
        <w:t>部分；</w:t>
      </w:r>
      <w:r w:rsidR="005F0FC9">
        <w:rPr>
          <w:rFonts w:ascii="Times New Roman" w:hint="eastAsia"/>
        </w:rPr>
        <w:t>音频封装与传输。</w:t>
      </w:r>
      <w:r w:rsidR="005F0FC9">
        <w:t>目的在于</w:t>
      </w:r>
      <w:r w:rsidR="00851A5D">
        <w:rPr>
          <w:rFonts w:hint="eastAsia"/>
        </w:rPr>
        <w:t>确立</w:t>
      </w:r>
      <w:r w:rsidR="005F0FC9" w:rsidRPr="00C35C5E">
        <w:rPr>
          <w:rFonts w:ascii="Times New Roman"/>
        </w:rPr>
        <w:t>异构网络中的</w:t>
      </w:r>
      <w:r w:rsidR="009F2BA1">
        <w:t>沉浸式</w:t>
      </w:r>
      <w:r w:rsidR="005F0FC9" w:rsidRPr="00C35C5E">
        <w:rPr>
          <w:rFonts w:ascii="Times New Roman" w:hint="eastAsia"/>
        </w:rPr>
        <w:t>音频</w:t>
      </w:r>
      <w:r w:rsidR="005F0FC9" w:rsidRPr="00C35C5E">
        <w:rPr>
          <w:rFonts w:ascii="Times New Roman"/>
        </w:rPr>
        <w:t>数据提供</w:t>
      </w:r>
      <w:r w:rsidR="005F0FC9" w:rsidRPr="00C35C5E">
        <w:rPr>
          <w:rFonts w:ascii="Times New Roman" w:hint="eastAsia"/>
        </w:rPr>
        <w:t>封装和</w:t>
      </w:r>
      <w:r w:rsidR="005F0FC9" w:rsidRPr="00C35C5E">
        <w:rPr>
          <w:rFonts w:ascii="Times New Roman"/>
        </w:rPr>
        <w:t>传输</w:t>
      </w:r>
      <w:r w:rsidR="005F0FC9">
        <w:rPr>
          <w:rFonts w:ascii="Times New Roman" w:hint="eastAsia"/>
        </w:rPr>
        <w:t>。</w:t>
      </w:r>
    </w:p>
    <w:p w14:paraId="56D14EDC" w14:textId="3A0E8D5F" w:rsidR="009F2BA1" w:rsidRPr="009F2BA1" w:rsidRDefault="009F2BA1" w:rsidP="009F2BA1">
      <w:pPr>
        <w:pStyle w:val="afffe"/>
        <w:rPr>
          <w:rFonts w:ascii="Times New Roman"/>
        </w:rPr>
      </w:pPr>
      <w:r>
        <w:rPr>
          <w:rFonts w:ascii="Times New Roman"/>
        </w:rPr>
        <w:t>——</w:t>
      </w:r>
      <w:r>
        <w:rPr>
          <w:rFonts w:ascii="Times New Roman" w:hint="eastAsia"/>
        </w:rPr>
        <w:t>第</w:t>
      </w:r>
      <w:r>
        <w:rPr>
          <w:rFonts w:ascii="Times New Roman"/>
        </w:rPr>
        <w:t>10</w:t>
      </w:r>
      <w:r>
        <w:rPr>
          <w:rFonts w:ascii="Times New Roman" w:hint="eastAsia"/>
        </w:rPr>
        <w:t>部分；实时语音。</w:t>
      </w:r>
      <w:r>
        <w:t>目的在于</w:t>
      </w:r>
      <w:r>
        <w:rPr>
          <w:rFonts w:hint="eastAsia"/>
        </w:rPr>
        <w:t>确立</w:t>
      </w:r>
      <w:r>
        <w:rPr>
          <w:rFonts w:ascii="Times New Roman" w:hint="eastAsia"/>
        </w:rPr>
        <w:t>面向下一代实时语音通信的解码过程。</w:t>
      </w:r>
    </w:p>
    <w:p w14:paraId="7A52CAA5" w14:textId="5887B1D8" w:rsidR="002D1324" w:rsidRPr="00A52962" w:rsidRDefault="002D1324" w:rsidP="002D1324">
      <w:pPr>
        <w:pStyle w:val="afffe"/>
        <w:rPr>
          <w:rFonts w:ascii="Times New Roman"/>
        </w:rPr>
      </w:pPr>
      <w:r w:rsidRPr="00A52962">
        <w:rPr>
          <w:rFonts w:ascii="Times New Roman"/>
        </w:rPr>
        <w:t>本文件的发布机构提请注意，声明符合本文件时，可能涉及如下</w:t>
      </w:r>
      <w:r>
        <w:rPr>
          <w:rFonts w:ascii="Times New Roman" w:hint="eastAsia"/>
        </w:rPr>
        <w:t>XX</w:t>
      </w:r>
      <w:r w:rsidRPr="00A52962">
        <w:rPr>
          <w:rFonts w:ascii="Times New Roman"/>
        </w:rPr>
        <w:t>项与数字</w:t>
      </w:r>
      <w:r>
        <w:rPr>
          <w:rFonts w:ascii="Times New Roman" w:hint="eastAsia"/>
        </w:rPr>
        <w:t>音</w:t>
      </w:r>
      <w:r w:rsidRPr="00A52962">
        <w:rPr>
          <w:rFonts w:ascii="Times New Roman"/>
        </w:rPr>
        <w:t>视频编解码技术相关的专利的使用。专利申请号及名称如下：</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2392"/>
        <w:gridCol w:w="5964"/>
      </w:tblGrid>
      <w:tr w:rsidR="002D1324" w:rsidRPr="00A52962" w14:paraId="799E956B" w14:textId="77777777" w:rsidTr="00F459E0">
        <w:tc>
          <w:tcPr>
            <w:tcW w:w="851" w:type="dxa"/>
            <w:shd w:val="clear" w:color="auto" w:fill="auto"/>
          </w:tcPr>
          <w:p w14:paraId="553502AB" w14:textId="77777777" w:rsidR="002D1324" w:rsidRPr="00A52962" w:rsidRDefault="002D1324" w:rsidP="00F459E0">
            <w:pPr>
              <w:autoSpaceDE w:val="0"/>
              <w:autoSpaceDN w:val="0"/>
              <w:adjustRightInd w:val="0"/>
              <w:jc w:val="left"/>
              <w:rPr>
                <w:kern w:val="0"/>
                <w:szCs w:val="21"/>
                <w:lang w:val="zh-CN"/>
              </w:rPr>
            </w:pPr>
            <w:r w:rsidRPr="00A52962">
              <w:rPr>
                <w:kern w:val="0"/>
                <w:szCs w:val="21"/>
                <w:lang w:val="zh-CN"/>
              </w:rPr>
              <w:t>序号</w:t>
            </w:r>
          </w:p>
        </w:tc>
        <w:tc>
          <w:tcPr>
            <w:tcW w:w="2392" w:type="dxa"/>
            <w:shd w:val="clear" w:color="auto" w:fill="auto"/>
          </w:tcPr>
          <w:p w14:paraId="6DB43528" w14:textId="77777777" w:rsidR="002D1324" w:rsidRPr="00A52962" w:rsidRDefault="002D1324" w:rsidP="00F459E0">
            <w:pPr>
              <w:autoSpaceDE w:val="0"/>
              <w:autoSpaceDN w:val="0"/>
              <w:adjustRightInd w:val="0"/>
              <w:ind w:firstLine="420"/>
              <w:jc w:val="left"/>
              <w:rPr>
                <w:kern w:val="0"/>
                <w:szCs w:val="21"/>
                <w:lang w:val="zh-CN"/>
              </w:rPr>
            </w:pPr>
            <w:r w:rsidRPr="00A52962">
              <w:rPr>
                <w:kern w:val="0"/>
                <w:szCs w:val="21"/>
                <w:lang w:val="zh-CN"/>
              </w:rPr>
              <w:t>专利申请号</w:t>
            </w:r>
          </w:p>
        </w:tc>
        <w:tc>
          <w:tcPr>
            <w:tcW w:w="5965" w:type="dxa"/>
            <w:shd w:val="clear" w:color="auto" w:fill="auto"/>
          </w:tcPr>
          <w:p w14:paraId="356833F9" w14:textId="77777777" w:rsidR="002D1324" w:rsidRPr="00A52962" w:rsidRDefault="002D1324" w:rsidP="00F459E0">
            <w:pPr>
              <w:autoSpaceDE w:val="0"/>
              <w:autoSpaceDN w:val="0"/>
              <w:adjustRightInd w:val="0"/>
              <w:ind w:firstLine="420"/>
              <w:jc w:val="left"/>
              <w:rPr>
                <w:kern w:val="0"/>
                <w:szCs w:val="21"/>
                <w:lang w:val="zh-CN"/>
              </w:rPr>
            </w:pPr>
            <w:r w:rsidRPr="00A52962">
              <w:rPr>
                <w:kern w:val="0"/>
                <w:szCs w:val="21"/>
                <w:lang w:val="zh-CN"/>
              </w:rPr>
              <w:t>专利名称</w:t>
            </w:r>
          </w:p>
        </w:tc>
      </w:tr>
      <w:tr w:rsidR="002D1324" w:rsidRPr="00A52962" w14:paraId="6E8C8042" w14:textId="77777777" w:rsidTr="00F459E0">
        <w:tc>
          <w:tcPr>
            <w:tcW w:w="851" w:type="dxa"/>
            <w:shd w:val="clear" w:color="auto" w:fill="auto"/>
          </w:tcPr>
          <w:p w14:paraId="53D73264" w14:textId="77777777" w:rsidR="002D1324" w:rsidRPr="00A52962" w:rsidRDefault="002D1324" w:rsidP="00F459E0">
            <w:pPr>
              <w:autoSpaceDE w:val="0"/>
              <w:autoSpaceDN w:val="0"/>
              <w:adjustRightInd w:val="0"/>
              <w:ind w:firstLine="420"/>
              <w:jc w:val="left"/>
              <w:rPr>
                <w:kern w:val="0"/>
                <w:szCs w:val="21"/>
                <w:lang w:val="zh-CN"/>
              </w:rPr>
            </w:pPr>
            <w:r>
              <w:rPr>
                <w:rFonts w:hint="eastAsia"/>
                <w:kern w:val="0"/>
                <w:szCs w:val="21"/>
                <w:lang w:val="zh-CN"/>
              </w:rPr>
              <w:t>1</w:t>
            </w:r>
          </w:p>
        </w:tc>
        <w:tc>
          <w:tcPr>
            <w:tcW w:w="2392" w:type="dxa"/>
            <w:shd w:val="clear" w:color="auto" w:fill="auto"/>
          </w:tcPr>
          <w:p w14:paraId="01B4FE5F" w14:textId="77777777" w:rsidR="002D1324" w:rsidRPr="00A52962" w:rsidRDefault="002D1324" w:rsidP="00F459E0">
            <w:pPr>
              <w:autoSpaceDE w:val="0"/>
              <w:autoSpaceDN w:val="0"/>
              <w:adjustRightInd w:val="0"/>
              <w:ind w:firstLine="420"/>
              <w:jc w:val="left"/>
              <w:rPr>
                <w:kern w:val="0"/>
                <w:szCs w:val="21"/>
                <w:lang w:val="zh-CN"/>
              </w:rPr>
            </w:pPr>
          </w:p>
        </w:tc>
        <w:tc>
          <w:tcPr>
            <w:tcW w:w="5965" w:type="dxa"/>
            <w:shd w:val="clear" w:color="auto" w:fill="auto"/>
          </w:tcPr>
          <w:p w14:paraId="178F4666" w14:textId="77777777" w:rsidR="002D1324" w:rsidRPr="00A52962" w:rsidRDefault="002D1324" w:rsidP="00F459E0">
            <w:pPr>
              <w:autoSpaceDE w:val="0"/>
              <w:autoSpaceDN w:val="0"/>
              <w:adjustRightInd w:val="0"/>
              <w:ind w:firstLine="420"/>
              <w:jc w:val="left"/>
              <w:rPr>
                <w:kern w:val="0"/>
                <w:szCs w:val="21"/>
                <w:lang w:val="zh-CN"/>
              </w:rPr>
            </w:pPr>
          </w:p>
        </w:tc>
      </w:tr>
    </w:tbl>
    <w:p w14:paraId="1F216694" w14:textId="77777777" w:rsidR="002D1324" w:rsidRPr="00A52962" w:rsidRDefault="002D1324" w:rsidP="002D1324">
      <w:pPr>
        <w:autoSpaceDE w:val="0"/>
        <w:autoSpaceDN w:val="0"/>
        <w:adjustRightInd w:val="0"/>
        <w:ind w:firstLine="420"/>
        <w:jc w:val="left"/>
      </w:pPr>
      <w:r w:rsidRPr="00A52962">
        <w:rPr>
          <w:kern w:val="0"/>
          <w:szCs w:val="18"/>
          <w:lang w:val="zh-CN"/>
        </w:rPr>
        <w:t>本文件的发布机构对上述专利的真实性</w:t>
      </w:r>
      <w:r w:rsidRPr="00A52962">
        <w:t>、有效性和范围无任何立场。</w:t>
      </w:r>
    </w:p>
    <w:p w14:paraId="5F690651" w14:textId="77777777" w:rsidR="002D1324" w:rsidRPr="00A52962" w:rsidRDefault="002D1324" w:rsidP="002D1324">
      <w:pPr>
        <w:autoSpaceDE w:val="0"/>
        <w:autoSpaceDN w:val="0"/>
        <w:adjustRightInd w:val="0"/>
        <w:ind w:firstLine="420"/>
        <w:jc w:val="left"/>
      </w:pPr>
      <w:r w:rsidRPr="00A52962">
        <w:t>上述专利持有人已向本文件的发布机构保证，愿意同任何申请人在合理且无歧视的条款和条件下，就专利授权许可进行谈判。上述专利持有人的声明已在本文件的发布机构备案，相关信息可以通过以下联系方式获得：</w:t>
      </w:r>
    </w:p>
    <w:p w14:paraId="5B24475D" w14:textId="77777777" w:rsidR="002D1324" w:rsidRPr="00A52962" w:rsidRDefault="002D1324" w:rsidP="002D1324">
      <w:pPr>
        <w:pStyle w:val="afffe"/>
        <w:rPr>
          <w:rFonts w:ascii="Times New Roman"/>
          <w:szCs w:val="21"/>
        </w:rPr>
      </w:pPr>
      <w:r w:rsidRPr="00A52962">
        <w:rPr>
          <w:rFonts w:ascii="Times New Roman"/>
          <w:szCs w:val="21"/>
        </w:rPr>
        <w:t>联</w:t>
      </w:r>
      <w:r w:rsidRPr="00A52962">
        <w:rPr>
          <w:rFonts w:ascii="Times New Roman"/>
          <w:szCs w:val="21"/>
        </w:rPr>
        <w:t xml:space="preserve"> </w:t>
      </w:r>
      <w:r w:rsidRPr="00A52962">
        <w:rPr>
          <w:rFonts w:ascii="Times New Roman"/>
          <w:szCs w:val="21"/>
        </w:rPr>
        <w:t>系</w:t>
      </w:r>
      <w:r w:rsidRPr="00A52962">
        <w:rPr>
          <w:rFonts w:ascii="Times New Roman"/>
          <w:szCs w:val="21"/>
        </w:rPr>
        <w:t xml:space="preserve"> </w:t>
      </w:r>
      <w:r w:rsidRPr="00A52962">
        <w:rPr>
          <w:rFonts w:ascii="Times New Roman"/>
          <w:szCs w:val="21"/>
        </w:rPr>
        <w:t>人：黄铁军（数字音视频编解码技术标准工作组秘书长）</w:t>
      </w:r>
    </w:p>
    <w:p w14:paraId="19D290E1" w14:textId="77777777" w:rsidR="002D1324" w:rsidRPr="00A52962" w:rsidRDefault="002D1324" w:rsidP="002D1324">
      <w:pPr>
        <w:pStyle w:val="afffe"/>
        <w:rPr>
          <w:rFonts w:ascii="Times New Roman"/>
          <w:szCs w:val="21"/>
        </w:rPr>
      </w:pPr>
      <w:r w:rsidRPr="00A52962">
        <w:rPr>
          <w:rFonts w:ascii="Times New Roman"/>
          <w:szCs w:val="21"/>
        </w:rPr>
        <w:t>通讯地址：北京大学理科</w:t>
      </w:r>
      <w:r w:rsidRPr="00A52962">
        <w:rPr>
          <w:rFonts w:ascii="Times New Roman"/>
          <w:szCs w:val="21"/>
        </w:rPr>
        <w:t>2</w:t>
      </w:r>
      <w:r w:rsidRPr="00A52962">
        <w:rPr>
          <w:rFonts w:ascii="Times New Roman"/>
          <w:szCs w:val="21"/>
        </w:rPr>
        <w:t>号楼</w:t>
      </w:r>
      <w:r w:rsidRPr="00A52962">
        <w:rPr>
          <w:rFonts w:ascii="Times New Roman"/>
          <w:szCs w:val="21"/>
        </w:rPr>
        <w:t>2641</w:t>
      </w:r>
      <w:r w:rsidRPr="00A52962">
        <w:rPr>
          <w:rFonts w:ascii="Times New Roman"/>
          <w:szCs w:val="21"/>
        </w:rPr>
        <w:t>室</w:t>
      </w:r>
    </w:p>
    <w:p w14:paraId="3E0CD643" w14:textId="77777777" w:rsidR="002D1324" w:rsidRPr="00A52962" w:rsidRDefault="002D1324" w:rsidP="002D1324">
      <w:pPr>
        <w:pStyle w:val="afffe"/>
        <w:rPr>
          <w:rFonts w:ascii="Times New Roman"/>
          <w:szCs w:val="21"/>
        </w:rPr>
      </w:pPr>
      <w:r w:rsidRPr="00A52962">
        <w:rPr>
          <w:rFonts w:ascii="Times New Roman"/>
          <w:szCs w:val="21"/>
        </w:rPr>
        <w:t>邮政编码：</w:t>
      </w:r>
      <w:r w:rsidRPr="00A52962">
        <w:rPr>
          <w:rFonts w:ascii="Times New Roman"/>
          <w:szCs w:val="21"/>
        </w:rPr>
        <w:t>100871</w:t>
      </w:r>
    </w:p>
    <w:p w14:paraId="0D84AFF8" w14:textId="77777777" w:rsidR="002D1324" w:rsidRPr="00A52962" w:rsidRDefault="002D1324" w:rsidP="002D1324">
      <w:pPr>
        <w:pStyle w:val="afffe"/>
        <w:rPr>
          <w:rFonts w:ascii="Times New Roman"/>
          <w:szCs w:val="21"/>
        </w:rPr>
      </w:pPr>
      <w:r w:rsidRPr="00A52962">
        <w:rPr>
          <w:rFonts w:ascii="Times New Roman"/>
          <w:szCs w:val="21"/>
        </w:rPr>
        <w:t>电子邮件：</w:t>
      </w:r>
      <w:r w:rsidRPr="00A52962">
        <w:rPr>
          <w:rFonts w:ascii="Times New Roman"/>
          <w:szCs w:val="21"/>
        </w:rPr>
        <w:t>tjhuang@pku.edu.cn</w:t>
      </w:r>
    </w:p>
    <w:p w14:paraId="365F7896" w14:textId="77777777" w:rsidR="002D1324" w:rsidRPr="00A52962" w:rsidRDefault="002D1324" w:rsidP="002D1324">
      <w:pPr>
        <w:pStyle w:val="afffe"/>
        <w:rPr>
          <w:rFonts w:ascii="Times New Roman"/>
          <w:szCs w:val="21"/>
        </w:rPr>
      </w:pPr>
      <w:r w:rsidRPr="00A52962">
        <w:rPr>
          <w:rFonts w:ascii="Times New Roman"/>
          <w:szCs w:val="21"/>
        </w:rPr>
        <w:t>电话：</w:t>
      </w:r>
      <w:r w:rsidRPr="00A52962">
        <w:rPr>
          <w:rFonts w:ascii="Times New Roman"/>
          <w:szCs w:val="21"/>
        </w:rPr>
        <w:t>+8610-62756172</w:t>
      </w:r>
    </w:p>
    <w:p w14:paraId="07A1F4E0" w14:textId="77777777" w:rsidR="002D1324" w:rsidRPr="00A52962" w:rsidRDefault="002D1324" w:rsidP="002D1324">
      <w:pPr>
        <w:pStyle w:val="afffe"/>
        <w:rPr>
          <w:rFonts w:ascii="Times New Roman"/>
          <w:szCs w:val="21"/>
        </w:rPr>
      </w:pPr>
      <w:r w:rsidRPr="00A52962">
        <w:rPr>
          <w:rFonts w:ascii="Times New Roman"/>
          <w:szCs w:val="21"/>
        </w:rPr>
        <w:t>传真：</w:t>
      </w:r>
      <w:r w:rsidRPr="00A52962">
        <w:rPr>
          <w:rFonts w:ascii="Times New Roman"/>
          <w:szCs w:val="21"/>
        </w:rPr>
        <w:t>+8610-62751638</w:t>
      </w:r>
    </w:p>
    <w:p w14:paraId="6B3BFBCE" w14:textId="77777777" w:rsidR="002D1324" w:rsidRPr="00A52962" w:rsidRDefault="002D1324" w:rsidP="002D1324">
      <w:pPr>
        <w:ind w:firstLine="420"/>
        <w:rPr>
          <w:noProof/>
          <w:kern w:val="0"/>
        </w:rPr>
      </w:pPr>
      <w:r w:rsidRPr="00A52962">
        <w:rPr>
          <w:noProof/>
          <w:kern w:val="0"/>
        </w:rPr>
        <w:t>网址：</w:t>
      </w:r>
      <w:r w:rsidRPr="00A52962">
        <w:rPr>
          <w:noProof/>
          <w:kern w:val="0"/>
        </w:rPr>
        <w:t>http://www.avs.org.cn</w:t>
      </w:r>
    </w:p>
    <w:p w14:paraId="77380425" w14:textId="77777777" w:rsidR="002D1324" w:rsidRPr="00A52962" w:rsidRDefault="002D1324" w:rsidP="002D1324">
      <w:pPr>
        <w:autoSpaceDE w:val="0"/>
        <w:autoSpaceDN w:val="0"/>
        <w:adjustRightInd w:val="0"/>
        <w:ind w:firstLine="420"/>
        <w:jc w:val="left"/>
      </w:pPr>
      <w:r>
        <w:rPr>
          <w:rFonts w:hint="eastAsia"/>
        </w:rPr>
        <w:t>请注意除上述专利外，本文件的某些内容仍可能涉及专利。本文件的发布机构不承担识别这些专利的责任。</w:t>
      </w:r>
    </w:p>
    <w:p w14:paraId="73A21596" w14:textId="30C88024" w:rsidR="007B0F87" w:rsidRPr="002D1324" w:rsidRDefault="007B0F87" w:rsidP="002D1324">
      <w:pPr>
        <w:ind w:firstLine="420"/>
        <w:sectPr w:rsidR="007B0F87" w:rsidRPr="002D1324" w:rsidSect="00431D2C">
          <w:headerReference w:type="default" r:id="rId11"/>
          <w:footerReference w:type="default" r:id="rId12"/>
          <w:pgSz w:w="11906" w:h="16838"/>
          <w:pgMar w:top="567" w:right="1134" w:bottom="1134" w:left="1418" w:header="1418" w:footer="1134" w:gutter="0"/>
          <w:pgNumType w:fmt="upperRoman" w:start="1"/>
          <w:cols w:space="425"/>
          <w:formProt w:val="0"/>
          <w:docGrid w:type="lines" w:linePitch="312"/>
        </w:sectPr>
      </w:pPr>
    </w:p>
    <w:p w14:paraId="2C232104" w14:textId="502BCAB6" w:rsidR="007B0F87" w:rsidRDefault="00730F5B">
      <w:pPr>
        <w:pStyle w:val="afffff8"/>
      </w:pPr>
      <w:bookmarkStart w:id="17" w:name="_Toc170119397"/>
      <w:bookmarkStart w:id="18" w:name="_Toc176373416"/>
      <w:r>
        <w:rPr>
          <w:rFonts w:hint="eastAsia"/>
        </w:rPr>
        <w:lastRenderedPageBreak/>
        <w:t>信息技术 智能媒体编码 第</w:t>
      </w:r>
      <w:bookmarkEnd w:id="17"/>
      <w:r w:rsidR="002D1324">
        <w:t>7</w:t>
      </w:r>
      <w:r w:rsidR="002D1324">
        <w:rPr>
          <w:rFonts w:hint="eastAsia"/>
        </w:rPr>
        <w:t>部分：</w:t>
      </w:r>
      <w:r w:rsidR="00A124C4">
        <w:rPr>
          <w:rFonts w:hint="eastAsia"/>
        </w:rPr>
        <w:t>音频封装与传输</w:t>
      </w:r>
      <w:bookmarkEnd w:id="18"/>
      <w:r w:rsidR="00A124C4" w:rsidDel="00A124C4">
        <w:rPr>
          <w:rFonts w:hint="eastAsia"/>
        </w:rPr>
        <w:t xml:space="preserve"> </w:t>
      </w:r>
    </w:p>
    <w:p w14:paraId="5AB6644D" w14:textId="200F30EA" w:rsidR="007B0F87" w:rsidRDefault="00730F5B">
      <w:pPr>
        <w:pStyle w:val="a4"/>
        <w:spacing w:before="312" w:after="312"/>
      </w:pPr>
      <w:bookmarkStart w:id="19" w:name="_Toc176373417"/>
      <w:r>
        <w:rPr>
          <w:rFonts w:hint="eastAsia"/>
        </w:rPr>
        <w:t>范围</w:t>
      </w:r>
      <w:bookmarkEnd w:id="19"/>
    </w:p>
    <w:p w14:paraId="356570D1" w14:textId="2C7FC242" w:rsidR="00F459E0" w:rsidRDefault="00F459E0" w:rsidP="00F459E0">
      <w:pPr>
        <w:spacing w:line="320" w:lineRule="exact"/>
        <w:ind w:firstLine="420"/>
        <w:rPr>
          <w:color w:val="000000"/>
        </w:rPr>
      </w:pPr>
      <w:r>
        <w:rPr>
          <w:rFonts w:hint="eastAsia"/>
          <w:color w:val="000000"/>
        </w:rPr>
        <w:t>本文件规定了智能媒体编码</w:t>
      </w:r>
      <w:r>
        <w:rPr>
          <w:color w:val="000000"/>
        </w:rPr>
        <w:t>数据</w:t>
      </w:r>
      <w:r>
        <w:rPr>
          <w:rFonts w:hint="eastAsia"/>
          <w:color w:val="000000"/>
        </w:rPr>
        <w:t>的</w:t>
      </w:r>
      <w:r>
        <w:rPr>
          <w:rFonts w:hint="eastAsia"/>
          <w:color w:val="000000"/>
        </w:rPr>
        <w:t>AVS3</w:t>
      </w:r>
      <w:r>
        <w:rPr>
          <w:rFonts w:hint="eastAsia"/>
          <w:color w:val="000000"/>
        </w:rPr>
        <w:t>音频文件格式，高效多媒体编码</w:t>
      </w:r>
      <w:r>
        <w:rPr>
          <w:color w:val="000000"/>
        </w:rPr>
        <w:t>数据</w:t>
      </w:r>
      <w:r>
        <w:rPr>
          <w:rFonts w:hint="eastAsia"/>
          <w:color w:val="000000"/>
        </w:rPr>
        <w:t>的</w:t>
      </w:r>
      <w:r>
        <w:rPr>
          <w:rFonts w:hint="eastAsia"/>
          <w:color w:val="000000"/>
        </w:rPr>
        <w:t>AVS</w:t>
      </w:r>
      <w:r>
        <w:rPr>
          <w:color w:val="000000"/>
        </w:rPr>
        <w:t>2</w:t>
      </w:r>
      <w:r>
        <w:rPr>
          <w:rFonts w:hint="eastAsia"/>
          <w:color w:val="000000"/>
        </w:rPr>
        <w:t>音频文件格式、</w:t>
      </w:r>
      <w:r>
        <w:rPr>
          <w:rFonts w:hint="eastAsia"/>
          <w:color w:val="000000"/>
        </w:rPr>
        <w:t>AVS3</w:t>
      </w:r>
      <w:r>
        <w:rPr>
          <w:color w:val="000000"/>
        </w:rPr>
        <w:t>/AVS2</w:t>
      </w:r>
      <w:r>
        <w:rPr>
          <w:rFonts w:hint="eastAsia"/>
          <w:color w:val="000000"/>
        </w:rPr>
        <w:t>音频</w:t>
      </w:r>
      <w:r w:rsidR="009F2BA1">
        <w:rPr>
          <w:rFonts w:hint="eastAsia"/>
          <w:color w:val="000000"/>
        </w:rPr>
        <w:t>的</w:t>
      </w:r>
      <w:r>
        <w:rPr>
          <w:rFonts w:hint="eastAsia"/>
          <w:color w:val="000000"/>
        </w:rPr>
        <w:t>CMAF</w:t>
      </w:r>
      <w:r>
        <w:rPr>
          <w:rFonts w:hint="eastAsia"/>
          <w:color w:val="000000"/>
        </w:rPr>
        <w:t>轨道和媒体配置、</w:t>
      </w:r>
      <w:r>
        <w:rPr>
          <w:rFonts w:hint="eastAsia"/>
          <w:color w:val="000000"/>
        </w:rPr>
        <w:t>DASH</w:t>
      </w:r>
      <w:r>
        <w:rPr>
          <w:rFonts w:hint="eastAsia"/>
          <w:color w:val="000000"/>
        </w:rPr>
        <w:t>传输技术要求、传输流和节目流技术要求、</w:t>
      </w:r>
      <w:r>
        <w:rPr>
          <w:rFonts w:hint="eastAsia"/>
          <w:color w:val="000000"/>
        </w:rPr>
        <w:t>SMT</w:t>
      </w:r>
      <w:r>
        <w:rPr>
          <w:rFonts w:hint="eastAsia"/>
          <w:color w:val="000000"/>
        </w:rPr>
        <w:t>传输技术要求以及</w:t>
      </w:r>
      <w:r>
        <w:rPr>
          <w:rFonts w:hint="eastAsia"/>
          <w:color w:val="000000"/>
        </w:rPr>
        <w:t>RTP</w:t>
      </w:r>
      <w:r>
        <w:rPr>
          <w:rFonts w:hint="eastAsia"/>
          <w:color w:val="000000"/>
        </w:rPr>
        <w:t>传输技术要求</w:t>
      </w:r>
      <w:r w:rsidRPr="00BC1C39">
        <w:rPr>
          <w:rFonts w:hint="eastAsia"/>
          <w:color w:val="000000"/>
        </w:rPr>
        <w:t>。</w:t>
      </w:r>
    </w:p>
    <w:p w14:paraId="0FA5CD4F" w14:textId="77777777" w:rsidR="00F459E0" w:rsidRDefault="00F459E0" w:rsidP="00F459E0">
      <w:pPr>
        <w:spacing w:line="320" w:lineRule="exact"/>
        <w:ind w:firstLine="420"/>
        <w:rPr>
          <w:color w:val="000000"/>
        </w:rPr>
      </w:pPr>
      <w:r>
        <w:rPr>
          <w:rFonts w:hint="eastAsia"/>
          <w:color w:val="000000"/>
        </w:rPr>
        <w:t>本文件适用于智能媒体编码系统中的音视频直播、音视频点播、网络流媒体等应用。</w:t>
      </w:r>
    </w:p>
    <w:p w14:paraId="66C1F8D5" w14:textId="77777777" w:rsidR="00F459E0" w:rsidRDefault="00F459E0" w:rsidP="00F459E0">
      <w:pPr>
        <w:pStyle w:val="a4"/>
        <w:spacing w:before="312" w:after="312"/>
      </w:pPr>
      <w:bookmarkStart w:id="20" w:name="_Toc445937940"/>
      <w:bookmarkStart w:id="21" w:name="_Toc516760325"/>
      <w:bookmarkStart w:id="22" w:name="_Toc1738584"/>
      <w:bookmarkStart w:id="23" w:name="_Toc516757254"/>
      <w:bookmarkStart w:id="24" w:name="_Toc90915668"/>
      <w:bookmarkStart w:id="25" w:name="_Toc94021493"/>
      <w:bookmarkStart w:id="26" w:name="_Toc171610023"/>
      <w:bookmarkStart w:id="27" w:name="_Toc176373418"/>
      <w:bookmarkEnd w:id="20"/>
      <w:r>
        <w:rPr>
          <w:rFonts w:hint="eastAsia"/>
        </w:rPr>
        <w:t>规范性引用文件</w:t>
      </w:r>
      <w:bookmarkEnd w:id="21"/>
      <w:bookmarkEnd w:id="22"/>
      <w:bookmarkEnd w:id="23"/>
      <w:bookmarkEnd w:id="24"/>
      <w:bookmarkEnd w:id="25"/>
      <w:bookmarkEnd w:id="26"/>
      <w:bookmarkEnd w:id="27"/>
    </w:p>
    <w:p w14:paraId="3A73F8DE" w14:textId="77777777" w:rsidR="00F459E0" w:rsidRPr="0039706F" w:rsidRDefault="00F459E0" w:rsidP="00F459E0">
      <w:pPr>
        <w:spacing w:line="320" w:lineRule="exact"/>
        <w:ind w:firstLine="420"/>
        <w:rPr>
          <w:color w:val="000000"/>
        </w:rPr>
      </w:pPr>
      <w:r w:rsidRPr="0039706F">
        <w:rPr>
          <w:rFonts w:hint="eastAsia"/>
          <w:color w:val="000000"/>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0E1F2F4C" w14:textId="77777777" w:rsidR="00F459E0" w:rsidRDefault="00F459E0" w:rsidP="00F459E0">
      <w:pPr>
        <w:spacing w:line="320" w:lineRule="exact"/>
        <w:ind w:firstLine="420"/>
        <w:rPr>
          <w:color w:val="000000"/>
        </w:rPr>
      </w:pPr>
      <w:r w:rsidRPr="00CB37D1">
        <w:t>GB/T 33475.3</w:t>
      </w:r>
      <w:r>
        <w:t xml:space="preserve"> </w:t>
      </w:r>
      <w:r w:rsidRPr="00B86F28">
        <w:rPr>
          <w:rFonts w:hint="eastAsia"/>
          <w:color w:val="000000"/>
        </w:rPr>
        <w:t>信息技术</w:t>
      </w:r>
      <w:r w:rsidRPr="00B86F28">
        <w:rPr>
          <w:rFonts w:hint="eastAsia"/>
          <w:color w:val="000000"/>
        </w:rPr>
        <w:t xml:space="preserve"> </w:t>
      </w:r>
      <w:r w:rsidRPr="00B86F28">
        <w:rPr>
          <w:rFonts w:hint="eastAsia"/>
          <w:color w:val="000000"/>
        </w:rPr>
        <w:t>高效多媒体编码</w:t>
      </w:r>
      <w:r w:rsidRPr="00B86F28">
        <w:rPr>
          <w:rFonts w:hint="eastAsia"/>
          <w:color w:val="000000"/>
        </w:rPr>
        <w:t xml:space="preserve"> </w:t>
      </w:r>
      <w:r w:rsidRPr="00B86F28">
        <w:rPr>
          <w:rFonts w:hint="eastAsia"/>
          <w:color w:val="000000"/>
        </w:rPr>
        <w:t>第</w:t>
      </w:r>
      <w:r w:rsidRPr="00B86F28">
        <w:rPr>
          <w:rFonts w:hint="eastAsia"/>
          <w:color w:val="000000"/>
        </w:rPr>
        <w:t>3</w:t>
      </w:r>
      <w:r w:rsidRPr="00B86F28">
        <w:rPr>
          <w:rFonts w:hint="eastAsia"/>
          <w:color w:val="000000"/>
        </w:rPr>
        <w:t>部分：音频</w:t>
      </w:r>
    </w:p>
    <w:p w14:paraId="5D66377F" w14:textId="77777777" w:rsidR="00F459E0" w:rsidRDefault="00F459E0" w:rsidP="00F459E0">
      <w:pPr>
        <w:spacing w:line="320" w:lineRule="exact"/>
        <w:ind w:firstLine="420"/>
      </w:pPr>
      <w:r>
        <w:rPr>
          <w:rFonts w:hint="eastAsia"/>
        </w:rPr>
        <w:t>T</w:t>
      </w:r>
      <w:r>
        <w:t>/AI 109.3-2023</w:t>
      </w:r>
      <w:r>
        <w:rPr>
          <w:rFonts w:hint="eastAsia"/>
        </w:rPr>
        <w:t>信息技术</w:t>
      </w:r>
      <w:r>
        <w:rPr>
          <w:rFonts w:hint="eastAsia"/>
        </w:rPr>
        <w:t xml:space="preserve"> </w:t>
      </w:r>
      <w:r>
        <w:rPr>
          <w:rFonts w:hint="eastAsia"/>
        </w:rPr>
        <w:t>智能媒体编码</w:t>
      </w:r>
      <w:r>
        <w:rPr>
          <w:rFonts w:hint="eastAsia"/>
        </w:rPr>
        <w:t xml:space="preserve"> </w:t>
      </w:r>
      <w:r>
        <w:rPr>
          <w:rFonts w:hint="eastAsia"/>
        </w:rPr>
        <w:t>第</w:t>
      </w:r>
      <w:r>
        <w:rPr>
          <w:rFonts w:hint="eastAsia"/>
        </w:rPr>
        <w:t>3</w:t>
      </w:r>
      <w:r>
        <w:rPr>
          <w:rFonts w:hint="eastAsia"/>
        </w:rPr>
        <w:t>部分：沉浸式音频</w:t>
      </w:r>
    </w:p>
    <w:p w14:paraId="356BE884" w14:textId="77777777" w:rsidR="00F459E0" w:rsidRPr="0039706F" w:rsidRDefault="00F459E0" w:rsidP="00F459E0">
      <w:pPr>
        <w:spacing w:line="320" w:lineRule="exact"/>
        <w:ind w:firstLine="420"/>
        <w:rPr>
          <w:color w:val="000000"/>
        </w:rPr>
      </w:pPr>
      <w:r w:rsidRPr="0039706F">
        <w:rPr>
          <w:rFonts w:hint="eastAsia"/>
          <w:color w:val="000000"/>
        </w:rPr>
        <w:t xml:space="preserve">T/AI 114-2021 </w:t>
      </w:r>
      <w:r w:rsidRPr="0039706F">
        <w:rPr>
          <w:rFonts w:hint="eastAsia"/>
          <w:color w:val="000000"/>
        </w:rPr>
        <w:t>信息技术</w:t>
      </w:r>
      <w:r w:rsidRPr="0039706F">
        <w:rPr>
          <w:rFonts w:hint="eastAsia"/>
          <w:color w:val="000000"/>
        </w:rPr>
        <w:t xml:space="preserve"> </w:t>
      </w:r>
      <w:r w:rsidRPr="0039706F">
        <w:rPr>
          <w:rFonts w:hint="eastAsia"/>
          <w:color w:val="000000"/>
        </w:rPr>
        <w:t>高效多媒体编码</w:t>
      </w:r>
      <w:r w:rsidRPr="0039706F">
        <w:rPr>
          <w:rFonts w:hint="eastAsia"/>
          <w:color w:val="000000"/>
        </w:rPr>
        <w:t xml:space="preserve"> </w:t>
      </w:r>
      <w:r w:rsidRPr="0039706F">
        <w:rPr>
          <w:rFonts w:hint="eastAsia"/>
          <w:color w:val="000000"/>
        </w:rPr>
        <w:t>第</w:t>
      </w:r>
      <w:r w:rsidRPr="0039706F">
        <w:rPr>
          <w:rFonts w:hint="eastAsia"/>
          <w:color w:val="000000"/>
        </w:rPr>
        <w:t>6</w:t>
      </w:r>
      <w:r w:rsidRPr="0039706F">
        <w:rPr>
          <w:rFonts w:hint="eastAsia"/>
          <w:color w:val="000000"/>
        </w:rPr>
        <w:t>部分：智能媒体传输</w:t>
      </w:r>
    </w:p>
    <w:p w14:paraId="07C3E094" w14:textId="77777777" w:rsidR="00F459E0" w:rsidRPr="0039706F" w:rsidRDefault="00F459E0" w:rsidP="00F459E0">
      <w:pPr>
        <w:spacing w:line="320" w:lineRule="exact"/>
        <w:ind w:firstLine="420"/>
        <w:rPr>
          <w:color w:val="000000"/>
        </w:rPr>
      </w:pPr>
      <w:r w:rsidRPr="0039706F">
        <w:rPr>
          <w:rFonts w:hint="eastAsia"/>
          <w:color w:val="000000"/>
        </w:rPr>
        <w:t>ISO/IEC 13818-1</w:t>
      </w:r>
      <w:r w:rsidRPr="0039706F">
        <w:rPr>
          <w:rFonts w:hint="eastAsia"/>
          <w:color w:val="000000"/>
        </w:rPr>
        <w:t>信息技术</w:t>
      </w:r>
      <w:r w:rsidRPr="0039706F">
        <w:rPr>
          <w:rFonts w:hint="eastAsia"/>
          <w:color w:val="000000"/>
        </w:rPr>
        <w:t xml:space="preserve"> </w:t>
      </w:r>
      <w:r w:rsidRPr="0039706F">
        <w:rPr>
          <w:rFonts w:hint="eastAsia"/>
          <w:color w:val="000000"/>
        </w:rPr>
        <w:t>运动图像及其伴音信息的通用编码</w:t>
      </w:r>
      <w:r w:rsidRPr="0039706F">
        <w:rPr>
          <w:rFonts w:hint="eastAsia"/>
          <w:color w:val="000000"/>
        </w:rPr>
        <w:t xml:space="preserve"> </w:t>
      </w:r>
      <w:r w:rsidRPr="0039706F">
        <w:rPr>
          <w:rFonts w:hint="eastAsia"/>
          <w:color w:val="000000"/>
        </w:rPr>
        <w:t>第</w:t>
      </w:r>
      <w:r w:rsidRPr="0039706F">
        <w:rPr>
          <w:rFonts w:hint="eastAsia"/>
          <w:color w:val="000000"/>
        </w:rPr>
        <w:t>1</w:t>
      </w:r>
      <w:r w:rsidRPr="0039706F">
        <w:rPr>
          <w:rFonts w:hint="eastAsia"/>
          <w:color w:val="000000"/>
        </w:rPr>
        <w:t>部分</w:t>
      </w:r>
      <w:r w:rsidRPr="0039706F">
        <w:rPr>
          <w:rFonts w:hint="eastAsia"/>
          <w:color w:val="000000"/>
        </w:rPr>
        <w:t>:</w:t>
      </w:r>
      <w:r w:rsidRPr="0039706F">
        <w:rPr>
          <w:rFonts w:hint="eastAsia"/>
          <w:color w:val="000000"/>
        </w:rPr>
        <w:t>系统</w:t>
      </w:r>
      <w:r w:rsidRPr="0039706F">
        <w:rPr>
          <w:rFonts w:hint="eastAsia"/>
          <w:color w:val="000000"/>
        </w:rPr>
        <w:t xml:space="preserve"> (Information technology -- Generic coding of moving pictures and associated audio information -- Part 1: Systems)</w:t>
      </w:r>
    </w:p>
    <w:p w14:paraId="008B5254" w14:textId="77777777" w:rsidR="00F459E0" w:rsidRPr="0039706F" w:rsidRDefault="00F459E0" w:rsidP="00F459E0">
      <w:pPr>
        <w:spacing w:line="320" w:lineRule="exact"/>
        <w:ind w:firstLine="420"/>
        <w:rPr>
          <w:color w:val="000000"/>
        </w:rPr>
      </w:pPr>
      <w:r w:rsidRPr="0039706F">
        <w:rPr>
          <w:rFonts w:hint="eastAsia"/>
          <w:color w:val="000000"/>
        </w:rPr>
        <w:t xml:space="preserve">ISO/IEC 14496-12 </w:t>
      </w:r>
      <w:r w:rsidRPr="0039706F">
        <w:rPr>
          <w:rFonts w:hint="eastAsia"/>
          <w:color w:val="000000"/>
        </w:rPr>
        <w:t>信息技术</w:t>
      </w:r>
      <w:r w:rsidRPr="0039706F">
        <w:rPr>
          <w:rFonts w:hint="eastAsia"/>
          <w:color w:val="000000"/>
        </w:rPr>
        <w:t xml:space="preserve"> </w:t>
      </w:r>
      <w:r w:rsidRPr="0039706F">
        <w:rPr>
          <w:rFonts w:hint="eastAsia"/>
          <w:color w:val="000000"/>
        </w:rPr>
        <w:t>音视频对象的编码</w:t>
      </w:r>
      <w:r w:rsidRPr="0039706F">
        <w:rPr>
          <w:rFonts w:hint="eastAsia"/>
          <w:color w:val="000000"/>
        </w:rPr>
        <w:t xml:space="preserve"> </w:t>
      </w:r>
      <w:r w:rsidRPr="0039706F">
        <w:rPr>
          <w:rFonts w:hint="eastAsia"/>
          <w:color w:val="000000"/>
        </w:rPr>
        <w:t>第</w:t>
      </w:r>
      <w:r w:rsidRPr="0039706F">
        <w:rPr>
          <w:rFonts w:hint="eastAsia"/>
          <w:color w:val="000000"/>
        </w:rPr>
        <w:t>12</w:t>
      </w:r>
      <w:r w:rsidRPr="0039706F">
        <w:rPr>
          <w:rFonts w:hint="eastAsia"/>
          <w:color w:val="000000"/>
        </w:rPr>
        <w:t>部分：</w:t>
      </w:r>
      <w:r w:rsidRPr="0039706F">
        <w:rPr>
          <w:rFonts w:hint="eastAsia"/>
          <w:color w:val="000000"/>
        </w:rPr>
        <w:t>ISO</w:t>
      </w:r>
      <w:r w:rsidRPr="0039706F">
        <w:rPr>
          <w:rFonts w:hint="eastAsia"/>
          <w:color w:val="000000"/>
        </w:rPr>
        <w:t>基本媒体文件格式</w:t>
      </w:r>
      <w:r w:rsidRPr="0039706F">
        <w:rPr>
          <w:rFonts w:hint="eastAsia"/>
          <w:color w:val="000000"/>
        </w:rPr>
        <w:t xml:space="preserve"> (Information technology </w:t>
      </w:r>
      <w:r w:rsidRPr="0039706F">
        <w:rPr>
          <w:rFonts w:hint="eastAsia"/>
          <w:color w:val="000000"/>
        </w:rPr>
        <w:t>–</w:t>
      </w:r>
      <w:r w:rsidRPr="0039706F">
        <w:rPr>
          <w:rFonts w:hint="eastAsia"/>
          <w:color w:val="000000"/>
        </w:rPr>
        <w:t xml:space="preserve"> Coding of audio-visual objects </w:t>
      </w:r>
      <w:r w:rsidRPr="0039706F">
        <w:rPr>
          <w:rFonts w:hint="eastAsia"/>
          <w:color w:val="000000"/>
        </w:rPr>
        <w:t>–</w:t>
      </w:r>
      <w:r w:rsidRPr="0039706F">
        <w:rPr>
          <w:rFonts w:hint="eastAsia"/>
          <w:color w:val="000000"/>
        </w:rPr>
        <w:t xml:space="preserve"> Part 12: ISO base media file format)</w:t>
      </w:r>
    </w:p>
    <w:p w14:paraId="7BE21BB5" w14:textId="77777777" w:rsidR="00F459E0" w:rsidRPr="0039706F" w:rsidRDefault="00F459E0" w:rsidP="00F459E0">
      <w:pPr>
        <w:spacing w:line="320" w:lineRule="exact"/>
        <w:ind w:firstLine="420"/>
        <w:rPr>
          <w:color w:val="000000"/>
        </w:rPr>
      </w:pPr>
      <w:r w:rsidRPr="0039706F">
        <w:rPr>
          <w:rFonts w:hint="eastAsia"/>
          <w:color w:val="000000"/>
        </w:rPr>
        <w:t xml:space="preserve">ISO/IEC 23000-19 </w:t>
      </w:r>
      <w:r w:rsidRPr="0039706F">
        <w:rPr>
          <w:rFonts w:hint="eastAsia"/>
          <w:color w:val="000000"/>
        </w:rPr>
        <w:t>信息技术</w:t>
      </w:r>
      <w:r w:rsidRPr="0039706F">
        <w:rPr>
          <w:rFonts w:hint="eastAsia"/>
          <w:color w:val="000000"/>
        </w:rPr>
        <w:t xml:space="preserve"> </w:t>
      </w:r>
      <w:r w:rsidRPr="0039706F">
        <w:rPr>
          <w:rFonts w:hint="eastAsia"/>
          <w:color w:val="000000"/>
        </w:rPr>
        <w:t>多媒体应用格式</w:t>
      </w:r>
      <w:r w:rsidRPr="0039706F">
        <w:rPr>
          <w:rFonts w:hint="eastAsia"/>
          <w:color w:val="000000"/>
        </w:rPr>
        <w:t xml:space="preserve"> </w:t>
      </w:r>
      <w:r w:rsidRPr="0039706F">
        <w:rPr>
          <w:rFonts w:hint="eastAsia"/>
          <w:color w:val="000000"/>
        </w:rPr>
        <w:t>第</w:t>
      </w:r>
      <w:r w:rsidRPr="0039706F">
        <w:rPr>
          <w:rFonts w:hint="eastAsia"/>
          <w:color w:val="000000"/>
        </w:rPr>
        <w:t>19</w:t>
      </w:r>
      <w:r w:rsidRPr="0039706F">
        <w:rPr>
          <w:rFonts w:hint="eastAsia"/>
          <w:color w:val="000000"/>
        </w:rPr>
        <w:t>部分：片段媒体通用媒体应用格式</w:t>
      </w:r>
      <w:r w:rsidRPr="0039706F">
        <w:rPr>
          <w:rFonts w:hint="eastAsia"/>
          <w:color w:val="000000"/>
        </w:rPr>
        <w:t xml:space="preserve"> (Information technology </w:t>
      </w:r>
      <w:r w:rsidRPr="0039706F">
        <w:rPr>
          <w:rFonts w:hint="eastAsia"/>
          <w:color w:val="000000"/>
        </w:rPr>
        <w:t>—</w:t>
      </w:r>
      <w:r w:rsidRPr="0039706F">
        <w:rPr>
          <w:rFonts w:hint="eastAsia"/>
          <w:color w:val="000000"/>
        </w:rPr>
        <w:t xml:space="preserve"> Multimedia application format (MPEG-A) </w:t>
      </w:r>
      <w:r w:rsidRPr="0039706F">
        <w:rPr>
          <w:rFonts w:hint="eastAsia"/>
          <w:color w:val="000000"/>
        </w:rPr>
        <w:t>—</w:t>
      </w:r>
      <w:r w:rsidRPr="0039706F">
        <w:rPr>
          <w:rFonts w:hint="eastAsia"/>
          <w:color w:val="000000"/>
        </w:rPr>
        <w:t xml:space="preserve"> Part 19: Common media application format (CMAF) for segmented media)</w:t>
      </w:r>
    </w:p>
    <w:p w14:paraId="2C4DDBA1" w14:textId="77777777" w:rsidR="00F459E0" w:rsidRPr="0039706F" w:rsidRDefault="00F459E0" w:rsidP="00F459E0">
      <w:pPr>
        <w:spacing w:line="320" w:lineRule="exact"/>
        <w:ind w:firstLine="420"/>
        <w:rPr>
          <w:color w:val="000000"/>
        </w:rPr>
      </w:pPr>
      <w:r w:rsidRPr="0039706F">
        <w:rPr>
          <w:rFonts w:hint="eastAsia"/>
          <w:color w:val="000000"/>
        </w:rPr>
        <w:t>ISO/IEC 23009-1</w:t>
      </w:r>
      <w:r w:rsidRPr="0039706F">
        <w:rPr>
          <w:rFonts w:hint="eastAsia"/>
          <w:color w:val="000000"/>
        </w:rPr>
        <w:t>信息技术</w:t>
      </w:r>
      <w:r w:rsidRPr="0039706F">
        <w:rPr>
          <w:rFonts w:hint="eastAsia"/>
          <w:color w:val="000000"/>
        </w:rPr>
        <w:t xml:space="preserve"> </w:t>
      </w:r>
      <w:r w:rsidRPr="0039706F">
        <w:rPr>
          <w:rFonts w:hint="eastAsia"/>
          <w:color w:val="000000"/>
        </w:rPr>
        <w:t>基于</w:t>
      </w:r>
      <w:r w:rsidRPr="0039706F">
        <w:rPr>
          <w:rFonts w:hint="eastAsia"/>
          <w:color w:val="000000"/>
        </w:rPr>
        <w:t>HTTP</w:t>
      </w:r>
      <w:r w:rsidRPr="0039706F">
        <w:rPr>
          <w:rFonts w:hint="eastAsia"/>
          <w:color w:val="000000"/>
        </w:rPr>
        <w:t>的动态自适应流媒体</w:t>
      </w:r>
      <w:r w:rsidRPr="0039706F">
        <w:rPr>
          <w:rFonts w:hint="eastAsia"/>
          <w:color w:val="000000"/>
        </w:rPr>
        <w:t xml:space="preserve"> </w:t>
      </w:r>
      <w:r w:rsidRPr="0039706F">
        <w:rPr>
          <w:rFonts w:hint="eastAsia"/>
          <w:color w:val="000000"/>
        </w:rPr>
        <w:t>第</w:t>
      </w:r>
      <w:r w:rsidRPr="0039706F">
        <w:rPr>
          <w:rFonts w:hint="eastAsia"/>
          <w:color w:val="000000"/>
        </w:rPr>
        <w:t>1</w:t>
      </w:r>
      <w:r w:rsidRPr="0039706F">
        <w:rPr>
          <w:rFonts w:hint="eastAsia"/>
          <w:color w:val="000000"/>
        </w:rPr>
        <w:t>部分：媒体呈现描述和片段格式</w:t>
      </w:r>
      <w:r w:rsidRPr="0039706F">
        <w:rPr>
          <w:rFonts w:hint="eastAsia"/>
          <w:color w:val="000000"/>
        </w:rPr>
        <w:t xml:space="preserve">(Information technology </w:t>
      </w:r>
      <w:r w:rsidRPr="0039706F">
        <w:rPr>
          <w:rFonts w:hint="eastAsia"/>
          <w:color w:val="000000"/>
        </w:rPr>
        <w:t>—</w:t>
      </w:r>
      <w:r w:rsidRPr="0039706F">
        <w:rPr>
          <w:rFonts w:hint="eastAsia"/>
          <w:color w:val="000000"/>
        </w:rPr>
        <w:t xml:space="preserve"> Dynamic adaptive streaming over HTTP (DASH) </w:t>
      </w:r>
      <w:r w:rsidRPr="0039706F">
        <w:rPr>
          <w:rFonts w:hint="eastAsia"/>
          <w:color w:val="000000"/>
        </w:rPr>
        <w:t>—</w:t>
      </w:r>
      <w:r w:rsidRPr="0039706F">
        <w:rPr>
          <w:rFonts w:hint="eastAsia"/>
          <w:color w:val="000000"/>
        </w:rPr>
        <w:t xml:space="preserve"> Part 1: Media presentation description and segment formats)</w:t>
      </w:r>
    </w:p>
    <w:p w14:paraId="41EF6BA8" w14:textId="77777777" w:rsidR="00F459E0" w:rsidRDefault="00F459E0" w:rsidP="00F459E0">
      <w:pPr>
        <w:spacing w:line="320" w:lineRule="exact"/>
        <w:ind w:firstLine="420"/>
        <w:rPr>
          <w:color w:val="000000"/>
        </w:rPr>
      </w:pPr>
      <w:r w:rsidRPr="0039706F">
        <w:rPr>
          <w:rFonts w:hint="eastAsia"/>
          <w:color w:val="000000"/>
        </w:rPr>
        <w:t xml:space="preserve">IETF RFC 1738 </w:t>
      </w:r>
      <w:r w:rsidRPr="0039706F">
        <w:rPr>
          <w:rFonts w:hint="eastAsia"/>
          <w:color w:val="000000"/>
        </w:rPr>
        <w:t>统一资源定位符</w:t>
      </w:r>
      <w:r w:rsidRPr="0039706F">
        <w:rPr>
          <w:rFonts w:hint="eastAsia"/>
          <w:color w:val="000000"/>
        </w:rPr>
        <w:t xml:space="preserve"> (Uniform Resource Locators (URL))</w:t>
      </w:r>
    </w:p>
    <w:p w14:paraId="1901E067" w14:textId="77777777" w:rsidR="00F459E0" w:rsidRPr="00A6634A" w:rsidRDefault="00F459E0" w:rsidP="00F459E0">
      <w:pPr>
        <w:spacing w:line="320" w:lineRule="exact"/>
        <w:ind w:firstLine="420"/>
      </w:pPr>
      <w:r w:rsidRPr="0039706F">
        <w:rPr>
          <w:rFonts w:hint="eastAsia"/>
          <w:color w:val="000000"/>
        </w:rPr>
        <w:t xml:space="preserve">IETF </w:t>
      </w:r>
      <w:r>
        <w:rPr>
          <w:rFonts w:hint="eastAsia"/>
        </w:rPr>
        <w:t>RFC</w:t>
      </w:r>
      <w:r>
        <w:t xml:space="preserve"> </w:t>
      </w:r>
      <w:r>
        <w:rPr>
          <w:rFonts w:hint="eastAsia"/>
        </w:rPr>
        <w:t>3550</w:t>
      </w:r>
      <w:r>
        <w:t xml:space="preserve"> </w:t>
      </w:r>
      <w:r>
        <w:rPr>
          <w:rFonts w:hint="eastAsia"/>
        </w:rPr>
        <w:t>实时传输协议</w:t>
      </w:r>
      <w:r>
        <w:rPr>
          <w:rFonts w:hint="eastAsia"/>
        </w:rPr>
        <w:t xml:space="preserve"> </w:t>
      </w:r>
      <w:r>
        <w:t>(</w:t>
      </w:r>
      <w:r w:rsidRPr="00876338">
        <w:t>A Transport Protocol for Real-Time Applications</w:t>
      </w:r>
      <w:r>
        <w:t>)</w:t>
      </w:r>
    </w:p>
    <w:p w14:paraId="780A971F" w14:textId="77777777" w:rsidR="00F459E0" w:rsidRDefault="00F459E0" w:rsidP="00F459E0">
      <w:pPr>
        <w:spacing w:line="320" w:lineRule="exact"/>
        <w:ind w:firstLine="420"/>
        <w:rPr>
          <w:color w:val="000000"/>
        </w:rPr>
      </w:pPr>
      <w:r w:rsidRPr="0039706F">
        <w:rPr>
          <w:rFonts w:hint="eastAsia"/>
          <w:color w:val="000000"/>
        </w:rPr>
        <w:t>IETF RFC 6381 "Bucket"</w:t>
      </w:r>
      <w:r w:rsidRPr="0039706F">
        <w:rPr>
          <w:rFonts w:hint="eastAsia"/>
          <w:color w:val="000000"/>
        </w:rPr>
        <w:t>媒体类型</w:t>
      </w:r>
      <w:r w:rsidRPr="0039706F">
        <w:rPr>
          <w:rFonts w:hint="eastAsia"/>
          <w:color w:val="000000"/>
        </w:rPr>
        <w:t>'Codecs'</w:t>
      </w:r>
      <w:r w:rsidRPr="0039706F">
        <w:rPr>
          <w:rFonts w:hint="eastAsia"/>
          <w:color w:val="000000"/>
        </w:rPr>
        <w:t>和</w:t>
      </w:r>
      <w:r w:rsidRPr="0039706F">
        <w:rPr>
          <w:rFonts w:hint="eastAsia"/>
          <w:color w:val="000000"/>
        </w:rPr>
        <w:t>'Profiles'</w:t>
      </w:r>
      <w:r w:rsidRPr="0039706F">
        <w:rPr>
          <w:rFonts w:hint="eastAsia"/>
          <w:color w:val="000000"/>
        </w:rPr>
        <w:t>参数</w:t>
      </w:r>
      <w:r w:rsidRPr="0039706F">
        <w:rPr>
          <w:rFonts w:hint="eastAsia"/>
          <w:color w:val="000000"/>
        </w:rPr>
        <w:t xml:space="preserve"> (The 'Codecs' and 'Profiles' Parameters for "Bucket" Media Types)</w:t>
      </w:r>
    </w:p>
    <w:p w14:paraId="495479F2" w14:textId="77777777" w:rsidR="00F459E0" w:rsidRPr="0039706F" w:rsidRDefault="00F459E0" w:rsidP="00F459E0">
      <w:pPr>
        <w:spacing w:line="320" w:lineRule="exact"/>
        <w:ind w:firstLine="420"/>
        <w:rPr>
          <w:color w:val="000000"/>
        </w:rPr>
      </w:pPr>
      <w:r w:rsidRPr="0039706F">
        <w:rPr>
          <w:rFonts w:hint="eastAsia"/>
          <w:color w:val="000000"/>
        </w:rPr>
        <w:t xml:space="preserve">IETF </w:t>
      </w:r>
      <w:r>
        <w:rPr>
          <w:rFonts w:hint="eastAsia"/>
        </w:rPr>
        <w:t>RFC</w:t>
      </w:r>
      <w:r>
        <w:t xml:space="preserve"> 8866 </w:t>
      </w:r>
      <w:r>
        <w:rPr>
          <w:rFonts w:hint="eastAsia"/>
        </w:rPr>
        <w:t>会话描述协议</w:t>
      </w:r>
      <w:r>
        <w:rPr>
          <w:rFonts w:hint="eastAsia"/>
        </w:rPr>
        <w:t xml:space="preserve"> </w:t>
      </w:r>
      <w:r>
        <w:t>(</w:t>
      </w:r>
      <w:r w:rsidRPr="00A6634A">
        <w:t>SDP: Session Description Protocol</w:t>
      </w:r>
      <w:r>
        <w:t>)</w:t>
      </w:r>
    </w:p>
    <w:p w14:paraId="48D71227" w14:textId="77777777" w:rsidR="00F459E0" w:rsidRPr="0039706F" w:rsidRDefault="00F459E0" w:rsidP="00F459E0">
      <w:pPr>
        <w:spacing w:line="320" w:lineRule="exact"/>
        <w:ind w:firstLine="420"/>
        <w:rPr>
          <w:color w:val="000000"/>
        </w:rPr>
      </w:pPr>
      <w:r w:rsidRPr="0039706F">
        <w:rPr>
          <w:rFonts w:hint="eastAsia"/>
          <w:color w:val="000000"/>
        </w:rPr>
        <w:t xml:space="preserve">W3C XML </w:t>
      </w:r>
      <w:r w:rsidRPr="0039706F">
        <w:rPr>
          <w:rFonts w:hint="eastAsia"/>
          <w:color w:val="000000"/>
        </w:rPr>
        <w:t>可扩展置标语言</w:t>
      </w:r>
      <w:r w:rsidRPr="0039706F">
        <w:rPr>
          <w:rFonts w:hint="eastAsia"/>
          <w:color w:val="000000"/>
        </w:rPr>
        <w:t xml:space="preserve"> (Extensible Markup Language (XML))</w:t>
      </w:r>
    </w:p>
    <w:p w14:paraId="7DE048D1" w14:textId="3B0C8448" w:rsidR="00F459E0" w:rsidRPr="0039706F" w:rsidRDefault="00F459E0" w:rsidP="00F459E0">
      <w:pPr>
        <w:spacing w:line="320" w:lineRule="exact"/>
        <w:ind w:firstLine="420"/>
        <w:rPr>
          <w:color w:val="000000"/>
        </w:rPr>
      </w:pPr>
      <w:r w:rsidRPr="0039706F">
        <w:rPr>
          <w:rFonts w:hint="eastAsia"/>
          <w:color w:val="000000"/>
        </w:rPr>
        <w:t xml:space="preserve">W3C XML Schema Part 1 </w:t>
      </w:r>
      <w:r w:rsidRPr="0039706F">
        <w:rPr>
          <w:rFonts w:hint="eastAsia"/>
          <w:color w:val="000000"/>
        </w:rPr>
        <w:t>可扩展置标语</w:t>
      </w:r>
      <w:proofErr w:type="gramStart"/>
      <w:r w:rsidRPr="0039706F">
        <w:rPr>
          <w:rFonts w:hint="eastAsia"/>
          <w:color w:val="000000"/>
        </w:rPr>
        <w:t>言模式</w:t>
      </w:r>
      <w:proofErr w:type="gramEnd"/>
      <w:r w:rsidRPr="0039706F">
        <w:rPr>
          <w:rFonts w:hint="eastAsia"/>
          <w:color w:val="000000"/>
        </w:rPr>
        <w:t>定义语言</w:t>
      </w:r>
      <w:r w:rsidRPr="0039706F">
        <w:rPr>
          <w:rFonts w:hint="eastAsia"/>
          <w:color w:val="000000"/>
        </w:rPr>
        <w:t xml:space="preserve"> </w:t>
      </w:r>
      <w:r w:rsidRPr="0039706F">
        <w:rPr>
          <w:rFonts w:hint="eastAsia"/>
          <w:color w:val="000000"/>
        </w:rPr>
        <w:t>第</w:t>
      </w:r>
      <w:r w:rsidR="009F2BA1">
        <w:rPr>
          <w:color w:val="000000"/>
        </w:rPr>
        <w:t>1</w:t>
      </w:r>
      <w:r w:rsidRPr="0039706F">
        <w:rPr>
          <w:rFonts w:hint="eastAsia"/>
          <w:color w:val="000000"/>
        </w:rPr>
        <w:t>部分：结构</w:t>
      </w:r>
      <w:r w:rsidRPr="0039706F">
        <w:rPr>
          <w:rFonts w:hint="eastAsia"/>
          <w:color w:val="000000"/>
        </w:rPr>
        <w:t xml:space="preserve"> (XML Schema Definition Language (XSD) Part 1: Structures)</w:t>
      </w:r>
    </w:p>
    <w:p w14:paraId="20567449" w14:textId="6A3B81AA" w:rsidR="00F459E0" w:rsidRDefault="00F459E0" w:rsidP="00F459E0">
      <w:pPr>
        <w:spacing w:line="320" w:lineRule="exact"/>
        <w:ind w:firstLine="420"/>
        <w:rPr>
          <w:color w:val="000000"/>
        </w:rPr>
      </w:pPr>
      <w:r w:rsidRPr="0039706F">
        <w:rPr>
          <w:rFonts w:hint="eastAsia"/>
          <w:color w:val="000000"/>
        </w:rPr>
        <w:t xml:space="preserve">W3C XML Schema Part 2 </w:t>
      </w:r>
      <w:r w:rsidRPr="0039706F">
        <w:rPr>
          <w:rFonts w:hint="eastAsia"/>
          <w:color w:val="000000"/>
        </w:rPr>
        <w:t>可扩展置标语</w:t>
      </w:r>
      <w:proofErr w:type="gramStart"/>
      <w:r w:rsidRPr="0039706F">
        <w:rPr>
          <w:rFonts w:hint="eastAsia"/>
          <w:color w:val="000000"/>
        </w:rPr>
        <w:t>言模式</w:t>
      </w:r>
      <w:proofErr w:type="gramEnd"/>
      <w:r w:rsidRPr="0039706F">
        <w:rPr>
          <w:rFonts w:hint="eastAsia"/>
          <w:color w:val="000000"/>
        </w:rPr>
        <w:t>定义语言</w:t>
      </w:r>
      <w:r w:rsidRPr="0039706F">
        <w:rPr>
          <w:rFonts w:hint="eastAsia"/>
          <w:color w:val="000000"/>
        </w:rPr>
        <w:t xml:space="preserve"> </w:t>
      </w:r>
      <w:r w:rsidRPr="0039706F">
        <w:rPr>
          <w:rFonts w:hint="eastAsia"/>
          <w:color w:val="000000"/>
        </w:rPr>
        <w:t>第</w:t>
      </w:r>
      <w:r w:rsidR="009F2BA1">
        <w:rPr>
          <w:color w:val="000000"/>
        </w:rPr>
        <w:t>2</w:t>
      </w:r>
      <w:r w:rsidRPr="0039706F">
        <w:rPr>
          <w:rFonts w:hint="eastAsia"/>
          <w:color w:val="000000"/>
        </w:rPr>
        <w:t>部分：数据类型</w:t>
      </w:r>
      <w:r w:rsidRPr="0039706F">
        <w:rPr>
          <w:rFonts w:hint="eastAsia"/>
          <w:color w:val="000000"/>
        </w:rPr>
        <w:t xml:space="preserve"> (XML Schema Definition Language (XSD) Part 2: Datatypes)</w:t>
      </w:r>
    </w:p>
    <w:p w14:paraId="2FB7DFD3" w14:textId="77777777" w:rsidR="00F459E0" w:rsidRDefault="00F459E0" w:rsidP="00F459E0">
      <w:pPr>
        <w:pStyle w:val="a4"/>
        <w:spacing w:before="312" w:after="312"/>
      </w:pPr>
      <w:bookmarkStart w:id="28" w:name="_Toc516760326"/>
      <w:bookmarkStart w:id="29" w:name="_Toc1738585"/>
      <w:bookmarkStart w:id="30" w:name="_Toc516757255"/>
      <w:bookmarkStart w:id="31" w:name="_Toc90915669"/>
      <w:bookmarkStart w:id="32" w:name="_Toc94021494"/>
      <w:bookmarkStart w:id="33" w:name="_Toc171610024"/>
      <w:bookmarkStart w:id="34" w:name="_Toc176373419"/>
      <w:r>
        <w:rPr>
          <w:rFonts w:hint="eastAsia"/>
        </w:rPr>
        <w:t>术语和定义</w:t>
      </w:r>
      <w:bookmarkEnd w:id="28"/>
      <w:bookmarkEnd w:id="29"/>
      <w:bookmarkEnd w:id="30"/>
      <w:bookmarkEnd w:id="31"/>
      <w:bookmarkEnd w:id="32"/>
      <w:bookmarkEnd w:id="33"/>
      <w:bookmarkEnd w:id="34"/>
    </w:p>
    <w:p w14:paraId="3C126A2F" w14:textId="77777777" w:rsidR="00F459E0" w:rsidRPr="00FE1E01" w:rsidRDefault="00F459E0" w:rsidP="00F459E0">
      <w:pPr>
        <w:pStyle w:val="afffe"/>
        <w:spacing w:line="264" w:lineRule="auto"/>
        <w:rPr>
          <w:rFonts w:ascii="Times New Roman"/>
        </w:rPr>
      </w:pPr>
      <w:r w:rsidRPr="00FE1E01">
        <w:rPr>
          <w:rFonts w:ascii="Times New Roman" w:hint="eastAsia"/>
        </w:rPr>
        <w:lastRenderedPageBreak/>
        <w:t>下列术语和定义适用于</w:t>
      </w:r>
      <w:r>
        <w:rPr>
          <w:rFonts w:ascii="Times New Roman" w:hint="eastAsia"/>
        </w:rPr>
        <w:t>本文件</w:t>
      </w:r>
      <w:r w:rsidRPr="00FE1E01">
        <w:rPr>
          <w:rFonts w:ascii="Times New Roman" w:hint="eastAsia"/>
        </w:rPr>
        <w:t>。</w:t>
      </w:r>
      <w:bookmarkStart w:id="35" w:name="_Toc93476052"/>
      <w:bookmarkStart w:id="36" w:name="_Toc93371520"/>
      <w:bookmarkStart w:id="37" w:name="_Toc93477527"/>
      <w:bookmarkStart w:id="38" w:name="_Ref93464505"/>
      <w:bookmarkStart w:id="39" w:name="_Toc56097165"/>
      <w:bookmarkStart w:id="40" w:name="_Toc56133119"/>
      <w:bookmarkStart w:id="41" w:name="_Toc56097975"/>
      <w:bookmarkStart w:id="42" w:name="_Toc56096654"/>
      <w:bookmarkEnd w:id="35"/>
      <w:bookmarkEnd w:id="36"/>
      <w:bookmarkEnd w:id="37"/>
    </w:p>
    <w:p w14:paraId="29806052" w14:textId="77777777" w:rsidR="00F459E0" w:rsidRDefault="00F459E0" w:rsidP="00F459E0">
      <w:pPr>
        <w:pStyle w:val="a5"/>
        <w:spacing w:before="156" w:after="156"/>
        <w:jc w:val="both"/>
      </w:pPr>
      <w:bookmarkStart w:id="43" w:name="_Toc331271261"/>
      <w:bookmarkStart w:id="44" w:name="_Toc331271250"/>
      <w:bookmarkStart w:id="45" w:name="_Toc401355087"/>
      <w:bookmarkStart w:id="46" w:name="_Toc339018261"/>
      <w:bookmarkStart w:id="47" w:name="_Toc331271251"/>
      <w:bookmarkStart w:id="48" w:name="_Toc406660508"/>
      <w:bookmarkStart w:id="49" w:name="_Toc339018260"/>
      <w:bookmarkStart w:id="50" w:name="_Toc331616807"/>
      <w:bookmarkStart w:id="51" w:name="_Toc403941015"/>
      <w:bookmarkStart w:id="52" w:name="_Toc331616810"/>
      <w:bookmarkStart w:id="53" w:name="_Toc339018262"/>
      <w:bookmarkStart w:id="54" w:name="_Toc388887741"/>
      <w:bookmarkStart w:id="55" w:name="_Toc405020453"/>
      <w:bookmarkStart w:id="56" w:name="_Toc339018257"/>
      <w:bookmarkStart w:id="57" w:name="_Toc401268712"/>
      <w:bookmarkStart w:id="58" w:name="_Toc331061372"/>
      <w:bookmarkStart w:id="59" w:name="_Toc375086054"/>
      <w:bookmarkStart w:id="60" w:name="_Toc331616820"/>
      <w:bookmarkStart w:id="61" w:name="_Toc331061360"/>
      <w:bookmarkStart w:id="62" w:name="_Toc375086380"/>
      <w:bookmarkStart w:id="63" w:name="_Toc403941018"/>
      <w:bookmarkStart w:id="64" w:name="_Toc331616805"/>
      <w:bookmarkStart w:id="65" w:name="_Toc331271249"/>
      <w:bookmarkStart w:id="66" w:name="_Toc331061367"/>
      <w:bookmarkStart w:id="67" w:name="_Toc331271246"/>
      <w:bookmarkStart w:id="68" w:name="_Toc403941019"/>
      <w:bookmarkStart w:id="69" w:name="_Toc331061370"/>
      <w:bookmarkStart w:id="70" w:name="_Toc388887742"/>
      <w:bookmarkStart w:id="71" w:name="_Toc375086056"/>
      <w:bookmarkStart w:id="72" w:name="_Toc331616819"/>
      <w:bookmarkStart w:id="73" w:name="_Toc403941016"/>
      <w:bookmarkStart w:id="74" w:name="_Toc405020325"/>
      <w:bookmarkStart w:id="75" w:name="_Toc388887745"/>
      <w:bookmarkStart w:id="76" w:name="_Toc405020450"/>
      <w:bookmarkStart w:id="77" w:name="_Toc375086374"/>
      <w:bookmarkStart w:id="78" w:name="_Toc405020451"/>
      <w:bookmarkStart w:id="79" w:name="_Toc331061363"/>
      <w:bookmarkStart w:id="80" w:name="_Toc331271262"/>
      <w:bookmarkStart w:id="81" w:name="_Toc406660504"/>
      <w:bookmarkStart w:id="82" w:name="_Toc403941020"/>
      <w:bookmarkStart w:id="83" w:name="_Toc339018259"/>
      <w:bookmarkStart w:id="84" w:name="_Toc401355083"/>
      <w:bookmarkStart w:id="85" w:name="_Toc375086378"/>
      <w:bookmarkStart w:id="86" w:name="_Toc405020455"/>
      <w:bookmarkStart w:id="87" w:name="_Toc331061371"/>
      <w:bookmarkStart w:id="88" w:name="_Toc331616814"/>
      <w:bookmarkStart w:id="89" w:name="_Toc331061361"/>
      <w:bookmarkStart w:id="90" w:name="_Toc401355084"/>
      <w:bookmarkStart w:id="91" w:name="_Toc388887744"/>
      <w:bookmarkStart w:id="92" w:name="_Toc331271264"/>
      <w:bookmarkStart w:id="93" w:name="_Toc405020320"/>
      <w:bookmarkStart w:id="94" w:name="_Toc405019075"/>
      <w:bookmarkStart w:id="95" w:name="_Toc331271255"/>
      <w:bookmarkStart w:id="96" w:name="_Toc331616822"/>
      <w:bookmarkStart w:id="97" w:name="_Toc331616808"/>
      <w:bookmarkStart w:id="98" w:name="_Toc331061373"/>
      <w:bookmarkStart w:id="99" w:name="_Toc401268708"/>
      <w:bookmarkStart w:id="100" w:name="_Toc331271248"/>
      <w:bookmarkStart w:id="101" w:name="_Toc331616809"/>
      <w:bookmarkStart w:id="102" w:name="_Toc405020323"/>
      <w:bookmarkStart w:id="103" w:name="_Toc401355086"/>
      <w:bookmarkStart w:id="104" w:name="_Toc405019072"/>
      <w:bookmarkStart w:id="105" w:name="_Toc405019077"/>
      <w:bookmarkStart w:id="106" w:name="_Toc405020454"/>
      <w:bookmarkStart w:id="107" w:name="_Toc375086050"/>
      <w:bookmarkStart w:id="108" w:name="_Toc405020324"/>
      <w:bookmarkStart w:id="109" w:name="_Toc401268709"/>
      <w:bookmarkStart w:id="110" w:name="_Toc405019076"/>
      <w:bookmarkStart w:id="111" w:name="_Toc405020321"/>
      <w:bookmarkStart w:id="112" w:name="_Toc405019073"/>
      <w:bookmarkStart w:id="113" w:name="_Toc406660505"/>
      <w:bookmarkStart w:id="114" w:name="_Toc414488489"/>
      <w:bookmarkStart w:id="115" w:name="_Toc372361098"/>
      <w:bookmarkStart w:id="116" w:name="_Toc339018258"/>
      <w:bookmarkStart w:id="117" w:name="_Toc331061358"/>
      <w:bookmarkStart w:id="118" w:name="_Toc425517559"/>
      <w:bookmarkStart w:id="119" w:name="_Toc421751343"/>
      <w:bookmarkStart w:id="120" w:name="_Toc331061362"/>
      <w:bookmarkStart w:id="121" w:name="_Toc401268711"/>
      <w:bookmarkStart w:id="122" w:name="_Toc406660507"/>
      <w:bookmarkStart w:id="123" w:name="_Toc375086048"/>
      <w:bookmarkStart w:id="124" w:name="_Toc421751344"/>
      <w:bookmarkStart w:id="125" w:name="_Toc375086372"/>
      <w:bookmarkStart w:id="126" w:name="_Toc331616821"/>
      <w:bookmarkStart w:id="127" w:name="_Toc339018256"/>
      <w:bookmarkStart w:id="128" w:name="_Toc331271263"/>
      <w:bookmarkStart w:id="129" w:name="_Toc339018255"/>
      <w:bookmarkStart w:id="130" w:name="_Toc516760327"/>
      <w:bookmarkStart w:id="131" w:name="_Toc90915670"/>
      <w:bookmarkStart w:id="132" w:name="_Toc516757256"/>
      <w:bookmarkStart w:id="133" w:name="_Toc1738586"/>
      <w:bookmarkStart w:id="134" w:name="_Toc94021495"/>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3CFBFC10" w14:textId="77777777" w:rsidR="00F459E0" w:rsidRPr="009107C7" w:rsidRDefault="00F459E0" w:rsidP="00F459E0">
      <w:pPr>
        <w:pStyle w:val="afffe"/>
        <w:spacing w:line="264" w:lineRule="auto"/>
        <w:rPr>
          <w:rFonts w:ascii="黑体" w:eastAsia="黑体"/>
        </w:rPr>
      </w:pPr>
      <w:bookmarkStart w:id="135" w:name="_Toc91164986"/>
      <w:bookmarkStart w:id="136" w:name="_Toc91669126"/>
      <w:bookmarkStart w:id="137" w:name="_Toc93435638"/>
      <w:bookmarkStart w:id="138" w:name="_Toc94103574"/>
      <w:bookmarkStart w:id="139" w:name="_Toc94208023"/>
      <w:bookmarkStart w:id="140" w:name="_Toc94276392"/>
      <w:bookmarkStart w:id="141" w:name="_Toc94277060"/>
      <w:bookmarkStart w:id="142" w:name="_Toc95164968"/>
      <w:bookmarkStart w:id="143" w:name="_Toc95215269"/>
      <w:r w:rsidRPr="009107C7">
        <w:rPr>
          <w:rFonts w:ascii="黑体" w:eastAsia="黑体" w:hint="eastAsia"/>
        </w:rPr>
        <w:t>位流</w:t>
      </w:r>
      <w:r w:rsidRPr="009107C7">
        <w:rPr>
          <w:rFonts w:ascii="黑体" w:eastAsia="黑体"/>
        </w:rPr>
        <w:t xml:space="preserve"> bitstream</w:t>
      </w:r>
      <w:bookmarkEnd w:id="135"/>
      <w:bookmarkEnd w:id="136"/>
      <w:bookmarkEnd w:id="137"/>
      <w:bookmarkEnd w:id="138"/>
      <w:bookmarkEnd w:id="139"/>
      <w:bookmarkEnd w:id="140"/>
      <w:bookmarkEnd w:id="141"/>
      <w:bookmarkEnd w:id="142"/>
      <w:bookmarkEnd w:id="143"/>
    </w:p>
    <w:p w14:paraId="2A01B639" w14:textId="77777777" w:rsidR="00F459E0" w:rsidRPr="009107C7" w:rsidRDefault="00F459E0" w:rsidP="00F459E0">
      <w:pPr>
        <w:pStyle w:val="afffe"/>
        <w:spacing w:line="264" w:lineRule="auto"/>
        <w:rPr>
          <w:rFonts w:hAnsi="宋体" w:hint="eastAsia"/>
        </w:rPr>
      </w:pPr>
      <w:r w:rsidRPr="00526868">
        <w:rPr>
          <w:rFonts w:ascii="Times New Roman" w:hint="eastAsia"/>
        </w:rPr>
        <w:t>用作数据编码表示的有一定次序的一组</w:t>
      </w:r>
      <w:r w:rsidRPr="003A333D">
        <w:rPr>
          <w:rFonts w:ascii="Times New Roman" w:hint="eastAsia"/>
        </w:rPr>
        <w:t>二进制数据流</w:t>
      </w:r>
      <w:r w:rsidRPr="009107C7">
        <w:rPr>
          <w:rFonts w:hAnsi="宋体" w:hint="eastAsia"/>
        </w:rPr>
        <w:t>。</w:t>
      </w:r>
    </w:p>
    <w:p w14:paraId="1EB87C54" w14:textId="77777777" w:rsidR="00F459E0" w:rsidRPr="00C655B1" w:rsidRDefault="00F459E0" w:rsidP="00F459E0">
      <w:pPr>
        <w:pStyle w:val="a5"/>
        <w:spacing w:before="156" w:after="156"/>
        <w:jc w:val="both"/>
      </w:pPr>
    </w:p>
    <w:p w14:paraId="26867144" w14:textId="77777777" w:rsidR="00F459E0" w:rsidRDefault="00F459E0" w:rsidP="00F459E0">
      <w:pPr>
        <w:pStyle w:val="afffe"/>
        <w:spacing w:line="264" w:lineRule="auto"/>
        <w:rPr>
          <w:rFonts w:ascii="黑体" w:eastAsia="黑体"/>
        </w:rPr>
      </w:pPr>
      <w:r>
        <w:rPr>
          <w:rFonts w:ascii="黑体" w:eastAsia="黑体" w:hint="eastAsia"/>
        </w:rPr>
        <w:t>AVS3音频编码</w:t>
      </w:r>
      <w:r>
        <w:rPr>
          <w:rFonts w:ascii="黑体" w:eastAsia="黑体"/>
        </w:rPr>
        <w:t>位流</w:t>
      </w:r>
      <w:r>
        <w:rPr>
          <w:rFonts w:ascii="黑体" w:eastAsia="黑体" w:hint="eastAsia"/>
        </w:rPr>
        <w:t xml:space="preserve"> AVS3 audio</w:t>
      </w:r>
      <w:r>
        <w:rPr>
          <w:rFonts w:ascii="黑体" w:eastAsia="黑体"/>
        </w:rPr>
        <w:t xml:space="preserve"> bitstream</w:t>
      </w:r>
    </w:p>
    <w:p w14:paraId="0EB413E0" w14:textId="77777777" w:rsidR="00F459E0" w:rsidRDefault="00F459E0" w:rsidP="00F459E0">
      <w:pPr>
        <w:pStyle w:val="afffe"/>
        <w:spacing w:line="264" w:lineRule="auto"/>
        <w:rPr>
          <w:rFonts w:hAnsi="宋体" w:hint="eastAsia"/>
        </w:rPr>
      </w:pPr>
      <w:r w:rsidRPr="003A333D">
        <w:rPr>
          <w:rFonts w:ascii="Times New Roman" w:hint="eastAsia"/>
        </w:rPr>
        <w:t>符合</w:t>
      </w:r>
      <w:r w:rsidRPr="003A333D">
        <w:rPr>
          <w:rFonts w:ascii="Times New Roman" w:hint="eastAsia"/>
        </w:rPr>
        <w:t>T/AI 109.3</w:t>
      </w:r>
      <w:r>
        <w:rPr>
          <w:rFonts w:ascii="Times New Roman" w:hint="eastAsia"/>
        </w:rPr>
        <w:t>规范</w:t>
      </w:r>
      <w:r w:rsidRPr="003A333D">
        <w:rPr>
          <w:rFonts w:ascii="Times New Roman" w:hint="eastAsia"/>
        </w:rPr>
        <w:t>的编码音频信号所形成的二进制数据流</w:t>
      </w:r>
      <w:r w:rsidRPr="000A3C22">
        <w:rPr>
          <w:rFonts w:hAnsi="宋体" w:hint="eastAsia"/>
        </w:rPr>
        <w:t>。</w:t>
      </w:r>
    </w:p>
    <w:p w14:paraId="2D6B2782" w14:textId="77777777" w:rsidR="00F459E0" w:rsidRPr="00A52471" w:rsidRDefault="00F459E0" w:rsidP="00F459E0">
      <w:pPr>
        <w:pStyle w:val="afffe"/>
        <w:ind w:firstLineChars="261" w:firstLine="470"/>
        <w:rPr>
          <w:rFonts w:hAnsi="宋体" w:hint="eastAsia"/>
          <w:sz w:val="18"/>
          <w:szCs w:val="18"/>
        </w:rPr>
      </w:pPr>
      <w:r w:rsidRPr="008B07E5">
        <w:rPr>
          <w:rFonts w:ascii="黑体" w:eastAsia="黑体" w:hAnsi="黑体" w:hint="eastAsia"/>
          <w:sz w:val="18"/>
          <w:szCs w:val="18"/>
        </w:rPr>
        <w:t>注：</w:t>
      </w:r>
      <w:r w:rsidRPr="009D74FA">
        <w:rPr>
          <w:rFonts w:ascii="Times New Roman"/>
          <w:sz w:val="18"/>
          <w:szCs w:val="18"/>
        </w:rPr>
        <w:t>T/AI 109.3</w:t>
      </w:r>
      <w:r>
        <w:rPr>
          <w:rFonts w:hAnsi="宋体" w:hint="eastAsia"/>
          <w:sz w:val="18"/>
          <w:szCs w:val="18"/>
        </w:rPr>
        <w:t>可简称为</w:t>
      </w:r>
      <w:r w:rsidRPr="00A52471">
        <w:rPr>
          <w:rFonts w:ascii="Times New Roman"/>
          <w:sz w:val="18"/>
          <w:szCs w:val="18"/>
        </w:rPr>
        <w:t>AVS3</w:t>
      </w:r>
      <w:r>
        <w:rPr>
          <w:rFonts w:hAnsi="宋体" w:hint="eastAsia"/>
          <w:sz w:val="18"/>
          <w:szCs w:val="18"/>
        </w:rPr>
        <w:t>音频</w:t>
      </w:r>
      <w:r w:rsidRPr="008B07E5">
        <w:rPr>
          <w:rFonts w:hAnsi="宋体" w:hint="eastAsia"/>
          <w:sz w:val="18"/>
          <w:szCs w:val="18"/>
        </w:rPr>
        <w:t>。</w:t>
      </w:r>
    </w:p>
    <w:p w14:paraId="02D7635F" w14:textId="77777777" w:rsidR="00F459E0" w:rsidRPr="00C655B1" w:rsidRDefault="00F459E0" w:rsidP="00F459E0">
      <w:pPr>
        <w:pStyle w:val="a5"/>
        <w:spacing w:before="156" w:after="156"/>
        <w:jc w:val="both"/>
      </w:pPr>
    </w:p>
    <w:p w14:paraId="1C0BEF62" w14:textId="77777777" w:rsidR="00F459E0" w:rsidRDefault="00F459E0" w:rsidP="00F459E0">
      <w:pPr>
        <w:pStyle w:val="afffe"/>
        <w:spacing w:line="264" w:lineRule="auto"/>
        <w:rPr>
          <w:rFonts w:ascii="黑体" w:eastAsia="黑体"/>
        </w:rPr>
      </w:pPr>
      <w:r>
        <w:rPr>
          <w:rFonts w:ascii="黑体" w:eastAsia="黑体" w:hint="eastAsia"/>
        </w:rPr>
        <w:t>AVS</w:t>
      </w:r>
      <w:r>
        <w:rPr>
          <w:rFonts w:ascii="黑体" w:eastAsia="黑体"/>
        </w:rPr>
        <w:t>2</w:t>
      </w:r>
      <w:r>
        <w:rPr>
          <w:rFonts w:ascii="黑体" w:eastAsia="黑体" w:hint="eastAsia"/>
        </w:rPr>
        <w:t>音频编码</w:t>
      </w:r>
      <w:r>
        <w:rPr>
          <w:rFonts w:ascii="黑体" w:eastAsia="黑体"/>
        </w:rPr>
        <w:t>位流</w:t>
      </w:r>
      <w:r>
        <w:rPr>
          <w:rFonts w:ascii="黑体" w:eastAsia="黑体" w:hint="eastAsia"/>
        </w:rPr>
        <w:t xml:space="preserve"> AVS</w:t>
      </w:r>
      <w:r>
        <w:rPr>
          <w:rFonts w:ascii="黑体" w:eastAsia="黑体"/>
        </w:rPr>
        <w:t>2</w:t>
      </w:r>
      <w:r>
        <w:rPr>
          <w:rFonts w:ascii="黑体" w:eastAsia="黑体" w:hint="eastAsia"/>
        </w:rPr>
        <w:t xml:space="preserve"> audio</w:t>
      </w:r>
      <w:r>
        <w:rPr>
          <w:rFonts w:ascii="黑体" w:eastAsia="黑体"/>
        </w:rPr>
        <w:t xml:space="preserve"> bitstream</w:t>
      </w:r>
    </w:p>
    <w:p w14:paraId="10EB3B1A" w14:textId="77777777" w:rsidR="00F459E0" w:rsidRDefault="00F459E0" w:rsidP="00F459E0">
      <w:pPr>
        <w:pStyle w:val="afffe"/>
        <w:spacing w:line="264" w:lineRule="auto"/>
        <w:rPr>
          <w:rFonts w:hAnsi="宋体" w:hint="eastAsia"/>
        </w:rPr>
      </w:pPr>
      <w:r w:rsidRPr="003A333D">
        <w:rPr>
          <w:rFonts w:ascii="Times New Roman" w:hint="eastAsia"/>
        </w:rPr>
        <w:t>符合</w:t>
      </w:r>
      <w:r w:rsidRPr="00CB37D1">
        <w:rPr>
          <w:rFonts w:ascii="Times New Roman"/>
        </w:rPr>
        <w:t>GB/T 33475.3</w:t>
      </w:r>
      <w:r w:rsidRPr="00D23334">
        <w:rPr>
          <w:rFonts w:ascii="Times New Roman" w:hint="eastAsia"/>
          <w:lang w:val="en-GB"/>
        </w:rPr>
        <w:t>规范</w:t>
      </w:r>
      <w:r w:rsidRPr="003A333D">
        <w:rPr>
          <w:rFonts w:ascii="Times New Roman" w:hint="eastAsia"/>
        </w:rPr>
        <w:t>的编码音频信号所形成的二进制数据流</w:t>
      </w:r>
      <w:r w:rsidRPr="000A3C22">
        <w:rPr>
          <w:rFonts w:hAnsi="宋体" w:hint="eastAsia"/>
        </w:rPr>
        <w:t>。</w:t>
      </w:r>
    </w:p>
    <w:p w14:paraId="2B471D47" w14:textId="77777777" w:rsidR="00F459E0" w:rsidRPr="00A52471" w:rsidRDefault="00F459E0" w:rsidP="00F459E0">
      <w:pPr>
        <w:pStyle w:val="afffe"/>
        <w:ind w:firstLineChars="261" w:firstLine="470"/>
        <w:rPr>
          <w:rFonts w:hAnsi="宋体" w:hint="eastAsia"/>
          <w:sz w:val="18"/>
          <w:szCs w:val="18"/>
        </w:rPr>
      </w:pPr>
      <w:r w:rsidRPr="00B10E0D">
        <w:rPr>
          <w:rFonts w:ascii="黑体" w:eastAsia="黑体" w:hAnsi="黑体" w:hint="eastAsia"/>
          <w:sz w:val="18"/>
          <w:szCs w:val="18"/>
        </w:rPr>
        <w:t>注：</w:t>
      </w:r>
      <w:r w:rsidRPr="009D74FA">
        <w:rPr>
          <w:rFonts w:ascii="Times New Roman"/>
          <w:sz w:val="18"/>
          <w:szCs w:val="18"/>
        </w:rPr>
        <w:t>GB/T 33475.3</w:t>
      </w:r>
      <w:r>
        <w:rPr>
          <w:rFonts w:hAnsi="宋体" w:hint="eastAsia"/>
          <w:sz w:val="18"/>
          <w:szCs w:val="18"/>
        </w:rPr>
        <w:t>可简称为</w:t>
      </w:r>
      <w:r w:rsidRPr="00A52471">
        <w:rPr>
          <w:rFonts w:ascii="Times New Roman"/>
          <w:sz w:val="18"/>
          <w:szCs w:val="18"/>
        </w:rPr>
        <w:t>AVS</w:t>
      </w:r>
      <w:r>
        <w:rPr>
          <w:rFonts w:ascii="Times New Roman"/>
          <w:sz w:val="18"/>
          <w:szCs w:val="18"/>
        </w:rPr>
        <w:t>2</w:t>
      </w:r>
      <w:r>
        <w:rPr>
          <w:rFonts w:hAnsi="宋体" w:hint="eastAsia"/>
          <w:sz w:val="18"/>
          <w:szCs w:val="18"/>
        </w:rPr>
        <w:t>音频</w:t>
      </w:r>
      <w:r w:rsidRPr="008B07E5">
        <w:rPr>
          <w:rFonts w:hAnsi="宋体" w:hint="eastAsia"/>
          <w:sz w:val="18"/>
          <w:szCs w:val="18"/>
        </w:rPr>
        <w:t>。</w:t>
      </w:r>
    </w:p>
    <w:p w14:paraId="623AF58C" w14:textId="77777777" w:rsidR="00F459E0" w:rsidRDefault="00F459E0" w:rsidP="00F459E0">
      <w:pPr>
        <w:pStyle w:val="a5"/>
        <w:spacing w:before="156" w:after="156"/>
        <w:jc w:val="both"/>
      </w:pPr>
    </w:p>
    <w:p w14:paraId="0AEAE403" w14:textId="77777777" w:rsidR="00F459E0" w:rsidRPr="008B07E5" w:rsidRDefault="00F459E0" w:rsidP="00F459E0">
      <w:pPr>
        <w:pStyle w:val="afffe"/>
        <w:spacing w:line="264" w:lineRule="auto"/>
      </w:pPr>
      <w:bookmarkStart w:id="144" w:name="_Toc91164998"/>
      <w:bookmarkStart w:id="145" w:name="_Toc91669138"/>
      <w:bookmarkStart w:id="146" w:name="_Toc93435650"/>
      <w:bookmarkStart w:id="147" w:name="_Toc94103586"/>
      <w:bookmarkStart w:id="148" w:name="_Toc94208035"/>
      <w:bookmarkStart w:id="149" w:name="_Toc94276404"/>
      <w:bookmarkStart w:id="150" w:name="_Toc94277072"/>
      <w:bookmarkStart w:id="151" w:name="_Toc95164980"/>
      <w:bookmarkStart w:id="152" w:name="_Toc95215281"/>
      <w:r w:rsidRPr="00526868">
        <w:rPr>
          <w:rFonts w:ascii="黑体" w:eastAsia="黑体" w:hint="eastAsia"/>
        </w:rPr>
        <w:t>采样频率</w:t>
      </w:r>
      <w:r w:rsidRPr="008B07E5">
        <w:t xml:space="preserve"> </w:t>
      </w:r>
      <w:r w:rsidRPr="0084132C">
        <w:rPr>
          <w:rFonts w:ascii="黑体" w:eastAsia="黑体"/>
        </w:rPr>
        <w:t>sampling frequency</w:t>
      </w:r>
      <w:bookmarkEnd w:id="144"/>
      <w:bookmarkEnd w:id="145"/>
      <w:bookmarkEnd w:id="146"/>
      <w:bookmarkEnd w:id="147"/>
      <w:bookmarkEnd w:id="148"/>
      <w:bookmarkEnd w:id="149"/>
      <w:bookmarkEnd w:id="150"/>
      <w:bookmarkEnd w:id="151"/>
      <w:bookmarkEnd w:id="152"/>
    </w:p>
    <w:p w14:paraId="703A0CFF" w14:textId="77777777" w:rsidR="00F459E0" w:rsidRPr="008B07E5" w:rsidRDefault="00F459E0" w:rsidP="00F459E0">
      <w:pPr>
        <w:pStyle w:val="afffe"/>
        <w:spacing w:line="264" w:lineRule="auto"/>
        <w:rPr>
          <w:rFonts w:hAnsi="宋体" w:hint="eastAsia"/>
        </w:rPr>
      </w:pPr>
      <w:r w:rsidRPr="00526868">
        <w:rPr>
          <w:rFonts w:ascii="Times New Roman" w:hint="eastAsia"/>
        </w:rPr>
        <w:t>每秒从连续信号中提取离散信号的采样个数</w:t>
      </w:r>
      <w:r w:rsidRPr="008B07E5">
        <w:rPr>
          <w:rFonts w:hAnsi="宋体" w:hint="eastAsia"/>
        </w:rPr>
        <w:t>。</w:t>
      </w:r>
    </w:p>
    <w:p w14:paraId="7E117E88" w14:textId="77777777" w:rsidR="00F459E0" w:rsidRPr="00D94321" w:rsidRDefault="00F459E0" w:rsidP="00F459E0">
      <w:pPr>
        <w:pStyle w:val="afffe"/>
        <w:ind w:firstLineChars="261" w:firstLine="470"/>
        <w:rPr>
          <w:rFonts w:hAnsi="宋体" w:hint="eastAsia"/>
          <w:sz w:val="18"/>
          <w:szCs w:val="18"/>
        </w:rPr>
      </w:pPr>
      <w:r w:rsidRPr="008B07E5">
        <w:rPr>
          <w:rFonts w:ascii="黑体" w:eastAsia="黑体" w:hAnsi="黑体" w:hint="eastAsia"/>
          <w:sz w:val="18"/>
          <w:szCs w:val="18"/>
        </w:rPr>
        <w:t>注：</w:t>
      </w:r>
      <w:r w:rsidRPr="008B07E5">
        <w:rPr>
          <w:rFonts w:hAnsi="宋体" w:hint="eastAsia"/>
          <w:sz w:val="18"/>
          <w:szCs w:val="18"/>
        </w:rPr>
        <w:t>单位为赫兹</w:t>
      </w:r>
      <w:r>
        <w:rPr>
          <w:rFonts w:ascii="Times New Roman" w:hint="eastAsia"/>
          <w:sz w:val="18"/>
          <w:szCs w:val="16"/>
        </w:rPr>
        <w:t>（</w:t>
      </w:r>
      <w:r>
        <w:rPr>
          <w:rFonts w:ascii="Times New Roman" w:hint="eastAsia"/>
          <w:sz w:val="18"/>
          <w:szCs w:val="16"/>
        </w:rPr>
        <w:t>Hz</w:t>
      </w:r>
      <w:r>
        <w:rPr>
          <w:rFonts w:ascii="Times New Roman" w:hint="eastAsia"/>
          <w:sz w:val="18"/>
          <w:szCs w:val="16"/>
        </w:rPr>
        <w:t>）</w:t>
      </w:r>
      <w:r w:rsidRPr="008B07E5">
        <w:rPr>
          <w:rFonts w:hAnsi="宋体" w:hint="eastAsia"/>
          <w:sz w:val="18"/>
          <w:szCs w:val="18"/>
        </w:rPr>
        <w:t>。</w:t>
      </w:r>
    </w:p>
    <w:p w14:paraId="003016D4" w14:textId="77777777" w:rsidR="00F459E0" w:rsidRDefault="00F459E0" w:rsidP="00F459E0">
      <w:pPr>
        <w:pStyle w:val="a5"/>
        <w:spacing w:before="156" w:after="156"/>
        <w:jc w:val="both"/>
      </w:pPr>
    </w:p>
    <w:p w14:paraId="4FE87A63" w14:textId="77777777" w:rsidR="00F459E0" w:rsidRPr="00250014" w:rsidRDefault="00F459E0" w:rsidP="00F459E0">
      <w:pPr>
        <w:pStyle w:val="afffe"/>
        <w:spacing w:line="264" w:lineRule="auto"/>
        <w:rPr>
          <w:rFonts w:ascii="黑体" w:eastAsia="黑体" w:hAnsi="黑体" w:hint="eastAsia"/>
        </w:rPr>
      </w:pPr>
      <w:bookmarkStart w:id="153" w:name="_Toc91165008"/>
      <w:bookmarkStart w:id="154" w:name="_Toc91669148"/>
      <w:bookmarkStart w:id="155" w:name="_Toc93435660"/>
      <w:bookmarkStart w:id="156" w:name="_Toc94103596"/>
      <w:bookmarkStart w:id="157" w:name="_Toc94208045"/>
      <w:bookmarkStart w:id="158" w:name="_Toc94276414"/>
      <w:bookmarkStart w:id="159" w:name="_Toc94277082"/>
      <w:bookmarkStart w:id="160" w:name="_Toc95164990"/>
      <w:bookmarkStart w:id="161" w:name="_Toc95215291"/>
      <w:r w:rsidRPr="00250014">
        <w:rPr>
          <w:rFonts w:ascii="黑体" w:eastAsia="黑体" w:hAnsi="黑体" w:cs="宋体" w:hint="eastAsia"/>
        </w:rPr>
        <w:t>声道</w:t>
      </w:r>
      <w:r w:rsidRPr="00250014">
        <w:rPr>
          <w:rFonts w:ascii="黑体" w:eastAsia="黑体" w:hAnsi="黑体"/>
        </w:rPr>
        <w:t xml:space="preserve"> channel</w:t>
      </w:r>
      <w:bookmarkEnd w:id="153"/>
      <w:bookmarkEnd w:id="154"/>
      <w:bookmarkEnd w:id="155"/>
      <w:bookmarkEnd w:id="156"/>
      <w:bookmarkEnd w:id="157"/>
      <w:bookmarkEnd w:id="158"/>
      <w:bookmarkEnd w:id="159"/>
      <w:bookmarkEnd w:id="160"/>
      <w:bookmarkEnd w:id="161"/>
    </w:p>
    <w:p w14:paraId="24AC0AB9" w14:textId="77777777" w:rsidR="00F459E0" w:rsidRDefault="00F459E0" w:rsidP="00F459E0">
      <w:pPr>
        <w:pStyle w:val="afffe"/>
        <w:spacing w:line="264" w:lineRule="auto"/>
        <w:rPr>
          <w:rFonts w:hAnsi="宋体" w:hint="eastAsia"/>
        </w:rPr>
      </w:pPr>
      <w:r w:rsidRPr="00526868">
        <w:rPr>
          <w:rFonts w:ascii="Times New Roman" w:hint="eastAsia"/>
        </w:rPr>
        <w:t>声音在录制或播放时在不同空间位置采集或回放的相互独立的音频信号</w:t>
      </w:r>
      <w:r w:rsidRPr="000A3C22">
        <w:rPr>
          <w:rFonts w:hAnsi="宋体" w:hint="eastAsia"/>
        </w:rPr>
        <w:t>。</w:t>
      </w:r>
    </w:p>
    <w:p w14:paraId="77242C80" w14:textId="77777777" w:rsidR="00F459E0" w:rsidRDefault="00F459E0" w:rsidP="00F459E0">
      <w:pPr>
        <w:pStyle w:val="a5"/>
        <w:spacing w:before="156" w:after="156"/>
        <w:jc w:val="both"/>
        <w:rPr>
          <w:rFonts w:hAnsi="宋体" w:hint="eastAsia"/>
        </w:rPr>
      </w:pPr>
    </w:p>
    <w:p w14:paraId="41CC2DC6" w14:textId="77777777" w:rsidR="00F459E0" w:rsidRPr="008B07E5" w:rsidRDefault="00F459E0" w:rsidP="00F459E0">
      <w:pPr>
        <w:pStyle w:val="afffe"/>
        <w:spacing w:line="264" w:lineRule="auto"/>
      </w:pPr>
      <w:r>
        <w:rPr>
          <w:rFonts w:ascii="黑体" w:eastAsia="黑体" w:hAnsi="黑体" w:cs="宋体" w:hint="eastAsia"/>
        </w:rPr>
        <w:t>保留 reserved</w:t>
      </w:r>
    </w:p>
    <w:p w14:paraId="5104E7C2" w14:textId="77777777" w:rsidR="00F459E0" w:rsidRPr="00E556A2" w:rsidRDefault="00F459E0" w:rsidP="00F459E0">
      <w:pPr>
        <w:pStyle w:val="afffe"/>
      </w:pPr>
      <w:r w:rsidRPr="00E556A2">
        <w:rPr>
          <w:rFonts w:hint="eastAsia"/>
        </w:rPr>
        <w:t>在</w:t>
      </w:r>
      <w:r>
        <w:rPr>
          <w:rFonts w:hint="eastAsia"/>
        </w:rPr>
        <w:t>文件格式或传输信令</w:t>
      </w:r>
      <w:r w:rsidRPr="00E556A2">
        <w:rPr>
          <w:rFonts w:hint="eastAsia"/>
        </w:rPr>
        <w:t>中的暂时未被使用的字段，可能在将来的标准扩展中被用到</w:t>
      </w:r>
      <w:r>
        <w:rPr>
          <w:rFonts w:hint="eastAsia"/>
        </w:rPr>
        <w:t>。</w:t>
      </w:r>
    </w:p>
    <w:p w14:paraId="443BEDB8" w14:textId="77777777" w:rsidR="00F459E0" w:rsidRDefault="00F459E0" w:rsidP="00F459E0">
      <w:pPr>
        <w:pStyle w:val="a5"/>
        <w:spacing w:before="156" w:after="156"/>
        <w:jc w:val="both"/>
      </w:pPr>
    </w:p>
    <w:p w14:paraId="4A1B896E" w14:textId="77777777" w:rsidR="00F459E0" w:rsidRDefault="00F459E0" w:rsidP="00F459E0">
      <w:pPr>
        <w:pStyle w:val="afffe"/>
        <w:spacing w:line="264" w:lineRule="auto"/>
        <w:rPr>
          <w:rFonts w:ascii="黑体" w:eastAsia="黑体" w:hAnsi="黑体" w:hint="eastAsia"/>
          <w:bCs/>
          <w:szCs w:val="21"/>
        </w:rPr>
      </w:pPr>
      <w:r>
        <w:rPr>
          <w:rFonts w:ascii="黑体" w:eastAsia="黑体" w:hAnsi="黑体" w:hint="eastAsia"/>
          <w:bCs/>
          <w:szCs w:val="21"/>
        </w:rPr>
        <w:t>初始化片段 initialization segment</w:t>
      </w:r>
    </w:p>
    <w:p w14:paraId="1D7415C8" w14:textId="77777777" w:rsidR="00F459E0" w:rsidRDefault="00F459E0" w:rsidP="00F459E0">
      <w:pPr>
        <w:pStyle w:val="afffe"/>
        <w:spacing w:line="264" w:lineRule="auto"/>
        <w:rPr>
          <w:rFonts w:hAnsi="宋体" w:hint="eastAsia"/>
        </w:rPr>
      </w:pPr>
      <w:r w:rsidRPr="00526868">
        <w:rPr>
          <w:rFonts w:ascii="Times New Roman" w:hint="eastAsia"/>
        </w:rPr>
        <w:t>包含有媒体流解码所必需元数据的片段</w:t>
      </w:r>
      <w:r>
        <w:rPr>
          <w:rFonts w:hAnsi="宋体" w:hint="eastAsia"/>
        </w:rPr>
        <w:t>。</w:t>
      </w:r>
    </w:p>
    <w:p w14:paraId="097464D0" w14:textId="77777777" w:rsidR="00F459E0" w:rsidRDefault="00F459E0" w:rsidP="00F459E0">
      <w:pPr>
        <w:pStyle w:val="a5"/>
        <w:spacing w:before="156" w:after="156"/>
        <w:jc w:val="both"/>
      </w:pPr>
    </w:p>
    <w:p w14:paraId="514C3A28" w14:textId="77777777" w:rsidR="00F459E0" w:rsidRDefault="00F459E0" w:rsidP="00F459E0">
      <w:pPr>
        <w:pStyle w:val="afffe"/>
        <w:spacing w:line="264" w:lineRule="auto"/>
        <w:rPr>
          <w:rFonts w:ascii="黑体" w:eastAsia="黑体" w:hAnsi="黑体" w:hint="eastAsia"/>
          <w:bCs/>
          <w:szCs w:val="21"/>
        </w:rPr>
      </w:pPr>
      <w:bookmarkStart w:id="162" w:name="_Toc375086362"/>
      <w:bookmarkStart w:id="163" w:name="_Toc375086038"/>
      <w:r w:rsidRPr="00526868">
        <w:rPr>
          <w:rFonts w:ascii="黑体" w:eastAsia="黑体" w:hint="eastAsia"/>
        </w:rPr>
        <w:t>表示</w:t>
      </w:r>
      <w:r>
        <w:rPr>
          <w:rFonts w:ascii="黑体" w:eastAsia="黑体" w:hAnsi="黑体" w:hint="eastAsia"/>
          <w:bCs/>
          <w:szCs w:val="21"/>
        </w:rPr>
        <w:t xml:space="preserve"> representation</w:t>
      </w:r>
      <w:bookmarkEnd w:id="162"/>
      <w:bookmarkEnd w:id="163"/>
    </w:p>
    <w:p w14:paraId="745FEC04" w14:textId="77777777" w:rsidR="00F459E0" w:rsidRDefault="00F459E0" w:rsidP="00F459E0">
      <w:pPr>
        <w:pStyle w:val="afffe"/>
        <w:spacing w:line="264" w:lineRule="auto"/>
        <w:rPr>
          <w:rFonts w:hAnsi="宋体" w:hint="eastAsia"/>
        </w:rPr>
      </w:pPr>
      <w:r w:rsidRPr="00526868">
        <w:rPr>
          <w:rFonts w:ascii="Times New Roman" w:hint="eastAsia"/>
        </w:rPr>
        <w:t>封装有一个或多个具有描述性元数据的媒体成分</w:t>
      </w:r>
      <w:r>
        <w:rPr>
          <w:rFonts w:hAnsi="宋体" w:hint="eastAsia"/>
        </w:rPr>
        <w:t>（编码的音频、视频等）的结构化数据集合。</w:t>
      </w:r>
    </w:p>
    <w:p w14:paraId="1EEE4D57" w14:textId="77777777" w:rsidR="00F459E0" w:rsidRDefault="00F459E0" w:rsidP="00F459E0">
      <w:pPr>
        <w:pStyle w:val="a5"/>
        <w:spacing w:before="156" w:after="156"/>
        <w:jc w:val="both"/>
      </w:pPr>
    </w:p>
    <w:p w14:paraId="3719CE0F" w14:textId="77777777" w:rsidR="00F459E0" w:rsidRDefault="00F459E0" w:rsidP="00F459E0">
      <w:pPr>
        <w:pStyle w:val="afffe"/>
        <w:spacing w:line="264" w:lineRule="auto"/>
        <w:rPr>
          <w:rFonts w:ascii="黑体" w:eastAsia="黑体" w:hAnsi="黑体" w:hint="eastAsia"/>
          <w:bCs/>
        </w:rPr>
      </w:pPr>
      <w:r>
        <w:rPr>
          <w:rFonts w:ascii="黑体" w:eastAsia="黑体" w:hAnsi="黑体" w:hint="eastAsia"/>
          <w:bCs/>
        </w:rPr>
        <w:t>轨道 track</w:t>
      </w:r>
    </w:p>
    <w:p w14:paraId="7402EBEA" w14:textId="77777777" w:rsidR="00F459E0" w:rsidRDefault="00F459E0" w:rsidP="00F459E0">
      <w:pPr>
        <w:pStyle w:val="afffe"/>
        <w:spacing w:line="264" w:lineRule="auto"/>
        <w:rPr>
          <w:rFonts w:hAnsi="宋体" w:hint="eastAsia"/>
          <w:lang w:val="fi-FI"/>
        </w:rPr>
      </w:pPr>
      <w:r>
        <w:rPr>
          <w:rFonts w:hAnsi="宋体" w:hint="eastAsia"/>
        </w:rPr>
        <w:t>文件中一系列相关样本的集合</w:t>
      </w:r>
      <w:r>
        <w:rPr>
          <w:rFonts w:hAnsi="宋体" w:hint="eastAsia"/>
          <w:lang w:val="fi-FI"/>
        </w:rPr>
        <w:t>。</w:t>
      </w:r>
    </w:p>
    <w:p w14:paraId="2F216160" w14:textId="77777777" w:rsidR="00F459E0" w:rsidRDefault="00F459E0" w:rsidP="00F459E0">
      <w:pPr>
        <w:pStyle w:val="a5"/>
        <w:spacing w:before="156" w:after="156"/>
        <w:jc w:val="both"/>
      </w:pPr>
    </w:p>
    <w:p w14:paraId="2EA172F9" w14:textId="77777777" w:rsidR="00F459E0" w:rsidRDefault="00F459E0" w:rsidP="00F459E0">
      <w:pPr>
        <w:pStyle w:val="afffe"/>
        <w:spacing w:line="264" w:lineRule="auto"/>
        <w:rPr>
          <w:rFonts w:ascii="黑体" w:eastAsia="黑体"/>
        </w:rPr>
      </w:pPr>
      <w:r>
        <w:rPr>
          <w:rFonts w:ascii="黑体" w:eastAsia="黑体" w:hint="eastAsia"/>
        </w:rPr>
        <w:t>媒体呈现描述 media presentation description</w:t>
      </w:r>
    </w:p>
    <w:p w14:paraId="02C47ECC" w14:textId="77777777" w:rsidR="00F459E0" w:rsidRDefault="00F459E0" w:rsidP="00F459E0">
      <w:pPr>
        <w:pStyle w:val="afffe"/>
        <w:spacing w:line="264" w:lineRule="auto"/>
      </w:pPr>
      <w:r>
        <w:rPr>
          <w:rFonts w:hint="eastAsia"/>
        </w:rPr>
        <w:t>用于提供流媒体服务的规范化描述媒体呈现的文件。</w:t>
      </w:r>
    </w:p>
    <w:p w14:paraId="4740FE66" w14:textId="77777777" w:rsidR="00F459E0" w:rsidRDefault="00F459E0" w:rsidP="00F459E0">
      <w:pPr>
        <w:pStyle w:val="a5"/>
        <w:spacing w:before="156" w:after="156"/>
        <w:jc w:val="both"/>
      </w:pPr>
    </w:p>
    <w:p w14:paraId="236C61EE" w14:textId="77777777" w:rsidR="00F459E0" w:rsidRDefault="00F459E0" w:rsidP="00F459E0">
      <w:pPr>
        <w:pStyle w:val="afffe"/>
        <w:spacing w:line="264" w:lineRule="auto"/>
        <w:rPr>
          <w:rFonts w:ascii="黑体" w:eastAsia="黑体" w:hAnsi="黑体" w:hint="eastAsia"/>
          <w:bCs/>
          <w:szCs w:val="21"/>
        </w:rPr>
      </w:pPr>
      <w:r>
        <w:rPr>
          <w:rFonts w:ascii="黑体" w:eastAsia="黑体" w:hAnsi="黑体" w:hint="eastAsia"/>
          <w:bCs/>
          <w:szCs w:val="21"/>
        </w:rPr>
        <w:t>媒体片段 media segment</w:t>
      </w:r>
    </w:p>
    <w:p w14:paraId="0FF5ADE6" w14:textId="77777777" w:rsidR="00F459E0" w:rsidRDefault="00F459E0" w:rsidP="00F459E0">
      <w:pPr>
        <w:pStyle w:val="afffe"/>
        <w:spacing w:line="264" w:lineRule="auto"/>
        <w:rPr>
          <w:rFonts w:hAnsi="宋体" w:hint="eastAsia"/>
        </w:rPr>
      </w:pPr>
      <w:r w:rsidRPr="00526868">
        <w:rPr>
          <w:rFonts w:ascii="Times New Roman" w:hint="eastAsia"/>
        </w:rPr>
        <w:t>符合一定的媒体格式</w:t>
      </w:r>
      <w:r>
        <w:rPr>
          <w:rFonts w:hAnsi="宋体" w:hint="eastAsia"/>
        </w:rPr>
        <w:t>、可播放的片段。播放时可能需要与其前面的0个或多个片段以及初始化片段配合。</w:t>
      </w:r>
    </w:p>
    <w:p w14:paraId="5F1CFA23" w14:textId="77777777" w:rsidR="00F459E0" w:rsidRDefault="00F459E0" w:rsidP="00F459E0">
      <w:pPr>
        <w:pStyle w:val="a5"/>
        <w:spacing w:before="156" w:after="156"/>
        <w:jc w:val="both"/>
      </w:pPr>
      <w:bookmarkStart w:id="164" w:name="_Toc425517545"/>
      <w:bookmarkStart w:id="165" w:name="_Toc430358232"/>
      <w:bookmarkStart w:id="166" w:name="_Toc430614871"/>
      <w:bookmarkStart w:id="167" w:name="_Toc455587268"/>
      <w:bookmarkStart w:id="168" w:name="_Toc414488480"/>
      <w:bookmarkStart w:id="169" w:name="_Toc425517549"/>
      <w:bookmarkStart w:id="170" w:name="_Toc468370795"/>
      <w:bookmarkStart w:id="171" w:name="_Toc471909982"/>
      <w:bookmarkStart w:id="172" w:name="_Toc430614883"/>
      <w:bookmarkStart w:id="173" w:name="_Toc430377271"/>
      <w:bookmarkStart w:id="174" w:name="_Toc421751333"/>
      <w:bookmarkStart w:id="175" w:name="_Toc430358236"/>
      <w:bookmarkStart w:id="176" w:name="_Toc445937955"/>
      <w:bookmarkStart w:id="177" w:name="_Toc414488476"/>
      <w:bookmarkStart w:id="178" w:name="_Toc430357984"/>
      <w:bookmarkStart w:id="179" w:name="_Toc444884455"/>
      <w:bookmarkStart w:id="180" w:name="_Toc455587256"/>
      <w:bookmarkStart w:id="181" w:name="_Toc444884401"/>
      <w:bookmarkStart w:id="182" w:name="_Toc444884389"/>
      <w:bookmarkStart w:id="183" w:name="_Toc444884443"/>
      <w:bookmarkStart w:id="184" w:name="_Toc421751329"/>
      <w:bookmarkStart w:id="185" w:name="_Toc473133269"/>
      <w:bookmarkStart w:id="186" w:name="_Toc471909984"/>
      <w:bookmarkStart w:id="187" w:name="_Toc473133273"/>
      <w:bookmarkStart w:id="188" w:name="_Toc430712508"/>
      <w:bookmarkStart w:id="189" w:name="_Toc471909985"/>
      <w:bookmarkStart w:id="190" w:name="_Toc468370783"/>
      <w:bookmarkStart w:id="191" w:name="_Toc430377275"/>
      <w:bookmarkStart w:id="192" w:name="_Toc471909986"/>
      <w:bookmarkStart w:id="193" w:name="_Toc473133272"/>
      <w:bookmarkStart w:id="194" w:name="_Toc473133271"/>
      <w:bookmarkStart w:id="195" w:name="_Toc430357988"/>
      <w:bookmarkStart w:id="196" w:name="_Toc445937943"/>
      <w:bookmarkStart w:id="197" w:name="_Toc430712496"/>
      <w:bookmarkStart w:id="198" w:name="_Toc56096711"/>
      <w:bookmarkStart w:id="199" w:name="_Toc148802378"/>
      <w:bookmarkStart w:id="200" w:name="_Toc169771971"/>
      <w:bookmarkStart w:id="201" w:name="_Toc93476167"/>
      <w:bookmarkStart w:id="202" w:name="_Toc148802377"/>
      <w:bookmarkStart w:id="203" w:name="_Toc56133176"/>
      <w:bookmarkStart w:id="204" w:name="_Toc199303751"/>
      <w:bookmarkStart w:id="205" w:name="_Toc56098033"/>
      <w:bookmarkStart w:id="206" w:name="_Toc56097223"/>
      <w:bookmarkStart w:id="207" w:name="_Toc56133177"/>
      <w:bookmarkStart w:id="208" w:name="_Toc56097222"/>
      <w:bookmarkStart w:id="209" w:name="_Toc93371635"/>
      <w:bookmarkStart w:id="210" w:name="_Toc56098032"/>
      <w:bookmarkStart w:id="211" w:name="_Toc93477642"/>
      <w:bookmarkStart w:id="212" w:name="_Toc169771970"/>
      <w:bookmarkStart w:id="213" w:name="_Toc56096712"/>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75B509A5" w14:textId="77777777" w:rsidR="00F459E0" w:rsidRDefault="00F459E0" w:rsidP="00F459E0">
      <w:pPr>
        <w:pStyle w:val="afffe"/>
        <w:spacing w:line="264" w:lineRule="auto"/>
        <w:rPr>
          <w:rFonts w:ascii="黑体" w:eastAsia="黑体" w:hAnsi="黑体" w:hint="eastAsia"/>
          <w:bCs/>
          <w:szCs w:val="21"/>
        </w:rPr>
      </w:pPr>
      <w:r w:rsidRPr="00526868">
        <w:rPr>
          <w:rFonts w:ascii="黑体" w:eastAsia="黑体" w:hint="eastAsia"/>
        </w:rPr>
        <w:t>媒体</w:t>
      </w:r>
      <w:r w:rsidRPr="00526868">
        <w:rPr>
          <w:rFonts w:ascii="黑体" w:eastAsia="黑体"/>
        </w:rPr>
        <w:t>资源</w:t>
      </w:r>
      <w:r>
        <w:rPr>
          <w:rFonts w:ascii="黑体" w:eastAsia="黑体" w:hAnsi="黑体" w:hint="eastAsia"/>
          <w:bCs/>
          <w:szCs w:val="21"/>
        </w:rPr>
        <w:t xml:space="preserve"> </w:t>
      </w:r>
      <w:r>
        <w:rPr>
          <w:rFonts w:ascii="黑体" w:eastAsia="黑体" w:hAnsi="黑体"/>
          <w:bCs/>
          <w:szCs w:val="21"/>
        </w:rPr>
        <w:t>asset</w:t>
      </w:r>
    </w:p>
    <w:p w14:paraId="3D400597" w14:textId="77777777" w:rsidR="00F459E0" w:rsidRDefault="00F459E0" w:rsidP="00F459E0">
      <w:pPr>
        <w:pStyle w:val="afffe"/>
        <w:spacing w:line="264" w:lineRule="auto"/>
      </w:pPr>
      <w:r w:rsidRPr="00526868">
        <w:rPr>
          <w:rFonts w:ascii="Times New Roman"/>
        </w:rPr>
        <w:t>任何</w:t>
      </w:r>
      <w:proofErr w:type="gramStart"/>
      <w:r w:rsidRPr="00526868">
        <w:rPr>
          <w:rFonts w:ascii="Times New Roman"/>
        </w:rPr>
        <w:t>与唯一</w:t>
      </w:r>
      <w:proofErr w:type="gramEnd"/>
      <w:r w:rsidRPr="00526868">
        <w:rPr>
          <w:rFonts w:ascii="Times New Roman"/>
        </w:rPr>
        <w:t>标识符联系的用作构建一个多媒体演示</w:t>
      </w:r>
      <w:r w:rsidRPr="00526868">
        <w:rPr>
          <w:rFonts w:ascii="Times New Roman" w:hint="eastAsia"/>
        </w:rPr>
        <w:t>的</w:t>
      </w:r>
      <w:r w:rsidRPr="00526868">
        <w:rPr>
          <w:rFonts w:ascii="Times New Roman"/>
        </w:rPr>
        <w:t>多媒体数据实体</w:t>
      </w:r>
      <w:r>
        <w:rPr>
          <w:rFonts w:hint="eastAsia"/>
        </w:rPr>
        <w:t>。</w:t>
      </w:r>
    </w:p>
    <w:p w14:paraId="5C233511" w14:textId="77777777" w:rsidR="00F459E0" w:rsidRDefault="00F459E0" w:rsidP="00F459E0">
      <w:pPr>
        <w:pStyle w:val="a5"/>
        <w:spacing w:before="156" w:after="156"/>
        <w:jc w:val="both"/>
      </w:pPr>
    </w:p>
    <w:p w14:paraId="4DB7A464" w14:textId="77777777" w:rsidR="00F459E0" w:rsidRDefault="00F459E0" w:rsidP="00F459E0">
      <w:pPr>
        <w:pStyle w:val="afffe"/>
        <w:spacing w:line="264" w:lineRule="auto"/>
        <w:rPr>
          <w:rFonts w:ascii="黑体" w:eastAsia="黑体" w:hAnsi="黑体" w:hint="eastAsia"/>
          <w:bCs/>
          <w:szCs w:val="21"/>
        </w:rPr>
      </w:pPr>
      <w:r>
        <w:rPr>
          <w:rFonts w:ascii="黑体" w:eastAsia="黑体" w:hAnsi="黑体" w:hint="eastAsia"/>
          <w:bCs/>
          <w:szCs w:val="21"/>
        </w:rPr>
        <w:t>片段 segment</w:t>
      </w:r>
    </w:p>
    <w:p w14:paraId="192A7AA7" w14:textId="77777777" w:rsidR="00F459E0" w:rsidRDefault="00F459E0" w:rsidP="00F459E0">
      <w:pPr>
        <w:pStyle w:val="afffe"/>
        <w:spacing w:line="264" w:lineRule="auto"/>
      </w:pPr>
      <w:r>
        <w:rPr>
          <w:rFonts w:hAnsi="宋体" w:hint="eastAsia"/>
        </w:rPr>
        <w:t>媒体呈现描述中的</w:t>
      </w:r>
      <w:r w:rsidRPr="00A4209B">
        <w:rPr>
          <w:rFonts w:ascii="Times New Roman"/>
        </w:rPr>
        <w:t>HTTP</w:t>
      </w:r>
      <w:r>
        <w:rPr>
          <w:rFonts w:hAnsi="宋体" w:hint="eastAsia"/>
        </w:rPr>
        <w:t>统一资源定位符引用的媒体单元。</w:t>
      </w:r>
    </w:p>
    <w:p w14:paraId="0DB028D8" w14:textId="77777777" w:rsidR="00F459E0" w:rsidRDefault="00F459E0" w:rsidP="00F459E0">
      <w:pPr>
        <w:pStyle w:val="a5"/>
        <w:spacing w:before="156" w:after="156"/>
        <w:jc w:val="both"/>
      </w:pPr>
      <w:bookmarkStart w:id="214" w:name="_Toc473133274"/>
      <w:bookmarkStart w:id="215" w:name="_Toc471909987"/>
      <w:bookmarkEnd w:id="214"/>
      <w:bookmarkEnd w:id="215"/>
    </w:p>
    <w:p w14:paraId="3A1BA795" w14:textId="77777777" w:rsidR="00F459E0" w:rsidRDefault="00F459E0" w:rsidP="00F459E0">
      <w:pPr>
        <w:pStyle w:val="afffe"/>
        <w:spacing w:line="264" w:lineRule="auto"/>
        <w:rPr>
          <w:rFonts w:ascii="黑体" w:eastAsia="黑体"/>
        </w:rPr>
      </w:pPr>
      <w:r>
        <w:rPr>
          <w:rFonts w:ascii="黑体" w:eastAsia="黑体" w:hint="eastAsia"/>
        </w:rPr>
        <w:t>样本 sample</w:t>
      </w:r>
    </w:p>
    <w:p w14:paraId="51F8D30C" w14:textId="77777777" w:rsidR="00F459E0" w:rsidRDefault="00F459E0" w:rsidP="00F459E0">
      <w:pPr>
        <w:pStyle w:val="afffe"/>
        <w:spacing w:line="264" w:lineRule="auto"/>
      </w:pPr>
      <w:r>
        <w:rPr>
          <w:rFonts w:hint="eastAsia"/>
        </w:rPr>
        <w:t>在非提示轨道中，一个样本是一个单独的音频帧，时间连续的一个音频</w:t>
      </w:r>
      <w:proofErr w:type="gramStart"/>
      <w:r>
        <w:rPr>
          <w:rFonts w:hint="eastAsia"/>
        </w:rPr>
        <w:t>帧</w:t>
      </w:r>
      <w:proofErr w:type="gramEnd"/>
      <w:r>
        <w:rPr>
          <w:rFonts w:hint="eastAsia"/>
        </w:rPr>
        <w:t>序列，或者时间连续的一段压缩音频。在提示轨道中，一个样本定义了一个或多个流式分组的构成。一个轨道中任何两个样本不能具有相同的时间戳。</w:t>
      </w:r>
    </w:p>
    <w:p w14:paraId="51C55DFB" w14:textId="77777777" w:rsidR="00F459E0" w:rsidRDefault="00F459E0" w:rsidP="00F459E0">
      <w:pPr>
        <w:pStyle w:val="a5"/>
        <w:spacing w:before="156" w:after="156"/>
        <w:jc w:val="both"/>
      </w:pPr>
    </w:p>
    <w:p w14:paraId="1BB3523C" w14:textId="77777777" w:rsidR="00F459E0" w:rsidRDefault="00F459E0" w:rsidP="00F459E0">
      <w:pPr>
        <w:pStyle w:val="afffe"/>
        <w:spacing w:line="264" w:lineRule="auto"/>
        <w:rPr>
          <w:rFonts w:ascii="黑体" w:eastAsia="黑体" w:hAnsi="黑体" w:hint="eastAsia"/>
          <w:bCs/>
          <w:szCs w:val="21"/>
        </w:rPr>
      </w:pPr>
      <w:r>
        <w:rPr>
          <w:rFonts w:ascii="黑体" w:eastAsia="黑体" w:hAnsi="黑体" w:hint="eastAsia"/>
          <w:bCs/>
          <w:szCs w:val="21"/>
        </w:rPr>
        <w:t>智能媒体传输协议 s</w:t>
      </w:r>
      <w:r>
        <w:rPr>
          <w:rFonts w:ascii="黑体" w:eastAsia="黑体" w:hAnsi="黑体"/>
          <w:bCs/>
          <w:szCs w:val="21"/>
        </w:rPr>
        <w:t>mart media transport protocol</w:t>
      </w:r>
    </w:p>
    <w:p w14:paraId="4966786D" w14:textId="77777777" w:rsidR="00F459E0" w:rsidRDefault="00F459E0" w:rsidP="00F459E0">
      <w:pPr>
        <w:pStyle w:val="afffe"/>
        <w:spacing w:line="264" w:lineRule="auto"/>
        <w:rPr>
          <w:rFonts w:hAnsi="宋体" w:hint="eastAsia"/>
        </w:rPr>
      </w:pPr>
      <w:r>
        <w:rPr>
          <w:rFonts w:hAnsi="宋体"/>
        </w:rPr>
        <w:t>用于在</w:t>
      </w:r>
      <w:r w:rsidRPr="008F21B8">
        <w:rPr>
          <w:rFonts w:ascii="Times New Roman"/>
        </w:rPr>
        <w:t>IP</w:t>
      </w:r>
      <w:r>
        <w:rPr>
          <w:rFonts w:hAnsi="宋体"/>
        </w:rPr>
        <w:t>网络上传输有效载荷的应用层传送协议</w:t>
      </w:r>
      <w:r>
        <w:rPr>
          <w:rFonts w:hAnsi="宋体" w:hint="eastAsia"/>
        </w:rPr>
        <w:t>。</w:t>
      </w:r>
    </w:p>
    <w:p w14:paraId="7B26C303" w14:textId="77777777" w:rsidR="00F459E0" w:rsidRDefault="00F459E0" w:rsidP="00F459E0">
      <w:pPr>
        <w:pStyle w:val="a5"/>
        <w:spacing w:before="156" w:after="156"/>
        <w:jc w:val="both"/>
      </w:pPr>
    </w:p>
    <w:p w14:paraId="19144CFE" w14:textId="77777777" w:rsidR="00F459E0" w:rsidRDefault="00F459E0" w:rsidP="00F459E0">
      <w:pPr>
        <w:pStyle w:val="afffe"/>
        <w:spacing w:line="264" w:lineRule="auto"/>
        <w:rPr>
          <w:rFonts w:ascii="黑体" w:eastAsia="黑体" w:hAnsi="黑体" w:hint="eastAsia"/>
          <w:bCs/>
          <w:szCs w:val="21"/>
        </w:rPr>
      </w:pPr>
      <w:r>
        <w:rPr>
          <w:rFonts w:ascii="黑体" w:eastAsia="黑体" w:hint="eastAsia"/>
        </w:rPr>
        <w:t>切换集</w:t>
      </w:r>
      <w:r>
        <w:rPr>
          <w:rFonts w:ascii="黑体" w:eastAsia="黑体" w:hAnsi="黑体" w:hint="eastAsia"/>
          <w:bCs/>
          <w:szCs w:val="21"/>
        </w:rPr>
        <w:t xml:space="preserve"> switching set</w:t>
      </w:r>
    </w:p>
    <w:p w14:paraId="3ADA6C56" w14:textId="77777777" w:rsidR="00F459E0" w:rsidRDefault="00F459E0" w:rsidP="00F459E0">
      <w:pPr>
        <w:pStyle w:val="afffe"/>
        <w:spacing w:line="264" w:lineRule="auto"/>
        <w:rPr>
          <w:rFonts w:hAnsi="宋体" w:hint="eastAsia"/>
        </w:rPr>
      </w:pPr>
      <w:r w:rsidRPr="00526868">
        <w:rPr>
          <w:rFonts w:ascii="Times New Roman" w:hint="eastAsia"/>
        </w:rPr>
        <w:t>同一媒体内容的多个可</w:t>
      </w:r>
      <w:r>
        <w:rPr>
          <w:rFonts w:ascii="Times New Roman" w:hint="eastAsia"/>
        </w:rPr>
        <w:t>切换</w:t>
      </w:r>
      <w:r w:rsidRPr="00526868">
        <w:rPr>
          <w:rFonts w:ascii="Times New Roman" w:hint="eastAsia"/>
        </w:rPr>
        <w:t>的编码版本的集合</w:t>
      </w:r>
      <w:r>
        <w:rPr>
          <w:rFonts w:hAnsi="宋体" w:hint="eastAsia"/>
        </w:rPr>
        <w:t>。</w:t>
      </w:r>
    </w:p>
    <w:p w14:paraId="687B04B1" w14:textId="77777777" w:rsidR="00F459E0" w:rsidRDefault="00F459E0" w:rsidP="00F459E0">
      <w:pPr>
        <w:pStyle w:val="a4"/>
        <w:spacing w:before="312" w:after="312"/>
      </w:pPr>
      <w:bookmarkStart w:id="216" w:name="_Toc171610025"/>
      <w:bookmarkStart w:id="217" w:name="_Toc176373420"/>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Pr>
          <w:rFonts w:hint="eastAsia"/>
        </w:rPr>
        <w:t>缩略语</w:t>
      </w:r>
      <w:bookmarkEnd w:id="130"/>
      <w:bookmarkEnd w:id="131"/>
      <w:bookmarkEnd w:id="132"/>
      <w:bookmarkEnd w:id="133"/>
      <w:bookmarkEnd w:id="134"/>
      <w:bookmarkEnd w:id="216"/>
      <w:bookmarkEnd w:id="217"/>
    </w:p>
    <w:p w14:paraId="526FF841" w14:textId="77777777" w:rsidR="00F459E0" w:rsidRDefault="00F459E0" w:rsidP="00F459E0">
      <w:pPr>
        <w:pStyle w:val="afffe"/>
        <w:spacing w:line="264" w:lineRule="auto"/>
        <w:rPr>
          <w:lang w:val="en-GB"/>
        </w:rPr>
      </w:pPr>
      <w:bookmarkStart w:id="218" w:name="_Toc1738587"/>
      <w:bookmarkStart w:id="219" w:name="_Toc243972485"/>
      <w:bookmarkStart w:id="220" w:name="_Toc516757257"/>
      <w:bookmarkStart w:id="221" w:name="_Toc90915671"/>
      <w:bookmarkStart w:id="222" w:name="_Toc370290505"/>
      <w:bookmarkStart w:id="223" w:name="_Toc516760328"/>
      <w:r w:rsidRPr="00982CB4">
        <w:rPr>
          <w:rFonts w:hint="eastAsia"/>
          <w:lang w:val="en-GB"/>
        </w:rPr>
        <w:t>下列缩略语适用于本文件。</w:t>
      </w:r>
    </w:p>
    <w:tbl>
      <w:tblPr>
        <w:tblW w:w="8731" w:type="dxa"/>
        <w:jc w:val="center"/>
        <w:tblLayout w:type="fixed"/>
        <w:tblLook w:val="04A0" w:firstRow="1" w:lastRow="0" w:firstColumn="1" w:lastColumn="0" w:noHBand="0" w:noVBand="1"/>
      </w:tblPr>
      <w:tblGrid>
        <w:gridCol w:w="1276"/>
        <w:gridCol w:w="3261"/>
        <w:gridCol w:w="4194"/>
      </w:tblGrid>
      <w:tr w:rsidR="00F459E0" w14:paraId="07774E10" w14:textId="77777777" w:rsidTr="00F459E0">
        <w:trPr>
          <w:jc w:val="center"/>
        </w:trPr>
        <w:tc>
          <w:tcPr>
            <w:tcW w:w="1276" w:type="dxa"/>
            <w:shd w:val="clear" w:color="auto" w:fill="auto"/>
          </w:tcPr>
          <w:p w14:paraId="2C93BC6B" w14:textId="77777777" w:rsidR="00F459E0" w:rsidRDefault="00F459E0" w:rsidP="00F459E0">
            <w:pPr>
              <w:spacing w:line="264" w:lineRule="auto"/>
              <w:rPr>
                <w:color w:val="000000"/>
                <w:szCs w:val="21"/>
                <w:lang w:val="en-GB"/>
              </w:rPr>
            </w:pPr>
            <w:r>
              <w:rPr>
                <w:color w:val="000000"/>
                <w:szCs w:val="21"/>
                <w:lang w:val="en-GB"/>
              </w:rPr>
              <w:t>AVS</w:t>
            </w:r>
          </w:p>
          <w:p w14:paraId="3AB01071" w14:textId="77777777" w:rsidR="00F459E0" w:rsidRDefault="00F459E0" w:rsidP="00F459E0">
            <w:pPr>
              <w:spacing w:line="264" w:lineRule="auto"/>
              <w:rPr>
                <w:color w:val="000000"/>
                <w:szCs w:val="21"/>
                <w:lang w:val="en-GB"/>
              </w:rPr>
            </w:pPr>
            <w:r>
              <w:rPr>
                <w:rFonts w:hint="eastAsia"/>
                <w:color w:val="000000"/>
                <w:szCs w:val="21"/>
                <w:lang w:val="en-GB"/>
              </w:rPr>
              <w:t>AVS</w:t>
            </w:r>
            <w:r>
              <w:rPr>
                <w:color w:val="000000"/>
                <w:szCs w:val="21"/>
                <w:lang w:val="en-GB"/>
              </w:rPr>
              <w:t>2</w:t>
            </w:r>
          </w:p>
          <w:p w14:paraId="0F73820A" w14:textId="77777777" w:rsidR="00F459E0" w:rsidRDefault="00F459E0" w:rsidP="00F459E0">
            <w:pPr>
              <w:spacing w:line="264" w:lineRule="auto"/>
              <w:rPr>
                <w:color w:val="000000"/>
                <w:szCs w:val="21"/>
                <w:lang w:val="en-GB"/>
              </w:rPr>
            </w:pPr>
            <w:r>
              <w:rPr>
                <w:color w:val="000000"/>
                <w:szCs w:val="21"/>
                <w:lang w:val="en-GB"/>
              </w:rPr>
              <w:t>AVS3</w:t>
            </w:r>
          </w:p>
          <w:p w14:paraId="5D507BF1" w14:textId="77777777" w:rsidR="00F459E0" w:rsidRDefault="00F459E0" w:rsidP="00F459E0">
            <w:pPr>
              <w:spacing w:line="264" w:lineRule="auto"/>
              <w:rPr>
                <w:color w:val="000000"/>
                <w:szCs w:val="21"/>
                <w:lang w:val="en-GB"/>
              </w:rPr>
            </w:pPr>
            <w:r>
              <w:rPr>
                <w:color w:val="000000"/>
                <w:szCs w:val="21"/>
                <w:lang w:val="en-GB"/>
              </w:rPr>
              <w:t>CMAF</w:t>
            </w:r>
          </w:p>
          <w:p w14:paraId="73AFC33C" w14:textId="77777777" w:rsidR="00F459E0" w:rsidRDefault="00F459E0" w:rsidP="00F459E0">
            <w:pPr>
              <w:spacing w:line="264" w:lineRule="auto"/>
              <w:rPr>
                <w:color w:val="000000"/>
                <w:szCs w:val="21"/>
                <w:lang w:val="en-GB"/>
              </w:rPr>
            </w:pPr>
            <w:r>
              <w:rPr>
                <w:color w:val="000000"/>
                <w:szCs w:val="21"/>
                <w:lang w:val="en-GB"/>
              </w:rPr>
              <w:t>DASH</w:t>
            </w:r>
          </w:p>
          <w:p w14:paraId="38E1CA36" w14:textId="77777777" w:rsidR="00F459E0" w:rsidRDefault="00F459E0" w:rsidP="00F459E0">
            <w:pPr>
              <w:spacing w:line="264" w:lineRule="auto"/>
              <w:rPr>
                <w:color w:val="000000"/>
                <w:szCs w:val="21"/>
                <w:lang w:val="en-GB"/>
              </w:rPr>
            </w:pPr>
            <w:r>
              <w:rPr>
                <w:color w:val="000000"/>
                <w:szCs w:val="21"/>
                <w:lang w:val="en-GB"/>
              </w:rPr>
              <w:t>DTS</w:t>
            </w:r>
          </w:p>
          <w:p w14:paraId="4917455F" w14:textId="77777777" w:rsidR="00F459E0" w:rsidRDefault="00F459E0" w:rsidP="00F459E0">
            <w:pPr>
              <w:spacing w:line="264" w:lineRule="auto"/>
              <w:rPr>
                <w:color w:val="000000"/>
                <w:szCs w:val="21"/>
                <w:lang w:val="en-GB"/>
              </w:rPr>
            </w:pPr>
            <w:r>
              <w:rPr>
                <w:rFonts w:hint="eastAsia"/>
                <w:color w:val="000000"/>
                <w:szCs w:val="21"/>
                <w:lang w:val="en-GB"/>
              </w:rPr>
              <w:lastRenderedPageBreak/>
              <w:t>H</w:t>
            </w:r>
            <w:r>
              <w:rPr>
                <w:color w:val="000000"/>
                <w:szCs w:val="21"/>
                <w:lang w:val="en-GB"/>
              </w:rPr>
              <w:t>OA</w:t>
            </w:r>
          </w:p>
          <w:p w14:paraId="1CCD197E" w14:textId="77777777" w:rsidR="00F459E0" w:rsidRDefault="00F459E0" w:rsidP="00F459E0">
            <w:pPr>
              <w:spacing w:line="264" w:lineRule="auto"/>
              <w:rPr>
                <w:color w:val="000000"/>
                <w:szCs w:val="21"/>
                <w:lang w:val="en-GB"/>
              </w:rPr>
            </w:pPr>
            <w:r>
              <w:rPr>
                <w:color w:val="000000"/>
                <w:szCs w:val="21"/>
                <w:lang w:val="en-GB"/>
              </w:rPr>
              <w:t>HTTP</w:t>
            </w:r>
          </w:p>
          <w:p w14:paraId="0357B14C" w14:textId="77777777" w:rsidR="00F459E0" w:rsidRDefault="00F459E0" w:rsidP="00F459E0">
            <w:pPr>
              <w:spacing w:line="264" w:lineRule="auto"/>
              <w:rPr>
                <w:color w:val="000000"/>
                <w:szCs w:val="21"/>
                <w:lang w:val="en-GB"/>
              </w:rPr>
            </w:pPr>
            <w:r>
              <w:rPr>
                <w:color w:val="000000"/>
                <w:szCs w:val="21"/>
                <w:lang w:val="en-GB"/>
              </w:rPr>
              <w:t>ISO BMFF</w:t>
            </w:r>
          </w:p>
          <w:p w14:paraId="56395EC4" w14:textId="77777777" w:rsidR="00F459E0" w:rsidRDefault="00F459E0" w:rsidP="00F459E0">
            <w:pPr>
              <w:spacing w:line="264" w:lineRule="auto"/>
              <w:rPr>
                <w:color w:val="000000"/>
                <w:szCs w:val="21"/>
                <w:lang w:val="en-GB"/>
              </w:rPr>
            </w:pPr>
            <w:r>
              <w:rPr>
                <w:color w:val="000000"/>
                <w:szCs w:val="21"/>
                <w:lang w:val="en-GB"/>
              </w:rPr>
              <w:t>MIME</w:t>
            </w:r>
          </w:p>
          <w:p w14:paraId="71F55AD8" w14:textId="77777777" w:rsidR="00F459E0" w:rsidRDefault="00F459E0" w:rsidP="00F459E0">
            <w:pPr>
              <w:spacing w:line="264" w:lineRule="auto"/>
              <w:rPr>
                <w:color w:val="000000"/>
                <w:szCs w:val="21"/>
                <w:lang w:val="en-GB"/>
              </w:rPr>
            </w:pPr>
            <w:r>
              <w:rPr>
                <w:color w:val="000000"/>
                <w:szCs w:val="21"/>
                <w:lang w:val="en-GB"/>
              </w:rPr>
              <w:t>MP</w:t>
            </w:r>
          </w:p>
          <w:p w14:paraId="6CAB01E8" w14:textId="77777777" w:rsidR="00F459E0" w:rsidRDefault="00F459E0" w:rsidP="00F459E0">
            <w:pPr>
              <w:spacing w:line="264" w:lineRule="auto"/>
              <w:rPr>
                <w:color w:val="000000"/>
                <w:szCs w:val="21"/>
                <w:lang w:val="en-GB"/>
              </w:rPr>
            </w:pPr>
            <w:r>
              <w:rPr>
                <w:color w:val="000000"/>
                <w:szCs w:val="21"/>
                <w:lang w:val="en-GB"/>
              </w:rPr>
              <w:t>MPD</w:t>
            </w:r>
          </w:p>
          <w:p w14:paraId="777521C8" w14:textId="77777777" w:rsidR="00F459E0" w:rsidRDefault="00F459E0" w:rsidP="00F459E0">
            <w:pPr>
              <w:spacing w:line="264" w:lineRule="auto"/>
              <w:rPr>
                <w:color w:val="000000"/>
                <w:szCs w:val="21"/>
                <w:lang w:val="en-GB"/>
              </w:rPr>
            </w:pPr>
            <w:r>
              <w:rPr>
                <w:color w:val="000000"/>
                <w:szCs w:val="21"/>
                <w:lang w:val="en-GB"/>
              </w:rPr>
              <w:t>MTU</w:t>
            </w:r>
          </w:p>
          <w:p w14:paraId="639DE346" w14:textId="77777777" w:rsidR="00F459E0" w:rsidRDefault="00F459E0" w:rsidP="00F459E0">
            <w:pPr>
              <w:spacing w:line="264" w:lineRule="auto"/>
              <w:rPr>
                <w:color w:val="000000"/>
                <w:szCs w:val="21"/>
                <w:lang w:val="en-GB"/>
              </w:rPr>
            </w:pPr>
            <w:r>
              <w:rPr>
                <w:color w:val="000000"/>
                <w:szCs w:val="21"/>
                <w:lang w:val="en-GB"/>
              </w:rPr>
              <w:t>PES</w:t>
            </w:r>
          </w:p>
          <w:p w14:paraId="3B24EABE" w14:textId="77777777" w:rsidR="00F459E0" w:rsidRDefault="00F459E0" w:rsidP="00F459E0">
            <w:pPr>
              <w:spacing w:line="264" w:lineRule="auto"/>
              <w:rPr>
                <w:color w:val="000000"/>
                <w:szCs w:val="21"/>
              </w:rPr>
            </w:pPr>
            <w:r>
              <w:rPr>
                <w:rFonts w:hint="eastAsia"/>
                <w:color w:val="000000"/>
                <w:szCs w:val="21"/>
              </w:rPr>
              <w:t>PMT</w:t>
            </w:r>
          </w:p>
          <w:p w14:paraId="124E4D99" w14:textId="77777777" w:rsidR="00F459E0" w:rsidRDefault="00F459E0" w:rsidP="00F459E0">
            <w:pPr>
              <w:spacing w:line="264" w:lineRule="auto"/>
              <w:rPr>
                <w:color w:val="000000"/>
                <w:szCs w:val="21"/>
                <w:lang w:val="en-GB"/>
              </w:rPr>
            </w:pPr>
            <w:r>
              <w:rPr>
                <w:color w:val="000000"/>
                <w:szCs w:val="21"/>
                <w:lang w:val="en-GB"/>
              </w:rPr>
              <w:t>PS</w:t>
            </w:r>
          </w:p>
          <w:p w14:paraId="6103A080" w14:textId="77777777" w:rsidR="00F459E0" w:rsidRDefault="00F459E0" w:rsidP="00F459E0">
            <w:pPr>
              <w:spacing w:line="264" w:lineRule="auto"/>
              <w:rPr>
                <w:color w:val="000000"/>
                <w:szCs w:val="21"/>
                <w:lang w:val="en-GB"/>
              </w:rPr>
            </w:pPr>
            <w:r>
              <w:rPr>
                <w:rFonts w:hint="eastAsia"/>
                <w:color w:val="000000"/>
                <w:szCs w:val="21"/>
              </w:rPr>
              <w:t>PSI</w:t>
            </w:r>
          </w:p>
          <w:p w14:paraId="633137FF" w14:textId="77777777" w:rsidR="00F459E0" w:rsidRDefault="00F459E0" w:rsidP="00F459E0">
            <w:pPr>
              <w:spacing w:line="264" w:lineRule="auto"/>
              <w:rPr>
                <w:color w:val="000000"/>
                <w:szCs w:val="21"/>
                <w:lang w:val="en-GB"/>
              </w:rPr>
            </w:pPr>
            <w:r>
              <w:rPr>
                <w:color w:val="000000"/>
                <w:szCs w:val="21"/>
                <w:lang w:val="en-GB"/>
              </w:rPr>
              <w:t>RTP</w:t>
            </w:r>
          </w:p>
          <w:p w14:paraId="723E283F" w14:textId="77777777" w:rsidR="00F459E0" w:rsidRDefault="00F459E0" w:rsidP="00F459E0">
            <w:pPr>
              <w:spacing w:line="264" w:lineRule="auto"/>
              <w:rPr>
                <w:color w:val="000000"/>
                <w:szCs w:val="21"/>
                <w:lang w:val="en-GB"/>
              </w:rPr>
            </w:pPr>
            <w:r>
              <w:rPr>
                <w:color w:val="000000"/>
                <w:szCs w:val="21"/>
                <w:lang w:val="en-GB"/>
              </w:rPr>
              <w:t>SAP</w:t>
            </w:r>
          </w:p>
          <w:p w14:paraId="559AE754" w14:textId="77777777" w:rsidR="00F459E0" w:rsidRDefault="00F459E0" w:rsidP="00F459E0">
            <w:pPr>
              <w:spacing w:line="264" w:lineRule="auto"/>
              <w:rPr>
                <w:color w:val="000000"/>
                <w:szCs w:val="21"/>
                <w:lang w:val="en-GB"/>
              </w:rPr>
            </w:pPr>
            <w:r>
              <w:rPr>
                <w:rFonts w:hint="eastAsia"/>
                <w:color w:val="000000"/>
                <w:szCs w:val="21"/>
                <w:lang w:val="en-GB"/>
              </w:rPr>
              <w:t>SDP</w:t>
            </w:r>
          </w:p>
          <w:p w14:paraId="32A977D4" w14:textId="77777777" w:rsidR="00F459E0" w:rsidRDefault="00F459E0" w:rsidP="00F459E0">
            <w:pPr>
              <w:spacing w:line="264" w:lineRule="auto"/>
              <w:rPr>
                <w:color w:val="000000"/>
                <w:szCs w:val="21"/>
                <w:lang w:val="en-GB"/>
              </w:rPr>
            </w:pPr>
            <w:r>
              <w:rPr>
                <w:color w:val="000000"/>
                <w:szCs w:val="21"/>
                <w:lang w:val="en-GB"/>
              </w:rPr>
              <w:t>SMT</w:t>
            </w:r>
          </w:p>
          <w:p w14:paraId="2A66D297" w14:textId="77777777" w:rsidR="00F459E0" w:rsidRDefault="00F459E0" w:rsidP="00F459E0">
            <w:pPr>
              <w:spacing w:line="264" w:lineRule="auto"/>
              <w:rPr>
                <w:color w:val="000000"/>
                <w:szCs w:val="21"/>
                <w:lang w:val="en-GB"/>
              </w:rPr>
            </w:pPr>
            <w:r>
              <w:rPr>
                <w:color w:val="000000"/>
                <w:szCs w:val="21"/>
                <w:lang w:val="en-GB"/>
              </w:rPr>
              <w:t>STD</w:t>
            </w:r>
          </w:p>
          <w:p w14:paraId="45A9A4C6" w14:textId="77777777" w:rsidR="00F459E0" w:rsidRDefault="00F459E0" w:rsidP="00F459E0">
            <w:pPr>
              <w:spacing w:line="264" w:lineRule="auto"/>
              <w:rPr>
                <w:color w:val="000000"/>
                <w:szCs w:val="21"/>
                <w:lang w:val="en-GB"/>
              </w:rPr>
            </w:pPr>
            <w:r>
              <w:rPr>
                <w:color w:val="000000"/>
                <w:szCs w:val="21"/>
                <w:lang w:val="en-GB"/>
              </w:rPr>
              <w:t>TS</w:t>
            </w:r>
          </w:p>
          <w:p w14:paraId="1823296E" w14:textId="77777777" w:rsidR="00F459E0" w:rsidRDefault="00F459E0" w:rsidP="00F459E0">
            <w:pPr>
              <w:spacing w:line="264" w:lineRule="auto"/>
              <w:rPr>
                <w:color w:val="000000"/>
                <w:szCs w:val="21"/>
              </w:rPr>
            </w:pPr>
            <w:r>
              <w:rPr>
                <w:rFonts w:hint="eastAsia"/>
                <w:color w:val="000000"/>
                <w:szCs w:val="21"/>
              </w:rPr>
              <w:t>T-STD</w:t>
            </w:r>
          </w:p>
          <w:p w14:paraId="17F93136" w14:textId="77777777" w:rsidR="00F459E0" w:rsidRDefault="00F459E0" w:rsidP="00F459E0">
            <w:pPr>
              <w:spacing w:line="264" w:lineRule="auto"/>
              <w:rPr>
                <w:color w:val="000000"/>
                <w:szCs w:val="21"/>
                <w:lang w:val="en-GB"/>
              </w:rPr>
            </w:pPr>
            <w:r>
              <w:rPr>
                <w:color w:val="000000"/>
                <w:szCs w:val="21"/>
                <w:lang w:val="en-GB"/>
              </w:rPr>
              <w:t>URI</w:t>
            </w:r>
          </w:p>
          <w:p w14:paraId="4DE1ACB3" w14:textId="77777777" w:rsidR="00F459E0" w:rsidRDefault="00F459E0" w:rsidP="00F459E0">
            <w:pPr>
              <w:spacing w:line="264" w:lineRule="auto"/>
              <w:rPr>
                <w:color w:val="000000"/>
                <w:szCs w:val="21"/>
                <w:lang w:val="en-GB"/>
              </w:rPr>
            </w:pPr>
            <w:r>
              <w:rPr>
                <w:color w:val="000000"/>
                <w:szCs w:val="21"/>
                <w:lang w:val="en-GB"/>
              </w:rPr>
              <w:t>URN</w:t>
            </w:r>
          </w:p>
          <w:p w14:paraId="65AB1ED3" w14:textId="77777777" w:rsidR="00F459E0" w:rsidRDefault="00F459E0" w:rsidP="00F459E0">
            <w:pPr>
              <w:spacing w:line="264" w:lineRule="auto"/>
              <w:rPr>
                <w:color w:val="000000"/>
                <w:szCs w:val="21"/>
                <w:lang w:val="en-GB"/>
              </w:rPr>
            </w:pPr>
            <w:r>
              <w:rPr>
                <w:color w:val="000000"/>
                <w:szCs w:val="21"/>
                <w:lang w:val="en-GB"/>
              </w:rPr>
              <w:t>UTC</w:t>
            </w:r>
          </w:p>
          <w:p w14:paraId="70CA6FA6" w14:textId="77777777" w:rsidR="00F459E0" w:rsidRDefault="00F459E0" w:rsidP="00F459E0">
            <w:pPr>
              <w:spacing w:line="264" w:lineRule="auto"/>
              <w:rPr>
                <w:color w:val="000000"/>
                <w:szCs w:val="21"/>
                <w:lang w:val="en-GB"/>
              </w:rPr>
            </w:pPr>
            <w:r>
              <w:rPr>
                <w:color w:val="000000"/>
                <w:szCs w:val="21"/>
                <w:lang w:val="en-GB"/>
              </w:rPr>
              <w:t>XML</w:t>
            </w:r>
          </w:p>
        </w:tc>
        <w:tc>
          <w:tcPr>
            <w:tcW w:w="3261" w:type="dxa"/>
            <w:shd w:val="clear" w:color="auto" w:fill="auto"/>
          </w:tcPr>
          <w:p w14:paraId="212A1BD5" w14:textId="77777777" w:rsidR="00F459E0" w:rsidRDefault="00F459E0" w:rsidP="00F459E0">
            <w:pPr>
              <w:spacing w:line="264" w:lineRule="auto"/>
              <w:rPr>
                <w:color w:val="000000"/>
                <w:szCs w:val="21"/>
                <w:lang w:val="en-GB"/>
              </w:rPr>
            </w:pPr>
            <w:r>
              <w:rPr>
                <w:rFonts w:hint="eastAsia"/>
                <w:color w:val="000000"/>
                <w:szCs w:val="21"/>
                <w:lang w:val="en-GB"/>
              </w:rPr>
              <w:lastRenderedPageBreak/>
              <w:t>音视频编解码标准</w:t>
            </w:r>
          </w:p>
          <w:p w14:paraId="677A7CD7" w14:textId="77777777" w:rsidR="00F459E0" w:rsidRPr="00A73732" w:rsidRDefault="00F459E0" w:rsidP="00F459E0">
            <w:pPr>
              <w:spacing w:line="264" w:lineRule="auto"/>
              <w:rPr>
                <w:color w:val="000000"/>
                <w:szCs w:val="21"/>
                <w:lang w:val="en-GB"/>
              </w:rPr>
            </w:pPr>
            <w:r>
              <w:rPr>
                <w:rFonts w:hint="eastAsia"/>
                <w:color w:val="000000"/>
                <w:szCs w:val="21"/>
                <w:lang w:val="en-GB"/>
              </w:rPr>
              <w:t>第二代音视频编解码标准</w:t>
            </w:r>
          </w:p>
          <w:p w14:paraId="6114225D" w14:textId="77777777" w:rsidR="00F459E0" w:rsidRDefault="00F459E0" w:rsidP="00F459E0">
            <w:pPr>
              <w:spacing w:line="264" w:lineRule="auto"/>
              <w:rPr>
                <w:color w:val="000000"/>
                <w:szCs w:val="21"/>
                <w:lang w:val="en-GB"/>
              </w:rPr>
            </w:pPr>
            <w:r>
              <w:rPr>
                <w:rFonts w:hint="eastAsia"/>
                <w:color w:val="000000"/>
                <w:szCs w:val="21"/>
                <w:lang w:val="en-GB"/>
              </w:rPr>
              <w:t>第三代音视频编解码标准</w:t>
            </w:r>
          </w:p>
          <w:p w14:paraId="5C7736F4" w14:textId="77777777" w:rsidR="00F459E0" w:rsidRDefault="00F459E0" w:rsidP="00F459E0">
            <w:pPr>
              <w:spacing w:line="264" w:lineRule="auto"/>
              <w:rPr>
                <w:color w:val="000000"/>
                <w:szCs w:val="21"/>
                <w:lang w:val="en-GB"/>
              </w:rPr>
            </w:pPr>
            <w:r>
              <w:rPr>
                <w:rFonts w:hint="eastAsia"/>
                <w:color w:val="000000"/>
                <w:szCs w:val="21"/>
                <w:lang w:val="en-GB"/>
              </w:rPr>
              <w:t>通用媒体格式</w:t>
            </w:r>
          </w:p>
          <w:p w14:paraId="6484216E" w14:textId="77777777" w:rsidR="00F459E0" w:rsidRDefault="00F459E0" w:rsidP="00F459E0">
            <w:pPr>
              <w:spacing w:line="264" w:lineRule="auto"/>
              <w:rPr>
                <w:color w:val="000000"/>
                <w:szCs w:val="21"/>
                <w:lang w:val="en-GB"/>
              </w:rPr>
            </w:pPr>
            <w:r>
              <w:rPr>
                <w:rFonts w:hint="eastAsia"/>
                <w:color w:val="000000"/>
                <w:szCs w:val="21"/>
                <w:lang w:val="en-GB"/>
              </w:rPr>
              <w:t>基于</w:t>
            </w:r>
            <w:r>
              <w:rPr>
                <w:color w:val="000000"/>
                <w:szCs w:val="21"/>
                <w:lang w:val="en-GB"/>
              </w:rPr>
              <w:t>HTTP</w:t>
            </w:r>
            <w:r>
              <w:rPr>
                <w:rFonts w:hint="eastAsia"/>
                <w:color w:val="000000"/>
                <w:szCs w:val="21"/>
                <w:lang w:val="en-GB"/>
              </w:rPr>
              <w:t>的动态自适应流媒体</w:t>
            </w:r>
          </w:p>
          <w:p w14:paraId="3C035D4A" w14:textId="77777777" w:rsidR="00F459E0" w:rsidRDefault="00F459E0" w:rsidP="00F459E0">
            <w:pPr>
              <w:spacing w:line="264" w:lineRule="auto"/>
              <w:rPr>
                <w:color w:val="000000"/>
                <w:szCs w:val="21"/>
                <w:lang w:val="en-GB"/>
              </w:rPr>
            </w:pPr>
            <w:r>
              <w:rPr>
                <w:rFonts w:hint="eastAsia"/>
                <w:color w:val="000000"/>
                <w:szCs w:val="21"/>
                <w:lang w:val="en-GB"/>
              </w:rPr>
              <w:t>解码时间戳</w:t>
            </w:r>
          </w:p>
          <w:p w14:paraId="681EC209" w14:textId="77777777" w:rsidR="00F459E0" w:rsidRDefault="00F459E0" w:rsidP="00F459E0">
            <w:pPr>
              <w:spacing w:line="264" w:lineRule="auto"/>
              <w:rPr>
                <w:color w:val="000000"/>
                <w:szCs w:val="21"/>
                <w:lang w:val="en-GB"/>
              </w:rPr>
            </w:pPr>
            <w:r w:rsidRPr="00BC7E42">
              <w:rPr>
                <w:rFonts w:eastAsiaTheme="majorEastAsia" w:hint="eastAsia"/>
              </w:rPr>
              <w:lastRenderedPageBreak/>
              <w:t>高阶立体声场信号</w:t>
            </w:r>
          </w:p>
          <w:p w14:paraId="7F06D185" w14:textId="77777777" w:rsidR="00F459E0" w:rsidRDefault="00F459E0" w:rsidP="00F459E0">
            <w:pPr>
              <w:spacing w:line="264" w:lineRule="auto"/>
              <w:rPr>
                <w:color w:val="000000"/>
                <w:szCs w:val="21"/>
                <w:lang w:val="en-GB"/>
              </w:rPr>
            </w:pPr>
            <w:r>
              <w:rPr>
                <w:rFonts w:hint="eastAsia"/>
                <w:color w:val="000000"/>
                <w:szCs w:val="21"/>
                <w:lang w:val="en-GB"/>
              </w:rPr>
              <w:t>超文本</w:t>
            </w:r>
            <w:r>
              <w:rPr>
                <w:rFonts w:hint="eastAsia"/>
                <w:color w:val="000000"/>
                <w:szCs w:val="21"/>
              </w:rPr>
              <w:t>传输</w:t>
            </w:r>
            <w:r>
              <w:rPr>
                <w:rFonts w:hint="eastAsia"/>
                <w:color w:val="000000"/>
                <w:szCs w:val="21"/>
                <w:lang w:val="en-GB"/>
              </w:rPr>
              <w:t>协议</w:t>
            </w:r>
          </w:p>
          <w:p w14:paraId="43A0DDFE" w14:textId="77777777" w:rsidR="00F459E0" w:rsidRDefault="00F459E0" w:rsidP="00F459E0">
            <w:pPr>
              <w:spacing w:line="264" w:lineRule="auto"/>
              <w:rPr>
                <w:color w:val="000000"/>
                <w:szCs w:val="21"/>
                <w:lang w:val="en-GB"/>
              </w:rPr>
            </w:pPr>
            <w:r>
              <w:rPr>
                <w:color w:val="000000"/>
                <w:szCs w:val="21"/>
                <w:lang w:val="en-GB"/>
              </w:rPr>
              <w:t>ISO</w:t>
            </w:r>
            <w:r>
              <w:rPr>
                <w:rFonts w:hint="eastAsia"/>
                <w:color w:val="000000"/>
                <w:szCs w:val="21"/>
                <w:lang w:val="en-GB"/>
              </w:rPr>
              <w:t>基本媒体文件格式</w:t>
            </w:r>
          </w:p>
          <w:p w14:paraId="0D712AB9" w14:textId="77777777" w:rsidR="00F459E0" w:rsidRDefault="00F459E0" w:rsidP="00F459E0">
            <w:pPr>
              <w:spacing w:line="264" w:lineRule="auto"/>
              <w:rPr>
                <w:color w:val="000000"/>
                <w:szCs w:val="21"/>
                <w:lang w:val="en-GB"/>
              </w:rPr>
            </w:pPr>
            <w:r>
              <w:rPr>
                <w:rFonts w:hint="eastAsia"/>
                <w:color w:val="000000"/>
                <w:szCs w:val="21"/>
                <w:lang w:val="en-GB"/>
              </w:rPr>
              <w:t>多用途互联网邮件扩展类型</w:t>
            </w:r>
          </w:p>
          <w:p w14:paraId="4980BFB1" w14:textId="77777777" w:rsidR="00F459E0" w:rsidRDefault="00F459E0" w:rsidP="00F459E0">
            <w:pPr>
              <w:spacing w:line="264" w:lineRule="auto"/>
              <w:rPr>
                <w:color w:val="000000"/>
                <w:szCs w:val="21"/>
                <w:lang w:val="en-GB"/>
              </w:rPr>
            </w:pPr>
            <w:r>
              <w:rPr>
                <w:rFonts w:hint="eastAsia"/>
                <w:color w:val="000000"/>
                <w:szCs w:val="21"/>
                <w:lang w:val="en-GB"/>
              </w:rPr>
              <w:t>媒体呈现</w:t>
            </w:r>
          </w:p>
          <w:p w14:paraId="6B46C3E3" w14:textId="77777777" w:rsidR="00F459E0" w:rsidRDefault="00F459E0" w:rsidP="00F459E0">
            <w:pPr>
              <w:spacing w:line="264" w:lineRule="auto"/>
              <w:rPr>
                <w:color w:val="000000"/>
                <w:szCs w:val="21"/>
                <w:lang w:val="en-GB"/>
              </w:rPr>
            </w:pPr>
            <w:r>
              <w:rPr>
                <w:rFonts w:hint="eastAsia"/>
                <w:color w:val="000000"/>
                <w:szCs w:val="21"/>
                <w:lang w:val="en-GB"/>
              </w:rPr>
              <w:t>媒体呈现描述</w:t>
            </w:r>
          </w:p>
          <w:p w14:paraId="14D5CC76" w14:textId="77777777" w:rsidR="00F459E0" w:rsidRDefault="00F459E0" w:rsidP="00F459E0">
            <w:pPr>
              <w:spacing w:line="264" w:lineRule="auto"/>
              <w:rPr>
                <w:color w:val="000000"/>
                <w:szCs w:val="21"/>
                <w:lang w:val="en-GB"/>
              </w:rPr>
            </w:pPr>
            <w:r>
              <w:rPr>
                <w:rFonts w:hint="eastAsia"/>
                <w:color w:val="000000"/>
                <w:szCs w:val="21"/>
                <w:lang w:val="en-GB"/>
              </w:rPr>
              <w:t>最大传输单元</w:t>
            </w:r>
          </w:p>
          <w:p w14:paraId="69117B0B" w14:textId="77777777" w:rsidR="00F459E0" w:rsidRDefault="00F459E0" w:rsidP="00F459E0">
            <w:pPr>
              <w:spacing w:line="264" w:lineRule="auto"/>
              <w:rPr>
                <w:color w:val="000000"/>
                <w:szCs w:val="21"/>
                <w:lang w:val="en-GB"/>
              </w:rPr>
            </w:pPr>
            <w:r>
              <w:rPr>
                <w:rFonts w:hint="eastAsia"/>
                <w:color w:val="000000"/>
                <w:szCs w:val="21"/>
                <w:lang w:val="en-GB"/>
              </w:rPr>
              <w:t>分组化基本流</w:t>
            </w:r>
          </w:p>
          <w:p w14:paraId="5EAA4D54" w14:textId="77777777" w:rsidR="00F459E0" w:rsidRDefault="00F459E0" w:rsidP="00F459E0">
            <w:pPr>
              <w:spacing w:line="264" w:lineRule="auto"/>
              <w:rPr>
                <w:color w:val="000000"/>
                <w:szCs w:val="21"/>
              </w:rPr>
            </w:pPr>
            <w:r>
              <w:rPr>
                <w:rFonts w:hint="eastAsia"/>
                <w:color w:val="000000"/>
                <w:szCs w:val="21"/>
              </w:rPr>
              <w:t>节目映射表</w:t>
            </w:r>
          </w:p>
          <w:p w14:paraId="466584C7" w14:textId="77777777" w:rsidR="00F459E0" w:rsidRDefault="00F459E0" w:rsidP="00F459E0">
            <w:pPr>
              <w:spacing w:line="264" w:lineRule="auto"/>
              <w:rPr>
                <w:color w:val="000000"/>
                <w:szCs w:val="21"/>
                <w:lang w:val="en-GB"/>
              </w:rPr>
            </w:pPr>
            <w:r>
              <w:rPr>
                <w:rFonts w:hint="eastAsia"/>
                <w:color w:val="000000"/>
                <w:szCs w:val="21"/>
                <w:lang w:val="en-GB"/>
              </w:rPr>
              <w:t>节目流</w:t>
            </w:r>
          </w:p>
          <w:p w14:paraId="3FA3AA66" w14:textId="77777777" w:rsidR="00F459E0" w:rsidRDefault="00F459E0" w:rsidP="00F459E0">
            <w:pPr>
              <w:spacing w:line="264" w:lineRule="auto"/>
              <w:rPr>
                <w:color w:val="000000"/>
                <w:szCs w:val="21"/>
                <w:lang w:val="en-GB"/>
              </w:rPr>
            </w:pPr>
            <w:r>
              <w:rPr>
                <w:rFonts w:hint="eastAsia"/>
                <w:color w:val="000000"/>
                <w:szCs w:val="21"/>
              </w:rPr>
              <w:t>节目特定信息</w:t>
            </w:r>
          </w:p>
          <w:p w14:paraId="04CCD84F" w14:textId="77777777" w:rsidR="00F459E0" w:rsidRDefault="00F459E0" w:rsidP="00F459E0">
            <w:pPr>
              <w:spacing w:line="264" w:lineRule="auto"/>
              <w:rPr>
                <w:color w:val="000000"/>
                <w:szCs w:val="21"/>
                <w:lang w:val="en-GB"/>
              </w:rPr>
            </w:pPr>
            <w:r>
              <w:rPr>
                <w:rFonts w:hint="eastAsia"/>
                <w:color w:val="000000"/>
                <w:szCs w:val="21"/>
                <w:lang w:val="en-GB"/>
              </w:rPr>
              <w:t>实时传输协议</w:t>
            </w:r>
          </w:p>
          <w:p w14:paraId="41930C97" w14:textId="77777777" w:rsidR="00F459E0" w:rsidRDefault="00F459E0" w:rsidP="00F459E0">
            <w:pPr>
              <w:spacing w:line="264" w:lineRule="auto"/>
              <w:rPr>
                <w:color w:val="000000"/>
                <w:szCs w:val="21"/>
                <w:lang w:val="en-GB"/>
              </w:rPr>
            </w:pPr>
            <w:proofErr w:type="gramStart"/>
            <w:r>
              <w:rPr>
                <w:rFonts w:hint="eastAsia"/>
                <w:color w:val="000000"/>
                <w:szCs w:val="21"/>
                <w:lang w:val="en-GB"/>
              </w:rPr>
              <w:t>流访问点</w:t>
            </w:r>
            <w:proofErr w:type="gramEnd"/>
          </w:p>
          <w:p w14:paraId="4156D80B" w14:textId="77777777" w:rsidR="00F459E0" w:rsidRDefault="00F459E0" w:rsidP="00F459E0">
            <w:pPr>
              <w:spacing w:line="264" w:lineRule="auto"/>
              <w:rPr>
                <w:color w:val="000000"/>
                <w:szCs w:val="21"/>
                <w:lang w:val="en-GB"/>
              </w:rPr>
            </w:pPr>
            <w:r>
              <w:rPr>
                <w:rFonts w:hint="eastAsia"/>
                <w:color w:val="000000"/>
                <w:szCs w:val="21"/>
                <w:lang w:val="en-GB"/>
              </w:rPr>
              <w:t>会话描述协议</w:t>
            </w:r>
          </w:p>
          <w:p w14:paraId="3BAAFA02" w14:textId="77777777" w:rsidR="00F459E0" w:rsidRDefault="00F459E0" w:rsidP="00F459E0">
            <w:pPr>
              <w:spacing w:line="264" w:lineRule="auto"/>
              <w:rPr>
                <w:color w:val="000000"/>
                <w:szCs w:val="21"/>
                <w:lang w:val="en-GB"/>
              </w:rPr>
            </w:pPr>
            <w:r>
              <w:rPr>
                <w:rFonts w:hint="eastAsia"/>
                <w:color w:val="000000"/>
                <w:szCs w:val="21"/>
                <w:lang w:val="en-GB"/>
              </w:rPr>
              <w:t>智能媒体传输</w:t>
            </w:r>
          </w:p>
          <w:p w14:paraId="2945FAAA" w14:textId="77777777" w:rsidR="00F459E0" w:rsidRDefault="00F459E0" w:rsidP="00F459E0">
            <w:pPr>
              <w:spacing w:line="264" w:lineRule="auto"/>
              <w:rPr>
                <w:color w:val="000000"/>
                <w:szCs w:val="21"/>
                <w:lang w:val="en-GB"/>
              </w:rPr>
            </w:pPr>
            <w:r>
              <w:rPr>
                <w:rFonts w:hint="eastAsia"/>
                <w:color w:val="000000"/>
                <w:szCs w:val="21"/>
                <w:lang w:val="en-GB"/>
              </w:rPr>
              <w:t>系统目标解码器</w:t>
            </w:r>
          </w:p>
          <w:p w14:paraId="7CAE20B9" w14:textId="77777777" w:rsidR="00F459E0" w:rsidRDefault="00F459E0" w:rsidP="00F459E0">
            <w:pPr>
              <w:spacing w:line="264" w:lineRule="auto"/>
              <w:rPr>
                <w:color w:val="000000"/>
                <w:szCs w:val="21"/>
                <w:lang w:val="en-GB"/>
              </w:rPr>
            </w:pPr>
            <w:r>
              <w:rPr>
                <w:rFonts w:hint="eastAsia"/>
                <w:color w:val="000000"/>
                <w:szCs w:val="21"/>
                <w:lang w:val="en-GB"/>
              </w:rPr>
              <w:t>传输流</w:t>
            </w:r>
          </w:p>
          <w:p w14:paraId="3F2A58A9" w14:textId="77777777" w:rsidR="00F459E0" w:rsidRDefault="00F459E0" w:rsidP="00F459E0">
            <w:pPr>
              <w:spacing w:line="264" w:lineRule="auto"/>
              <w:rPr>
                <w:color w:val="000000"/>
                <w:szCs w:val="21"/>
              </w:rPr>
            </w:pPr>
            <w:r>
              <w:rPr>
                <w:rFonts w:hint="eastAsia"/>
                <w:color w:val="000000"/>
                <w:szCs w:val="21"/>
              </w:rPr>
              <w:t>传输系统目标解码器</w:t>
            </w:r>
          </w:p>
          <w:p w14:paraId="5698242F" w14:textId="77777777" w:rsidR="00F459E0" w:rsidRDefault="00F459E0" w:rsidP="00F459E0">
            <w:pPr>
              <w:spacing w:line="264" w:lineRule="auto"/>
              <w:rPr>
                <w:color w:val="000000"/>
                <w:szCs w:val="21"/>
                <w:lang w:val="en-GB"/>
              </w:rPr>
            </w:pPr>
            <w:r>
              <w:rPr>
                <w:rFonts w:hint="eastAsia"/>
                <w:color w:val="000000"/>
                <w:szCs w:val="21"/>
                <w:lang w:val="en-GB"/>
              </w:rPr>
              <w:t>统一资源标识符</w:t>
            </w:r>
          </w:p>
          <w:p w14:paraId="25B10248" w14:textId="77777777" w:rsidR="00F459E0" w:rsidRDefault="00F459E0" w:rsidP="00F459E0">
            <w:pPr>
              <w:spacing w:line="264" w:lineRule="auto"/>
              <w:rPr>
                <w:color w:val="000000"/>
                <w:szCs w:val="21"/>
                <w:lang w:val="en-GB"/>
              </w:rPr>
            </w:pPr>
            <w:r>
              <w:rPr>
                <w:rFonts w:hint="eastAsia"/>
                <w:color w:val="000000"/>
                <w:szCs w:val="21"/>
                <w:lang w:val="en-GB"/>
              </w:rPr>
              <w:t>统一资源名称</w:t>
            </w:r>
          </w:p>
          <w:p w14:paraId="12B14A84" w14:textId="77777777" w:rsidR="00F459E0" w:rsidRDefault="00F459E0" w:rsidP="00F459E0">
            <w:pPr>
              <w:spacing w:line="264" w:lineRule="auto"/>
              <w:rPr>
                <w:color w:val="000000"/>
                <w:szCs w:val="21"/>
                <w:lang w:val="en-GB"/>
              </w:rPr>
            </w:pPr>
            <w:r>
              <w:rPr>
                <w:rFonts w:hint="eastAsia"/>
                <w:color w:val="000000"/>
                <w:szCs w:val="21"/>
                <w:lang w:val="en-GB"/>
              </w:rPr>
              <w:t>协调世界时</w:t>
            </w:r>
          </w:p>
          <w:p w14:paraId="368472EF" w14:textId="77777777" w:rsidR="00F459E0" w:rsidRDefault="00F459E0" w:rsidP="00F459E0">
            <w:pPr>
              <w:spacing w:line="264" w:lineRule="auto"/>
              <w:rPr>
                <w:color w:val="000000"/>
                <w:szCs w:val="21"/>
                <w:lang w:val="en-GB"/>
              </w:rPr>
            </w:pPr>
            <w:r>
              <w:rPr>
                <w:rFonts w:hint="eastAsia"/>
                <w:color w:val="000000"/>
                <w:szCs w:val="21"/>
                <w:lang w:val="en-GB"/>
              </w:rPr>
              <w:t>可扩展置标语言</w:t>
            </w:r>
          </w:p>
        </w:tc>
        <w:tc>
          <w:tcPr>
            <w:tcW w:w="4194" w:type="dxa"/>
            <w:shd w:val="clear" w:color="auto" w:fill="auto"/>
          </w:tcPr>
          <w:p w14:paraId="123A1185" w14:textId="77777777" w:rsidR="00F459E0" w:rsidRDefault="00F459E0" w:rsidP="00F459E0">
            <w:pPr>
              <w:spacing w:line="264" w:lineRule="auto"/>
              <w:jc w:val="left"/>
              <w:rPr>
                <w:color w:val="000000"/>
                <w:szCs w:val="21"/>
                <w:lang w:val="en-GB"/>
              </w:rPr>
            </w:pPr>
            <w:r>
              <w:rPr>
                <w:rFonts w:hint="eastAsia"/>
                <w:color w:val="000000"/>
                <w:szCs w:val="21"/>
                <w:lang w:val="en-GB"/>
              </w:rPr>
              <w:lastRenderedPageBreak/>
              <w:t>(</w:t>
            </w:r>
            <w:r>
              <w:rPr>
                <w:rFonts w:hint="eastAsia"/>
                <w:color w:val="000000"/>
                <w:szCs w:val="21"/>
              </w:rPr>
              <w:t>a</w:t>
            </w:r>
            <w:proofErr w:type="spellStart"/>
            <w:r>
              <w:rPr>
                <w:color w:val="000000"/>
                <w:szCs w:val="21"/>
                <w:lang w:val="en-GB"/>
              </w:rPr>
              <w:t>udio</w:t>
            </w:r>
            <w:proofErr w:type="spellEnd"/>
            <w:r>
              <w:rPr>
                <w:color w:val="000000"/>
                <w:szCs w:val="21"/>
                <w:lang w:val="en-GB"/>
              </w:rPr>
              <w:t xml:space="preserve"> and </w:t>
            </w:r>
            <w:r>
              <w:rPr>
                <w:rFonts w:hint="eastAsia"/>
                <w:color w:val="000000"/>
                <w:szCs w:val="21"/>
              </w:rPr>
              <w:t>v</w:t>
            </w:r>
            <w:proofErr w:type="spellStart"/>
            <w:r>
              <w:rPr>
                <w:color w:val="000000"/>
                <w:szCs w:val="21"/>
                <w:lang w:val="en-GB"/>
              </w:rPr>
              <w:t>ideo</w:t>
            </w:r>
            <w:proofErr w:type="spellEnd"/>
            <w:r>
              <w:rPr>
                <w:color w:val="000000"/>
                <w:szCs w:val="21"/>
                <w:lang w:val="en-GB"/>
              </w:rPr>
              <w:t xml:space="preserve"> </w:t>
            </w:r>
            <w:r>
              <w:rPr>
                <w:rFonts w:hint="eastAsia"/>
                <w:color w:val="000000"/>
                <w:szCs w:val="21"/>
              </w:rPr>
              <w:t>c</w:t>
            </w:r>
            <w:proofErr w:type="spellStart"/>
            <w:r>
              <w:rPr>
                <w:color w:val="000000"/>
                <w:szCs w:val="21"/>
                <w:lang w:val="en-GB"/>
              </w:rPr>
              <w:t>oding</w:t>
            </w:r>
            <w:proofErr w:type="spellEnd"/>
            <w:r>
              <w:rPr>
                <w:color w:val="000000"/>
                <w:szCs w:val="21"/>
                <w:lang w:val="en-GB"/>
              </w:rPr>
              <w:t xml:space="preserve"> </w:t>
            </w:r>
            <w:r>
              <w:rPr>
                <w:rFonts w:hint="eastAsia"/>
                <w:color w:val="000000"/>
                <w:szCs w:val="21"/>
              </w:rPr>
              <w:t>s</w:t>
            </w:r>
            <w:proofErr w:type="spellStart"/>
            <w:r>
              <w:rPr>
                <w:color w:val="000000"/>
                <w:szCs w:val="21"/>
                <w:lang w:val="en-GB"/>
              </w:rPr>
              <w:t>tandard</w:t>
            </w:r>
            <w:proofErr w:type="spellEnd"/>
            <w:r>
              <w:rPr>
                <w:color w:val="000000"/>
                <w:szCs w:val="21"/>
                <w:lang w:val="en-GB"/>
              </w:rPr>
              <w:t>)</w:t>
            </w:r>
          </w:p>
          <w:p w14:paraId="58BED4DC" w14:textId="77777777" w:rsidR="00F459E0" w:rsidRPr="00A73732" w:rsidRDefault="00F459E0" w:rsidP="00F459E0">
            <w:pPr>
              <w:spacing w:line="264" w:lineRule="auto"/>
              <w:jc w:val="left"/>
              <w:rPr>
                <w:color w:val="000000"/>
                <w:szCs w:val="21"/>
                <w:lang w:val="en-GB"/>
              </w:rPr>
            </w:pPr>
            <w:r>
              <w:rPr>
                <w:rFonts w:hint="eastAsia"/>
                <w:color w:val="000000"/>
                <w:szCs w:val="21"/>
                <w:lang w:val="en-GB"/>
              </w:rPr>
              <w:t>(</w:t>
            </w:r>
            <w:r>
              <w:rPr>
                <w:rFonts w:hint="eastAsia"/>
                <w:color w:val="000000"/>
                <w:szCs w:val="21"/>
              </w:rPr>
              <w:t>t</w:t>
            </w:r>
            <w:r>
              <w:rPr>
                <w:color w:val="000000"/>
                <w:szCs w:val="21"/>
                <w:lang w:val="en-GB"/>
              </w:rPr>
              <w:t xml:space="preserve">he </w:t>
            </w:r>
            <w:r>
              <w:rPr>
                <w:rFonts w:hint="eastAsia"/>
                <w:color w:val="000000"/>
                <w:szCs w:val="21"/>
              </w:rPr>
              <w:t>second</w:t>
            </w:r>
            <w:r>
              <w:rPr>
                <w:color w:val="000000"/>
                <w:szCs w:val="21"/>
              </w:rPr>
              <w:t xml:space="preserve"> </w:t>
            </w:r>
            <w:r>
              <w:rPr>
                <w:rFonts w:hint="eastAsia"/>
                <w:color w:val="000000"/>
                <w:szCs w:val="21"/>
              </w:rPr>
              <w:t>g</w:t>
            </w:r>
            <w:proofErr w:type="spellStart"/>
            <w:r>
              <w:rPr>
                <w:color w:val="000000"/>
                <w:szCs w:val="21"/>
                <w:lang w:val="en-GB"/>
              </w:rPr>
              <w:t>eneration</w:t>
            </w:r>
            <w:proofErr w:type="spellEnd"/>
            <w:r>
              <w:rPr>
                <w:color w:val="000000"/>
                <w:szCs w:val="21"/>
                <w:lang w:val="en-GB"/>
              </w:rPr>
              <w:t xml:space="preserve"> AVS </w:t>
            </w:r>
            <w:r>
              <w:rPr>
                <w:rFonts w:hint="eastAsia"/>
                <w:color w:val="000000"/>
                <w:szCs w:val="21"/>
              </w:rPr>
              <w:t>s</w:t>
            </w:r>
            <w:proofErr w:type="spellStart"/>
            <w:r>
              <w:rPr>
                <w:color w:val="000000"/>
                <w:szCs w:val="21"/>
                <w:lang w:val="en-GB"/>
              </w:rPr>
              <w:t>tandard</w:t>
            </w:r>
            <w:proofErr w:type="spellEnd"/>
            <w:r>
              <w:rPr>
                <w:color w:val="000000"/>
                <w:szCs w:val="21"/>
                <w:lang w:val="en-GB"/>
              </w:rPr>
              <w:t>)</w:t>
            </w:r>
          </w:p>
          <w:p w14:paraId="2BF8E8F2" w14:textId="77777777" w:rsidR="00F459E0" w:rsidRDefault="00F459E0" w:rsidP="00F459E0">
            <w:pPr>
              <w:spacing w:line="264" w:lineRule="auto"/>
              <w:jc w:val="left"/>
              <w:rPr>
                <w:color w:val="000000"/>
                <w:szCs w:val="21"/>
                <w:lang w:val="en-GB"/>
              </w:rPr>
            </w:pPr>
            <w:r>
              <w:rPr>
                <w:rFonts w:hint="eastAsia"/>
                <w:color w:val="000000"/>
                <w:szCs w:val="21"/>
                <w:lang w:val="en-GB"/>
              </w:rPr>
              <w:t>(</w:t>
            </w:r>
            <w:r>
              <w:rPr>
                <w:rFonts w:hint="eastAsia"/>
                <w:color w:val="000000"/>
                <w:szCs w:val="21"/>
              </w:rPr>
              <w:t>t</w:t>
            </w:r>
            <w:r>
              <w:rPr>
                <w:color w:val="000000"/>
                <w:szCs w:val="21"/>
                <w:lang w:val="en-GB"/>
              </w:rPr>
              <w:t xml:space="preserve">he </w:t>
            </w:r>
            <w:r>
              <w:rPr>
                <w:rFonts w:hint="eastAsia"/>
                <w:color w:val="000000"/>
                <w:szCs w:val="21"/>
              </w:rPr>
              <w:t>t</w:t>
            </w:r>
            <w:proofErr w:type="spellStart"/>
            <w:r>
              <w:rPr>
                <w:color w:val="000000"/>
                <w:szCs w:val="21"/>
                <w:lang w:val="en-GB"/>
              </w:rPr>
              <w:t>hird</w:t>
            </w:r>
            <w:proofErr w:type="spellEnd"/>
            <w:r>
              <w:rPr>
                <w:color w:val="000000"/>
                <w:szCs w:val="21"/>
                <w:lang w:val="en-GB"/>
              </w:rPr>
              <w:t xml:space="preserve"> </w:t>
            </w:r>
            <w:r>
              <w:rPr>
                <w:rFonts w:hint="eastAsia"/>
                <w:color w:val="000000"/>
                <w:szCs w:val="21"/>
              </w:rPr>
              <w:t>g</w:t>
            </w:r>
            <w:proofErr w:type="spellStart"/>
            <w:r>
              <w:rPr>
                <w:color w:val="000000"/>
                <w:szCs w:val="21"/>
                <w:lang w:val="en-GB"/>
              </w:rPr>
              <w:t>eneration</w:t>
            </w:r>
            <w:proofErr w:type="spellEnd"/>
            <w:r>
              <w:rPr>
                <w:color w:val="000000"/>
                <w:szCs w:val="21"/>
                <w:lang w:val="en-GB"/>
              </w:rPr>
              <w:t xml:space="preserve"> AVS </w:t>
            </w:r>
            <w:r>
              <w:rPr>
                <w:rFonts w:hint="eastAsia"/>
                <w:color w:val="000000"/>
                <w:szCs w:val="21"/>
              </w:rPr>
              <w:t>s</w:t>
            </w:r>
            <w:proofErr w:type="spellStart"/>
            <w:r>
              <w:rPr>
                <w:color w:val="000000"/>
                <w:szCs w:val="21"/>
                <w:lang w:val="en-GB"/>
              </w:rPr>
              <w:t>tandard</w:t>
            </w:r>
            <w:proofErr w:type="spellEnd"/>
            <w:r>
              <w:rPr>
                <w:color w:val="000000"/>
                <w:szCs w:val="21"/>
                <w:lang w:val="en-GB"/>
              </w:rPr>
              <w:t>)</w:t>
            </w:r>
          </w:p>
          <w:p w14:paraId="070D4A68" w14:textId="77777777" w:rsidR="00F459E0" w:rsidRDefault="00F459E0" w:rsidP="00F459E0">
            <w:pPr>
              <w:spacing w:line="264" w:lineRule="auto"/>
              <w:jc w:val="left"/>
              <w:rPr>
                <w:color w:val="000000"/>
                <w:szCs w:val="21"/>
                <w:lang w:val="en-GB"/>
              </w:rPr>
            </w:pPr>
            <w:r>
              <w:rPr>
                <w:color w:val="000000"/>
                <w:szCs w:val="21"/>
                <w:lang w:val="en-GB"/>
              </w:rPr>
              <w:t>(</w:t>
            </w:r>
            <w:r>
              <w:rPr>
                <w:rFonts w:hint="eastAsia"/>
                <w:color w:val="000000"/>
                <w:szCs w:val="21"/>
              </w:rPr>
              <w:t>c</w:t>
            </w:r>
            <w:proofErr w:type="spellStart"/>
            <w:r>
              <w:rPr>
                <w:color w:val="000000"/>
                <w:szCs w:val="21"/>
                <w:lang w:val="en-GB"/>
              </w:rPr>
              <w:t>ommon</w:t>
            </w:r>
            <w:proofErr w:type="spellEnd"/>
            <w:r>
              <w:rPr>
                <w:color w:val="000000"/>
                <w:szCs w:val="21"/>
                <w:lang w:val="en-GB"/>
              </w:rPr>
              <w:t xml:space="preserve"> </w:t>
            </w:r>
            <w:r>
              <w:rPr>
                <w:rFonts w:hint="eastAsia"/>
                <w:color w:val="000000"/>
                <w:szCs w:val="21"/>
              </w:rPr>
              <w:t>m</w:t>
            </w:r>
            <w:proofErr w:type="spellStart"/>
            <w:r>
              <w:rPr>
                <w:color w:val="000000"/>
                <w:szCs w:val="21"/>
                <w:lang w:val="en-GB"/>
              </w:rPr>
              <w:t>edia</w:t>
            </w:r>
            <w:proofErr w:type="spellEnd"/>
            <w:r>
              <w:rPr>
                <w:color w:val="000000"/>
                <w:szCs w:val="21"/>
                <w:lang w:val="en-GB"/>
              </w:rPr>
              <w:t xml:space="preserve"> </w:t>
            </w:r>
            <w:r>
              <w:rPr>
                <w:rFonts w:hint="eastAsia"/>
                <w:color w:val="000000"/>
                <w:szCs w:val="21"/>
              </w:rPr>
              <w:t>a</w:t>
            </w:r>
            <w:proofErr w:type="spellStart"/>
            <w:r>
              <w:rPr>
                <w:color w:val="000000"/>
                <w:szCs w:val="21"/>
                <w:lang w:val="en-GB"/>
              </w:rPr>
              <w:t>pplication</w:t>
            </w:r>
            <w:proofErr w:type="spellEnd"/>
            <w:r>
              <w:rPr>
                <w:color w:val="000000"/>
                <w:szCs w:val="21"/>
                <w:lang w:val="en-GB"/>
              </w:rPr>
              <w:t xml:space="preserve"> </w:t>
            </w:r>
            <w:r>
              <w:rPr>
                <w:rFonts w:hint="eastAsia"/>
                <w:color w:val="000000"/>
                <w:szCs w:val="21"/>
              </w:rPr>
              <w:t>f</w:t>
            </w:r>
            <w:proofErr w:type="spellStart"/>
            <w:r>
              <w:rPr>
                <w:color w:val="000000"/>
                <w:szCs w:val="21"/>
                <w:lang w:val="en-GB"/>
              </w:rPr>
              <w:t>ormat</w:t>
            </w:r>
            <w:proofErr w:type="spellEnd"/>
            <w:r>
              <w:rPr>
                <w:color w:val="000000"/>
                <w:szCs w:val="21"/>
                <w:lang w:val="en-GB"/>
              </w:rPr>
              <w:t>)</w:t>
            </w:r>
          </w:p>
          <w:p w14:paraId="23EC3DFE" w14:textId="77777777" w:rsidR="00F459E0" w:rsidRDefault="00F459E0" w:rsidP="00F459E0">
            <w:pPr>
              <w:spacing w:line="264" w:lineRule="auto"/>
              <w:jc w:val="left"/>
              <w:rPr>
                <w:color w:val="000000"/>
                <w:szCs w:val="21"/>
                <w:lang w:val="en-GB"/>
              </w:rPr>
            </w:pPr>
            <w:r>
              <w:rPr>
                <w:rFonts w:hint="eastAsia"/>
                <w:color w:val="000000"/>
                <w:szCs w:val="21"/>
                <w:lang w:val="en-GB"/>
              </w:rPr>
              <w:t>(</w:t>
            </w:r>
            <w:r>
              <w:rPr>
                <w:rFonts w:hint="eastAsia"/>
                <w:color w:val="000000"/>
                <w:szCs w:val="21"/>
              </w:rPr>
              <w:t>d</w:t>
            </w:r>
            <w:proofErr w:type="spellStart"/>
            <w:r>
              <w:rPr>
                <w:color w:val="000000"/>
                <w:szCs w:val="21"/>
                <w:lang w:val="en-GB"/>
              </w:rPr>
              <w:t>ynamic</w:t>
            </w:r>
            <w:proofErr w:type="spellEnd"/>
            <w:r>
              <w:rPr>
                <w:color w:val="000000"/>
                <w:szCs w:val="21"/>
                <w:lang w:val="en-GB"/>
              </w:rPr>
              <w:t xml:space="preserve"> </w:t>
            </w:r>
            <w:r>
              <w:rPr>
                <w:rFonts w:hint="eastAsia"/>
                <w:color w:val="000000"/>
                <w:szCs w:val="21"/>
              </w:rPr>
              <w:t>a</w:t>
            </w:r>
            <w:proofErr w:type="spellStart"/>
            <w:r>
              <w:rPr>
                <w:color w:val="000000"/>
                <w:szCs w:val="21"/>
                <w:lang w:val="en-GB"/>
              </w:rPr>
              <w:t>daptive</w:t>
            </w:r>
            <w:proofErr w:type="spellEnd"/>
            <w:r>
              <w:rPr>
                <w:color w:val="000000"/>
                <w:szCs w:val="21"/>
                <w:lang w:val="en-GB"/>
              </w:rPr>
              <w:t xml:space="preserve"> </w:t>
            </w:r>
            <w:r>
              <w:rPr>
                <w:rFonts w:hint="eastAsia"/>
                <w:color w:val="000000"/>
                <w:szCs w:val="21"/>
              </w:rPr>
              <w:t>s</w:t>
            </w:r>
            <w:proofErr w:type="spellStart"/>
            <w:r>
              <w:rPr>
                <w:color w:val="000000"/>
                <w:szCs w:val="21"/>
                <w:lang w:val="en-GB"/>
              </w:rPr>
              <w:t>treaming</w:t>
            </w:r>
            <w:proofErr w:type="spellEnd"/>
            <w:r>
              <w:rPr>
                <w:color w:val="000000"/>
                <w:szCs w:val="21"/>
                <w:lang w:val="en-GB"/>
              </w:rPr>
              <w:t xml:space="preserve"> over HTTP</w:t>
            </w:r>
            <w:r>
              <w:rPr>
                <w:rFonts w:hint="eastAsia"/>
                <w:color w:val="000000"/>
                <w:szCs w:val="21"/>
                <w:lang w:val="en-GB"/>
              </w:rPr>
              <w:t>)</w:t>
            </w:r>
          </w:p>
          <w:p w14:paraId="3912F451" w14:textId="77777777" w:rsidR="00F459E0" w:rsidRDefault="00F459E0" w:rsidP="00F459E0">
            <w:pPr>
              <w:spacing w:line="264" w:lineRule="auto"/>
              <w:jc w:val="left"/>
              <w:rPr>
                <w:color w:val="000000"/>
                <w:szCs w:val="21"/>
                <w:lang w:val="en-GB"/>
              </w:rPr>
            </w:pPr>
            <w:r>
              <w:rPr>
                <w:color w:val="000000"/>
                <w:szCs w:val="21"/>
                <w:lang w:val="en-GB"/>
              </w:rPr>
              <w:t>(</w:t>
            </w:r>
            <w:r>
              <w:rPr>
                <w:rFonts w:hint="eastAsia"/>
                <w:color w:val="000000"/>
                <w:szCs w:val="21"/>
              </w:rPr>
              <w:t>d</w:t>
            </w:r>
            <w:proofErr w:type="spellStart"/>
            <w:r>
              <w:rPr>
                <w:color w:val="000000"/>
                <w:szCs w:val="21"/>
                <w:lang w:val="en-GB"/>
              </w:rPr>
              <w:t>ecoding</w:t>
            </w:r>
            <w:proofErr w:type="spellEnd"/>
            <w:r>
              <w:rPr>
                <w:color w:val="000000"/>
                <w:szCs w:val="21"/>
                <w:lang w:val="en-GB"/>
              </w:rPr>
              <w:t xml:space="preserve"> time-stamp)</w:t>
            </w:r>
          </w:p>
          <w:p w14:paraId="2733A65D" w14:textId="77777777" w:rsidR="00F459E0" w:rsidRDefault="00F459E0" w:rsidP="00F459E0">
            <w:pPr>
              <w:spacing w:line="264" w:lineRule="auto"/>
              <w:jc w:val="left"/>
              <w:rPr>
                <w:color w:val="000000"/>
                <w:szCs w:val="21"/>
                <w:lang w:val="en-GB"/>
              </w:rPr>
            </w:pPr>
            <w:r>
              <w:rPr>
                <w:rFonts w:eastAsiaTheme="majorEastAsia" w:hint="eastAsia"/>
                <w:lang w:val="fr-FR"/>
              </w:rPr>
              <w:lastRenderedPageBreak/>
              <w:t>(h</w:t>
            </w:r>
            <w:r w:rsidRPr="00BC7E42">
              <w:rPr>
                <w:rFonts w:eastAsiaTheme="majorEastAsia" w:hint="eastAsia"/>
                <w:lang w:val="fr-FR"/>
              </w:rPr>
              <w:t xml:space="preserve">igher </w:t>
            </w:r>
            <w:r>
              <w:rPr>
                <w:rFonts w:eastAsiaTheme="majorEastAsia" w:hint="eastAsia"/>
                <w:lang w:val="fr-FR"/>
              </w:rPr>
              <w:t>o</w:t>
            </w:r>
            <w:r w:rsidRPr="00BC7E42">
              <w:rPr>
                <w:rFonts w:eastAsiaTheme="majorEastAsia" w:hint="eastAsia"/>
                <w:lang w:val="fr-FR"/>
              </w:rPr>
              <w:t xml:space="preserve">rder </w:t>
            </w:r>
            <w:r>
              <w:rPr>
                <w:rFonts w:eastAsiaTheme="majorEastAsia"/>
                <w:lang w:val="fr-FR"/>
              </w:rPr>
              <w:t>A</w:t>
            </w:r>
            <w:r w:rsidRPr="00BC7E42">
              <w:rPr>
                <w:rFonts w:eastAsiaTheme="majorEastAsia" w:hint="eastAsia"/>
                <w:lang w:val="fr-FR"/>
              </w:rPr>
              <w:t>mbisonics</w:t>
            </w:r>
            <w:r>
              <w:rPr>
                <w:rFonts w:eastAsiaTheme="majorEastAsia" w:hint="eastAsia"/>
                <w:lang w:val="fr-FR"/>
              </w:rPr>
              <w:t>)</w:t>
            </w:r>
          </w:p>
          <w:p w14:paraId="0381F696" w14:textId="77777777" w:rsidR="00F459E0" w:rsidRDefault="00F459E0" w:rsidP="00F459E0">
            <w:pPr>
              <w:spacing w:line="264" w:lineRule="auto"/>
              <w:jc w:val="left"/>
              <w:rPr>
                <w:color w:val="000000"/>
                <w:szCs w:val="21"/>
                <w:lang w:val="en-GB"/>
              </w:rPr>
            </w:pPr>
            <w:r>
              <w:rPr>
                <w:color w:val="000000"/>
                <w:szCs w:val="21"/>
                <w:lang w:val="en-GB"/>
              </w:rPr>
              <w:t>(</w:t>
            </w:r>
            <w:r>
              <w:rPr>
                <w:rFonts w:hint="eastAsia"/>
                <w:color w:val="000000"/>
                <w:szCs w:val="21"/>
              </w:rPr>
              <w:t>h</w:t>
            </w:r>
            <w:proofErr w:type="spellStart"/>
            <w:r>
              <w:rPr>
                <w:color w:val="000000"/>
                <w:szCs w:val="21"/>
                <w:lang w:val="en-GB"/>
              </w:rPr>
              <w:t>ypertext</w:t>
            </w:r>
            <w:proofErr w:type="spellEnd"/>
            <w:r>
              <w:rPr>
                <w:color w:val="000000"/>
                <w:szCs w:val="21"/>
                <w:lang w:val="en-GB"/>
              </w:rPr>
              <w:t xml:space="preserve"> </w:t>
            </w:r>
            <w:r>
              <w:rPr>
                <w:rFonts w:hint="eastAsia"/>
                <w:color w:val="000000"/>
                <w:szCs w:val="21"/>
              </w:rPr>
              <w:t>t</w:t>
            </w:r>
            <w:proofErr w:type="spellStart"/>
            <w:r>
              <w:rPr>
                <w:color w:val="000000"/>
                <w:szCs w:val="21"/>
                <w:lang w:val="en-GB"/>
              </w:rPr>
              <w:t>ransfer</w:t>
            </w:r>
            <w:proofErr w:type="spellEnd"/>
            <w:r>
              <w:rPr>
                <w:color w:val="000000"/>
                <w:szCs w:val="21"/>
                <w:lang w:val="en-GB"/>
              </w:rPr>
              <w:t xml:space="preserve"> </w:t>
            </w:r>
            <w:r>
              <w:rPr>
                <w:rFonts w:hint="eastAsia"/>
                <w:color w:val="000000"/>
                <w:szCs w:val="21"/>
              </w:rPr>
              <w:t>p</w:t>
            </w:r>
            <w:proofErr w:type="spellStart"/>
            <w:r>
              <w:rPr>
                <w:color w:val="000000"/>
                <w:szCs w:val="21"/>
                <w:lang w:val="en-GB"/>
              </w:rPr>
              <w:t>rotocol</w:t>
            </w:r>
            <w:proofErr w:type="spellEnd"/>
            <w:r>
              <w:rPr>
                <w:color w:val="000000"/>
                <w:szCs w:val="21"/>
                <w:lang w:val="en-GB"/>
              </w:rPr>
              <w:t>)</w:t>
            </w:r>
          </w:p>
          <w:p w14:paraId="2BDD7FD5" w14:textId="77777777" w:rsidR="00F459E0" w:rsidRDefault="00F459E0" w:rsidP="00F459E0">
            <w:pPr>
              <w:spacing w:line="264" w:lineRule="auto"/>
              <w:jc w:val="left"/>
              <w:rPr>
                <w:color w:val="000000"/>
                <w:szCs w:val="21"/>
                <w:lang w:val="en-GB"/>
              </w:rPr>
            </w:pPr>
            <w:r>
              <w:rPr>
                <w:color w:val="000000"/>
                <w:szCs w:val="21"/>
                <w:lang w:val="en-GB"/>
              </w:rPr>
              <w:t xml:space="preserve">(ISO </w:t>
            </w:r>
            <w:r>
              <w:rPr>
                <w:rFonts w:hint="eastAsia"/>
                <w:color w:val="000000"/>
                <w:szCs w:val="21"/>
              </w:rPr>
              <w:t>b</w:t>
            </w:r>
            <w:proofErr w:type="spellStart"/>
            <w:r>
              <w:rPr>
                <w:color w:val="000000"/>
                <w:szCs w:val="21"/>
                <w:lang w:val="en-GB"/>
              </w:rPr>
              <w:t>ase</w:t>
            </w:r>
            <w:proofErr w:type="spellEnd"/>
            <w:r>
              <w:rPr>
                <w:color w:val="000000"/>
                <w:szCs w:val="21"/>
                <w:lang w:val="en-GB"/>
              </w:rPr>
              <w:t xml:space="preserve"> </w:t>
            </w:r>
            <w:r>
              <w:rPr>
                <w:rFonts w:hint="eastAsia"/>
                <w:color w:val="000000"/>
                <w:szCs w:val="21"/>
              </w:rPr>
              <w:t>m</w:t>
            </w:r>
            <w:proofErr w:type="spellStart"/>
            <w:r>
              <w:rPr>
                <w:color w:val="000000"/>
                <w:szCs w:val="21"/>
                <w:lang w:val="en-GB"/>
              </w:rPr>
              <w:t>edia</w:t>
            </w:r>
            <w:proofErr w:type="spellEnd"/>
            <w:r>
              <w:rPr>
                <w:color w:val="000000"/>
                <w:szCs w:val="21"/>
                <w:lang w:val="en-GB"/>
              </w:rPr>
              <w:t xml:space="preserve"> </w:t>
            </w:r>
            <w:r>
              <w:rPr>
                <w:rFonts w:hint="eastAsia"/>
                <w:color w:val="000000"/>
                <w:szCs w:val="21"/>
              </w:rPr>
              <w:t>f</w:t>
            </w:r>
            <w:proofErr w:type="spellStart"/>
            <w:r>
              <w:rPr>
                <w:color w:val="000000"/>
                <w:szCs w:val="21"/>
                <w:lang w:val="en-GB"/>
              </w:rPr>
              <w:t>ile</w:t>
            </w:r>
            <w:proofErr w:type="spellEnd"/>
            <w:r>
              <w:rPr>
                <w:color w:val="000000"/>
                <w:szCs w:val="21"/>
                <w:lang w:val="en-GB"/>
              </w:rPr>
              <w:t xml:space="preserve"> </w:t>
            </w:r>
            <w:r>
              <w:rPr>
                <w:rFonts w:hint="eastAsia"/>
                <w:color w:val="000000"/>
                <w:szCs w:val="21"/>
              </w:rPr>
              <w:t>f</w:t>
            </w:r>
            <w:proofErr w:type="spellStart"/>
            <w:r>
              <w:rPr>
                <w:color w:val="000000"/>
                <w:szCs w:val="21"/>
                <w:lang w:val="en-GB"/>
              </w:rPr>
              <w:t>ormat</w:t>
            </w:r>
            <w:proofErr w:type="spellEnd"/>
            <w:r>
              <w:rPr>
                <w:color w:val="000000"/>
                <w:szCs w:val="21"/>
                <w:lang w:val="en-GB"/>
              </w:rPr>
              <w:t>)</w:t>
            </w:r>
          </w:p>
          <w:p w14:paraId="6B7DCFB7" w14:textId="77777777" w:rsidR="00F459E0" w:rsidRDefault="00F459E0" w:rsidP="00F459E0">
            <w:pPr>
              <w:spacing w:line="264" w:lineRule="auto"/>
              <w:jc w:val="left"/>
              <w:rPr>
                <w:color w:val="000000"/>
                <w:szCs w:val="21"/>
                <w:lang w:val="en-GB"/>
              </w:rPr>
            </w:pPr>
            <w:r>
              <w:rPr>
                <w:color w:val="000000"/>
                <w:szCs w:val="21"/>
                <w:lang w:val="en-GB"/>
              </w:rPr>
              <w:t>(</w:t>
            </w:r>
            <w:r>
              <w:rPr>
                <w:rFonts w:hint="eastAsia"/>
                <w:color w:val="000000"/>
                <w:szCs w:val="21"/>
              </w:rPr>
              <w:t>m</w:t>
            </w:r>
            <w:proofErr w:type="spellStart"/>
            <w:r>
              <w:rPr>
                <w:color w:val="000000"/>
                <w:szCs w:val="21"/>
                <w:lang w:val="en-GB"/>
              </w:rPr>
              <w:t>ultipurpose</w:t>
            </w:r>
            <w:proofErr w:type="spellEnd"/>
            <w:r>
              <w:rPr>
                <w:color w:val="000000"/>
                <w:szCs w:val="21"/>
                <w:lang w:val="en-GB"/>
              </w:rPr>
              <w:t xml:space="preserve"> </w:t>
            </w:r>
            <w:proofErr w:type="spellStart"/>
            <w:r>
              <w:rPr>
                <w:rFonts w:hint="eastAsia"/>
                <w:color w:val="000000"/>
                <w:szCs w:val="21"/>
              </w:rPr>
              <w:t>i</w:t>
            </w:r>
            <w:r>
              <w:rPr>
                <w:color w:val="000000"/>
                <w:szCs w:val="21"/>
                <w:lang w:val="en-GB"/>
              </w:rPr>
              <w:t>nternet</w:t>
            </w:r>
            <w:proofErr w:type="spellEnd"/>
            <w:r>
              <w:rPr>
                <w:color w:val="000000"/>
                <w:szCs w:val="21"/>
                <w:lang w:val="en-GB"/>
              </w:rPr>
              <w:t xml:space="preserve"> </w:t>
            </w:r>
            <w:r>
              <w:rPr>
                <w:rFonts w:hint="eastAsia"/>
                <w:color w:val="000000"/>
                <w:szCs w:val="21"/>
              </w:rPr>
              <w:t>m</w:t>
            </w:r>
            <w:r>
              <w:rPr>
                <w:color w:val="000000"/>
                <w:szCs w:val="21"/>
                <w:lang w:val="en-GB"/>
              </w:rPr>
              <w:t xml:space="preserve">ail </w:t>
            </w:r>
            <w:r>
              <w:rPr>
                <w:rFonts w:hint="eastAsia"/>
                <w:color w:val="000000"/>
                <w:szCs w:val="21"/>
              </w:rPr>
              <w:t>e</w:t>
            </w:r>
            <w:proofErr w:type="spellStart"/>
            <w:r>
              <w:rPr>
                <w:color w:val="000000"/>
                <w:szCs w:val="21"/>
                <w:lang w:val="en-GB"/>
              </w:rPr>
              <w:t>xtensions</w:t>
            </w:r>
            <w:proofErr w:type="spellEnd"/>
            <w:r>
              <w:rPr>
                <w:color w:val="000000"/>
                <w:szCs w:val="21"/>
                <w:lang w:val="en-GB"/>
              </w:rPr>
              <w:t>)</w:t>
            </w:r>
          </w:p>
          <w:p w14:paraId="5496884E" w14:textId="77777777" w:rsidR="00F459E0" w:rsidRDefault="00F459E0" w:rsidP="00F459E0">
            <w:pPr>
              <w:spacing w:line="264" w:lineRule="auto"/>
              <w:jc w:val="left"/>
              <w:rPr>
                <w:color w:val="000000"/>
                <w:szCs w:val="21"/>
                <w:lang w:val="en-GB"/>
              </w:rPr>
            </w:pPr>
            <w:r>
              <w:rPr>
                <w:color w:val="000000"/>
                <w:szCs w:val="21"/>
                <w:lang w:val="en-GB"/>
              </w:rPr>
              <w:t>(</w:t>
            </w:r>
            <w:r>
              <w:rPr>
                <w:rFonts w:hint="eastAsia"/>
                <w:color w:val="000000"/>
                <w:szCs w:val="21"/>
              </w:rPr>
              <w:t>m</w:t>
            </w:r>
            <w:proofErr w:type="spellStart"/>
            <w:r>
              <w:rPr>
                <w:color w:val="000000"/>
                <w:szCs w:val="21"/>
                <w:lang w:val="en-GB"/>
              </w:rPr>
              <w:t>edia</w:t>
            </w:r>
            <w:proofErr w:type="spellEnd"/>
            <w:r>
              <w:rPr>
                <w:color w:val="000000"/>
                <w:szCs w:val="21"/>
                <w:lang w:val="en-GB"/>
              </w:rPr>
              <w:t xml:space="preserve"> </w:t>
            </w:r>
            <w:r>
              <w:rPr>
                <w:rFonts w:hint="eastAsia"/>
                <w:color w:val="000000"/>
                <w:szCs w:val="21"/>
              </w:rPr>
              <w:t>p</w:t>
            </w:r>
            <w:proofErr w:type="spellStart"/>
            <w:r>
              <w:rPr>
                <w:color w:val="000000"/>
                <w:szCs w:val="21"/>
                <w:lang w:val="en-GB"/>
              </w:rPr>
              <w:t>resentation</w:t>
            </w:r>
            <w:proofErr w:type="spellEnd"/>
            <w:r>
              <w:rPr>
                <w:color w:val="000000"/>
                <w:szCs w:val="21"/>
                <w:lang w:val="en-GB"/>
              </w:rPr>
              <w:t>)</w:t>
            </w:r>
          </w:p>
          <w:p w14:paraId="2DF7F6AC" w14:textId="77777777" w:rsidR="00F459E0" w:rsidRDefault="00F459E0" w:rsidP="00F459E0">
            <w:pPr>
              <w:spacing w:line="264" w:lineRule="auto"/>
              <w:jc w:val="left"/>
              <w:rPr>
                <w:color w:val="000000"/>
                <w:szCs w:val="21"/>
                <w:lang w:val="en-GB"/>
              </w:rPr>
            </w:pPr>
            <w:r>
              <w:rPr>
                <w:color w:val="000000"/>
                <w:szCs w:val="21"/>
                <w:lang w:val="en-GB"/>
              </w:rPr>
              <w:t>(</w:t>
            </w:r>
            <w:r>
              <w:rPr>
                <w:rFonts w:hint="eastAsia"/>
                <w:color w:val="000000"/>
                <w:szCs w:val="21"/>
              </w:rPr>
              <w:t>m</w:t>
            </w:r>
            <w:proofErr w:type="spellStart"/>
            <w:r>
              <w:rPr>
                <w:color w:val="000000"/>
                <w:szCs w:val="21"/>
                <w:lang w:val="en-GB"/>
              </w:rPr>
              <w:t>edia</w:t>
            </w:r>
            <w:proofErr w:type="spellEnd"/>
            <w:r>
              <w:rPr>
                <w:color w:val="000000"/>
                <w:szCs w:val="21"/>
                <w:lang w:val="en-GB"/>
              </w:rPr>
              <w:t xml:space="preserve"> </w:t>
            </w:r>
            <w:r>
              <w:rPr>
                <w:rFonts w:hint="eastAsia"/>
                <w:color w:val="000000"/>
                <w:szCs w:val="21"/>
              </w:rPr>
              <w:t>p</w:t>
            </w:r>
            <w:proofErr w:type="spellStart"/>
            <w:r>
              <w:rPr>
                <w:color w:val="000000"/>
                <w:szCs w:val="21"/>
                <w:lang w:val="en-GB"/>
              </w:rPr>
              <w:t>resentation</w:t>
            </w:r>
            <w:proofErr w:type="spellEnd"/>
            <w:r>
              <w:rPr>
                <w:color w:val="000000"/>
                <w:szCs w:val="21"/>
                <w:lang w:val="en-GB"/>
              </w:rPr>
              <w:t xml:space="preserve"> </w:t>
            </w:r>
            <w:r>
              <w:rPr>
                <w:rFonts w:hint="eastAsia"/>
                <w:color w:val="000000"/>
                <w:szCs w:val="21"/>
              </w:rPr>
              <w:t>d</w:t>
            </w:r>
            <w:proofErr w:type="spellStart"/>
            <w:r>
              <w:rPr>
                <w:color w:val="000000"/>
                <w:szCs w:val="21"/>
                <w:lang w:val="en-GB"/>
              </w:rPr>
              <w:t>escription</w:t>
            </w:r>
            <w:proofErr w:type="spellEnd"/>
            <w:r>
              <w:rPr>
                <w:color w:val="000000"/>
                <w:szCs w:val="21"/>
                <w:lang w:val="en-GB"/>
              </w:rPr>
              <w:t>)</w:t>
            </w:r>
          </w:p>
          <w:p w14:paraId="1CBEF243" w14:textId="77777777" w:rsidR="00F459E0" w:rsidRDefault="00F459E0" w:rsidP="00F459E0">
            <w:pPr>
              <w:spacing w:line="264" w:lineRule="auto"/>
              <w:jc w:val="left"/>
              <w:rPr>
                <w:color w:val="000000"/>
                <w:szCs w:val="21"/>
                <w:lang w:val="en-GB"/>
              </w:rPr>
            </w:pPr>
            <w:r>
              <w:rPr>
                <w:color w:val="000000"/>
                <w:szCs w:val="21"/>
                <w:lang w:val="en-GB"/>
              </w:rPr>
              <w:t>(</w:t>
            </w:r>
            <w:r>
              <w:rPr>
                <w:rFonts w:hint="eastAsia"/>
                <w:color w:val="000000"/>
                <w:szCs w:val="21"/>
              </w:rPr>
              <w:t>m</w:t>
            </w:r>
            <w:proofErr w:type="spellStart"/>
            <w:r>
              <w:rPr>
                <w:color w:val="000000"/>
                <w:szCs w:val="21"/>
                <w:lang w:val="en-GB"/>
              </w:rPr>
              <w:t>aximum</w:t>
            </w:r>
            <w:proofErr w:type="spellEnd"/>
            <w:r>
              <w:rPr>
                <w:color w:val="000000"/>
                <w:szCs w:val="21"/>
                <w:lang w:val="en-GB"/>
              </w:rPr>
              <w:t xml:space="preserve"> </w:t>
            </w:r>
            <w:r>
              <w:rPr>
                <w:rFonts w:hint="eastAsia"/>
                <w:color w:val="000000"/>
                <w:szCs w:val="21"/>
              </w:rPr>
              <w:t>t</w:t>
            </w:r>
            <w:proofErr w:type="spellStart"/>
            <w:r>
              <w:rPr>
                <w:color w:val="000000"/>
                <w:szCs w:val="21"/>
                <w:lang w:val="en-GB"/>
              </w:rPr>
              <w:t>ransmission</w:t>
            </w:r>
            <w:proofErr w:type="spellEnd"/>
            <w:r>
              <w:rPr>
                <w:color w:val="000000"/>
                <w:szCs w:val="21"/>
                <w:lang w:val="en-GB"/>
              </w:rPr>
              <w:t xml:space="preserve"> </w:t>
            </w:r>
            <w:r>
              <w:rPr>
                <w:rFonts w:hint="eastAsia"/>
                <w:color w:val="000000"/>
                <w:szCs w:val="21"/>
              </w:rPr>
              <w:t>u</w:t>
            </w:r>
            <w:r>
              <w:rPr>
                <w:color w:val="000000"/>
                <w:szCs w:val="21"/>
                <w:lang w:val="en-GB"/>
              </w:rPr>
              <w:t>nit)</w:t>
            </w:r>
          </w:p>
          <w:p w14:paraId="6460BCA5" w14:textId="77777777" w:rsidR="00F459E0" w:rsidRDefault="00F459E0" w:rsidP="00F459E0">
            <w:pPr>
              <w:spacing w:line="264" w:lineRule="auto"/>
              <w:jc w:val="left"/>
              <w:rPr>
                <w:color w:val="000000"/>
                <w:szCs w:val="21"/>
                <w:lang w:val="en-GB"/>
              </w:rPr>
            </w:pPr>
            <w:r>
              <w:rPr>
                <w:rFonts w:hint="eastAsia"/>
                <w:color w:val="000000"/>
                <w:szCs w:val="21"/>
                <w:lang w:val="en-GB"/>
              </w:rPr>
              <w:t>(</w:t>
            </w:r>
            <w:r>
              <w:rPr>
                <w:rFonts w:hint="eastAsia"/>
                <w:color w:val="000000"/>
                <w:szCs w:val="21"/>
              </w:rPr>
              <w:t>p</w:t>
            </w:r>
            <w:proofErr w:type="spellStart"/>
            <w:r>
              <w:rPr>
                <w:color w:val="000000"/>
                <w:szCs w:val="21"/>
                <w:lang w:val="en-GB"/>
              </w:rPr>
              <w:t>acketized</w:t>
            </w:r>
            <w:proofErr w:type="spellEnd"/>
            <w:r>
              <w:rPr>
                <w:color w:val="000000"/>
                <w:szCs w:val="21"/>
                <w:lang w:val="en-GB"/>
              </w:rPr>
              <w:t xml:space="preserve"> </w:t>
            </w:r>
            <w:r>
              <w:rPr>
                <w:rFonts w:hint="eastAsia"/>
                <w:color w:val="000000"/>
                <w:szCs w:val="21"/>
              </w:rPr>
              <w:t>e</w:t>
            </w:r>
            <w:proofErr w:type="spellStart"/>
            <w:r>
              <w:rPr>
                <w:color w:val="000000"/>
                <w:szCs w:val="21"/>
                <w:lang w:val="en-GB"/>
              </w:rPr>
              <w:t>lementary</w:t>
            </w:r>
            <w:proofErr w:type="spellEnd"/>
            <w:r>
              <w:rPr>
                <w:color w:val="000000"/>
                <w:szCs w:val="21"/>
                <w:lang w:val="en-GB"/>
              </w:rPr>
              <w:t xml:space="preserve"> </w:t>
            </w:r>
            <w:r>
              <w:rPr>
                <w:rFonts w:hint="eastAsia"/>
                <w:color w:val="000000"/>
                <w:szCs w:val="21"/>
              </w:rPr>
              <w:t>s</w:t>
            </w:r>
            <w:proofErr w:type="spellStart"/>
            <w:r>
              <w:rPr>
                <w:color w:val="000000"/>
                <w:szCs w:val="21"/>
                <w:lang w:val="en-GB"/>
              </w:rPr>
              <w:t>tream</w:t>
            </w:r>
            <w:proofErr w:type="spellEnd"/>
            <w:r>
              <w:rPr>
                <w:color w:val="000000"/>
                <w:szCs w:val="21"/>
                <w:lang w:val="en-GB"/>
              </w:rPr>
              <w:t>)</w:t>
            </w:r>
          </w:p>
          <w:p w14:paraId="6E31EAA4" w14:textId="77777777" w:rsidR="00F459E0" w:rsidRDefault="00F459E0" w:rsidP="00F459E0">
            <w:pPr>
              <w:spacing w:line="264" w:lineRule="auto"/>
              <w:jc w:val="left"/>
              <w:rPr>
                <w:color w:val="000000"/>
                <w:szCs w:val="21"/>
              </w:rPr>
            </w:pPr>
            <w:r>
              <w:rPr>
                <w:rFonts w:hint="eastAsia"/>
                <w:color w:val="000000"/>
                <w:szCs w:val="21"/>
              </w:rPr>
              <w:t>(program map table)</w:t>
            </w:r>
          </w:p>
          <w:p w14:paraId="0C039A94" w14:textId="77777777" w:rsidR="00F459E0" w:rsidRDefault="00F459E0" w:rsidP="00F459E0">
            <w:pPr>
              <w:spacing w:line="264" w:lineRule="auto"/>
              <w:jc w:val="left"/>
              <w:rPr>
                <w:color w:val="000000"/>
                <w:szCs w:val="21"/>
                <w:lang w:val="en-GB"/>
              </w:rPr>
            </w:pPr>
            <w:r>
              <w:rPr>
                <w:rFonts w:hint="eastAsia"/>
                <w:color w:val="000000"/>
                <w:szCs w:val="21"/>
                <w:lang w:val="en-GB"/>
              </w:rPr>
              <w:t>(</w:t>
            </w:r>
            <w:r>
              <w:rPr>
                <w:rFonts w:hint="eastAsia"/>
                <w:color w:val="000000"/>
                <w:szCs w:val="21"/>
              </w:rPr>
              <w:t>p</w:t>
            </w:r>
            <w:proofErr w:type="spellStart"/>
            <w:r>
              <w:rPr>
                <w:color w:val="000000"/>
                <w:szCs w:val="21"/>
                <w:lang w:val="en-GB"/>
              </w:rPr>
              <w:t>rogram</w:t>
            </w:r>
            <w:proofErr w:type="spellEnd"/>
            <w:r>
              <w:rPr>
                <w:color w:val="000000"/>
                <w:szCs w:val="21"/>
                <w:lang w:val="en-GB"/>
              </w:rPr>
              <w:t xml:space="preserve"> </w:t>
            </w:r>
            <w:r>
              <w:rPr>
                <w:rFonts w:hint="eastAsia"/>
                <w:color w:val="000000"/>
                <w:szCs w:val="21"/>
              </w:rPr>
              <w:t>s</w:t>
            </w:r>
            <w:proofErr w:type="spellStart"/>
            <w:r>
              <w:rPr>
                <w:color w:val="000000"/>
                <w:szCs w:val="21"/>
                <w:lang w:val="en-GB"/>
              </w:rPr>
              <w:t>tream</w:t>
            </w:r>
            <w:proofErr w:type="spellEnd"/>
            <w:r>
              <w:rPr>
                <w:rFonts w:hint="eastAsia"/>
                <w:color w:val="000000"/>
                <w:szCs w:val="21"/>
                <w:lang w:val="en-GB"/>
              </w:rPr>
              <w:t>)</w:t>
            </w:r>
          </w:p>
          <w:p w14:paraId="014DE321" w14:textId="77777777" w:rsidR="00F459E0" w:rsidRDefault="00F459E0" w:rsidP="00F459E0">
            <w:pPr>
              <w:spacing w:line="264" w:lineRule="auto"/>
              <w:jc w:val="left"/>
              <w:rPr>
                <w:color w:val="000000"/>
                <w:szCs w:val="21"/>
                <w:lang w:val="en-GB"/>
              </w:rPr>
            </w:pPr>
            <w:r>
              <w:rPr>
                <w:rFonts w:hint="eastAsia"/>
                <w:color w:val="000000"/>
                <w:szCs w:val="21"/>
              </w:rPr>
              <w:t>(program-specific information)</w:t>
            </w:r>
          </w:p>
          <w:p w14:paraId="240F27C8" w14:textId="77777777" w:rsidR="00F459E0" w:rsidRDefault="00F459E0" w:rsidP="00F459E0">
            <w:pPr>
              <w:spacing w:line="264" w:lineRule="auto"/>
              <w:jc w:val="left"/>
              <w:rPr>
                <w:color w:val="000000"/>
                <w:szCs w:val="21"/>
                <w:lang w:val="en-GB"/>
              </w:rPr>
            </w:pPr>
            <w:r>
              <w:rPr>
                <w:color w:val="000000"/>
                <w:szCs w:val="21"/>
                <w:lang w:val="en-GB"/>
              </w:rPr>
              <w:t>(</w:t>
            </w:r>
            <w:r>
              <w:rPr>
                <w:rFonts w:hint="eastAsia"/>
                <w:color w:val="000000"/>
                <w:szCs w:val="21"/>
              </w:rPr>
              <w:t>r</w:t>
            </w:r>
            <w:proofErr w:type="spellStart"/>
            <w:r>
              <w:rPr>
                <w:color w:val="000000"/>
                <w:szCs w:val="21"/>
                <w:lang w:val="en-GB"/>
              </w:rPr>
              <w:t>eal</w:t>
            </w:r>
            <w:proofErr w:type="spellEnd"/>
            <w:r>
              <w:rPr>
                <w:color w:val="000000"/>
                <w:szCs w:val="21"/>
                <w:lang w:val="en-GB"/>
              </w:rPr>
              <w:t xml:space="preserve">-time </w:t>
            </w:r>
            <w:r>
              <w:rPr>
                <w:rFonts w:hint="eastAsia"/>
                <w:color w:val="000000"/>
                <w:szCs w:val="21"/>
              </w:rPr>
              <w:t>t</w:t>
            </w:r>
            <w:proofErr w:type="spellStart"/>
            <w:r>
              <w:rPr>
                <w:color w:val="000000"/>
                <w:szCs w:val="21"/>
                <w:lang w:val="en-GB"/>
              </w:rPr>
              <w:t>ransport</w:t>
            </w:r>
            <w:proofErr w:type="spellEnd"/>
            <w:r>
              <w:rPr>
                <w:color w:val="000000"/>
                <w:szCs w:val="21"/>
                <w:lang w:val="en-GB"/>
              </w:rPr>
              <w:t xml:space="preserve"> </w:t>
            </w:r>
            <w:r>
              <w:rPr>
                <w:rFonts w:hint="eastAsia"/>
                <w:color w:val="000000"/>
                <w:szCs w:val="21"/>
              </w:rPr>
              <w:t>p</w:t>
            </w:r>
            <w:proofErr w:type="spellStart"/>
            <w:r>
              <w:rPr>
                <w:color w:val="000000"/>
                <w:szCs w:val="21"/>
                <w:lang w:val="en-GB"/>
              </w:rPr>
              <w:t>rotocol</w:t>
            </w:r>
            <w:proofErr w:type="spellEnd"/>
            <w:r>
              <w:rPr>
                <w:color w:val="000000"/>
                <w:szCs w:val="21"/>
                <w:lang w:val="en-GB"/>
              </w:rPr>
              <w:t>)</w:t>
            </w:r>
          </w:p>
          <w:p w14:paraId="7475DF5F" w14:textId="77777777" w:rsidR="00F459E0" w:rsidRDefault="00F459E0" w:rsidP="00F459E0">
            <w:pPr>
              <w:spacing w:line="264" w:lineRule="auto"/>
              <w:jc w:val="left"/>
              <w:rPr>
                <w:color w:val="000000"/>
                <w:szCs w:val="21"/>
                <w:lang w:val="en-GB"/>
              </w:rPr>
            </w:pPr>
            <w:r>
              <w:rPr>
                <w:rFonts w:hint="eastAsia"/>
                <w:color w:val="000000"/>
                <w:szCs w:val="21"/>
                <w:lang w:val="en-GB"/>
              </w:rPr>
              <w:t>(</w:t>
            </w:r>
            <w:r>
              <w:rPr>
                <w:rFonts w:hint="eastAsia"/>
                <w:color w:val="000000"/>
                <w:szCs w:val="21"/>
              </w:rPr>
              <w:t>s</w:t>
            </w:r>
            <w:proofErr w:type="spellStart"/>
            <w:r>
              <w:rPr>
                <w:color w:val="000000"/>
                <w:szCs w:val="21"/>
                <w:lang w:val="en-GB"/>
              </w:rPr>
              <w:t>tream</w:t>
            </w:r>
            <w:proofErr w:type="spellEnd"/>
            <w:r>
              <w:rPr>
                <w:color w:val="000000"/>
                <w:szCs w:val="21"/>
                <w:lang w:val="en-GB"/>
              </w:rPr>
              <w:t xml:space="preserve"> </w:t>
            </w:r>
            <w:r>
              <w:rPr>
                <w:rFonts w:hint="eastAsia"/>
                <w:color w:val="000000"/>
                <w:szCs w:val="21"/>
              </w:rPr>
              <w:t>a</w:t>
            </w:r>
            <w:proofErr w:type="spellStart"/>
            <w:r>
              <w:rPr>
                <w:color w:val="000000"/>
                <w:szCs w:val="21"/>
                <w:lang w:val="en-GB"/>
              </w:rPr>
              <w:t>ccess</w:t>
            </w:r>
            <w:proofErr w:type="spellEnd"/>
            <w:r>
              <w:rPr>
                <w:color w:val="000000"/>
                <w:szCs w:val="21"/>
                <w:lang w:val="en-GB"/>
              </w:rPr>
              <w:t xml:space="preserve"> </w:t>
            </w:r>
            <w:r>
              <w:rPr>
                <w:rFonts w:hint="eastAsia"/>
                <w:color w:val="000000"/>
                <w:szCs w:val="21"/>
              </w:rPr>
              <w:t>p</w:t>
            </w:r>
            <w:proofErr w:type="spellStart"/>
            <w:r>
              <w:rPr>
                <w:color w:val="000000"/>
                <w:szCs w:val="21"/>
                <w:lang w:val="en-GB"/>
              </w:rPr>
              <w:t>oint</w:t>
            </w:r>
            <w:proofErr w:type="spellEnd"/>
            <w:r>
              <w:rPr>
                <w:rFonts w:hint="eastAsia"/>
                <w:color w:val="000000"/>
                <w:szCs w:val="21"/>
                <w:lang w:val="en-GB"/>
              </w:rPr>
              <w:t>)</w:t>
            </w:r>
          </w:p>
          <w:p w14:paraId="6907424C" w14:textId="77777777" w:rsidR="00F459E0" w:rsidRPr="000578D1" w:rsidRDefault="00F459E0" w:rsidP="00F459E0">
            <w:pPr>
              <w:spacing w:line="264" w:lineRule="auto"/>
              <w:jc w:val="left"/>
              <w:rPr>
                <w:color w:val="000000"/>
                <w:szCs w:val="21"/>
              </w:rPr>
            </w:pPr>
            <w:r>
              <w:rPr>
                <w:color w:val="000000"/>
                <w:szCs w:val="21"/>
              </w:rPr>
              <w:t>(s</w:t>
            </w:r>
            <w:r w:rsidRPr="000578D1">
              <w:rPr>
                <w:color w:val="000000"/>
                <w:szCs w:val="21"/>
              </w:rPr>
              <w:t xml:space="preserve">ession </w:t>
            </w:r>
            <w:r>
              <w:rPr>
                <w:color w:val="000000"/>
                <w:szCs w:val="21"/>
              </w:rPr>
              <w:t>d</w:t>
            </w:r>
            <w:r w:rsidRPr="000578D1">
              <w:rPr>
                <w:color w:val="000000"/>
                <w:szCs w:val="21"/>
              </w:rPr>
              <w:t xml:space="preserve">escription </w:t>
            </w:r>
            <w:r>
              <w:rPr>
                <w:color w:val="000000"/>
                <w:szCs w:val="21"/>
              </w:rPr>
              <w:t>p</w:t>
            </w:r>
            <w:r w:rsidRPr="000578D1">
              <w:rPr>
                <w:color w:val="000000"/>
                <w:szCs w:val="21"/>
              </w:rPr>
              <w:t>rotocol</w:t>
            </w:r>
            <w:r>
              <w:rPr>
                <w:color w:val="000000"/>
                <w:szCs w:val="21"/>
              </w:rPr>
              <w:t>)</w:t>
            </w:r>
          </w:p>
          <w:p w14:paraId="56874CBA" w14:textId="77777777" w:rsidR="00F459E0" w:rsidRDefault="00F459E0" w:rsidP="00F459E0">
            <w:pPr>
              <w:spacing w:line="264" w:lineRule="auto"/>
              <w:jc w:val="left"/>
              <w:rPr>
                <w:color w:val="000000"/>
                <w:szCs w:val="21"/>
                <w:lang w:val="en-GB"/>
              </w:rPr>
            </w:pPr>
            <w:r>
              <w:rPr>
                <w:color w:val="000000"/>
                <w:szCs w:val="21"/>
                <w:lang w:val="en-GB"/>
              </w:rPr>
              <w:t>(</w:t>
            </w:r>
            <w:r>
              <w:rPr>
                <w:rFonts w:hint="eastAsia"/>
                <w:color w:val="000000"/>
                <w:szCs w:val="21"/>
              </w:rPr>
              <w:t>s</w:t>
            </w:r>
            <w:r>
              <w:rPr>
                <w:color w:val="000000"/>
                <w:szCs w:val="21"/>
                <w:lang w:val="en-GB"/>
              </w:rPr>
              <w:t xml:space="preserve">mart </w:t>
            </w:r>
            <w:r>
              <w:rPr>
                <w:rFonts w:hint="eastAsia"/>
                <w:color w:val="000000"/>
                <w:szCs w:val="21"/>
              </w:rPr>
              <w:t>m</w:t>
            </w:r>
            <w:proofErr w:type="spellStart"/>
            <w:r>
              <w:rPr>
                <w:color w:val="000000"/>
                <w:szCs w:val="21"/>
                <w:lang w:val="en-GB"/>
              </w:rPr>
              <w:t>edia</w:t>
            </w:r>
            <w:proofErr w:type="spellEnd"/>
            <w:r>
              <w:rPr>
                <w:color w:val="000000"/>
                <w:szCs w:val="21"/>
                <w:lang w:val="en-GB"/>
              </w:rPr>
              <w:t xml:space="preserve"> </w:t>
            </w:r>
            <w:r>
              <w:rPr>
                <w:rFonts w:hint="eastAsia"/>
                <w:color w:val="000000"/>
                <w:szCs w:val="21"/>
              </w:rPr>
              <w:t>t</w:t>
            </w:r>
            <w:proofErr w:type="spellStart"/>
            <w:r>
              <w:rPr>
                <w:color w:val="000000"/>
                <w:szCs w:val="21"/>
                <w:lang w:val="en-GB"/>
              </w:rPr>
              <w:t>ransport</w:t>
            </w:r>
            <w:proofErr w:type="spellEnd"/>
            <w:r>
              <w:rPr>
                <w:color w:val="000000"/>
                <w:szCs w:val="21"/>
                <w:lang w:val="en-GB"/>
              </w:rPr>
              <w:t>)</w:t>
            </w:r>
          </w:p>
          <w:p w14:paraId="1F9763B9" w14:textId="77777777" w:rsidR="00F459E0" w:rsidRDefault="00F459E0" w:rsidP="00F459E0">
            <w:pPr>
              <w:spacing w:line="264" w:lineRule="auto"/>
              <w:jc w:val="left"/>
              <w:rPr>
                <w:color w:val="000000"/>
                <w:szCs w:val="21"/>
                <w:lang w:val="en-GB"/>
              </w:rPr>
            </w:pPr>
            <w:r>
              <w:rPr>
                <w:rFonts w:hint="eastAsia"/>
                <w:color w:val="000000"/>
                <w:szCs w:val="21"/>
                <w:lang w:val="en-GB"/>
              </w:rPr>
              <w:t>(</w:t>
            </w:r>
            <w:r>
              <w:rPr>
                <w:rFonts w:hint="eastAsia"/>
                <w:color w:val="000000"/>
                <w:szCs w:val="21"/>
              </w:rPr>
              <w:t>s</w:t>
            </w:r>
            <w:proofErr w:type="spellStart"/>
            <w:r>
              <w:rPr>
                <w:color w:val="000000"/>
                <w:szCs w:val="21"/>
                <w:lang w:val="en-GB"/>
              </w:rPr>
              <w:t>ystem</w:t>
            </w:r>
            <w:proofErr w:type="spellEnd"/>
            <w:r>
              <w:rPr>
                <w:color w:val="000000"/>
                <w:szCs w:val="21"/>
                <w:lang w:val="en-GB"/>
              </w:rPr>
              <w:t xml:space="preserve"> </w:t>
            </w:r>
            <w:r>
              <w:rPr>
                <w:rFonts w:hint="eastAsia"/>
                <w:color w:val="000000"/>
                <w:szCs w:val="21"/>
              </w:rPr>
              <w:t>t</w:t>
            </w:r>
            <w:proofErr w:type="spellStart"/>
            <w:r>
              <w:rPr>
                <w:color w:val="000000"/>
                <w:szCs w:val="21"/>
                <w:lang w:val="en-GB"/>
              </w:rPr>
              <w:t>arget</w:t>
            </w:r>
            <w:proofErr w:type="spellEnd"/>
            <w:r>
              <w:rPr>
                <w:color w:val="000000"/>
                <w:szCs w:val="21"/>
                <w:lang w:val="en-GB"/>
              </w:rPr>
              <w:t xml:space="preserve"> </w:t>
            </w:r>
            <w:r>
              <w:rPr>
                <w:rFonts w:hint="eastAsia"/>
                <w:color w:val="000000"/>
                <w:szCs w:val="21"/>
              </w:rPr>
              <w:t>d</w:t>
            </w:r>
            <w:proofErr w:type="spellStart"/>
            <w:r>
              <w:rPr>
                <w:color w:val="000000"/>
                <w:szCs w:val="21"/>
                <w:lang w:val="en-GB"/>
              </w:rPr>
              <w:t>ecoder</w:t>
            </w:r>
            <w:proofErr w:type="spellEnd"/>
            <w:r>
              <w:rPr>
                <w:rFonts w:hint="eastAsia"/>
                <w:color w:val="000000"/>
                <w:szCs w:val="21"/>
                <w:lang w:val="en-GB"/>
              </w:rPr>
              <w:t>)</w:t>
            </w:r>
          </w:p>
          <w:p w14:paraId="0DD9761E" w14:textId="77777777" w:rsidR="00F459E0" w:rsidRDefault="00F459E0" w:rsidP="00F459E0">
            <w:pPr>
              <w:spacing w:line="264" w:lineRule="auto"/>
              <w:jc w:val="left"/>
              <w:rPr>
                <w:color w:val="000000"/>
                <w:szCs w:val="21"/>
                <w:lang w:val="en-GB"/>
              </w:rPr>
            </w:pPr>
            <w:r>
              <w:rPr>
                <w:color w:val="000000"/>
                <w:szCs w:val="21"/>
                <w:lang w:val="en-GB"/>
              </w:rPr>
              <w:t>(</w:t>
            </w:r>
            <w:r>
              <w:rPr>
                <w:rFonts w:hint="eastAsia"/>
                <w:color w:val="000000"/>
                <w:szCs w:val="21"/>
              </w:rPr>
              <w:t>t</w:t>
            </w:r>
            <w:proofErr w:type="spellStart"/>
            <w:r>
              <w:rPr>
                <w:color w:val="000000"/>
                <w:szCs w:val="21"/>
                <w:lang w:val="en-GB"/>
              </w:rPr>
              <w:t>ransport</w:t>
            </w:r>
            <w:proofErr w:type="spellEnd"/>
            <w:r>
              <w:rPr>
                <w:color w:val="000000"/>
                <w:szCs w:val="21"/>
                <w:lang w:val="en-GB"/>
              </w:rPr>
              <w:t xml:space="preserve"> </w:t>
            </w:r>
            <w:r>
              <w:rPr>
                <w:rFonts w:hint="eastAsia"/>
                <w:color w:val="000000"/>
                <w:szCs w:val="21"/>
              </w:rPr>
              <w:t>s</w:t>
            </w:r>
            <w:proofErr w:type="spellStart"/>
            <w:r>
              <w:rPr>
                <w:color w:val="000000"/>
                <w:szCs w:val="21"/>
                <w:lang w:val="en-GB"/>
              </w:rPr>
              <w:t>tream</w:t>
            </w:r>
            <w:proofErr w:type="spellEnd"/>
            <w:r>
              <w:rPr>
                <w:color w:val="000000"/>
                <w:szCs w:val="21"/>
                <w:lang w:val="en-GB"/>
              </w:rPr>
              <w:t>)</w:t>
            </w:r>
          </w:p>
          <w:p w14:paraId="6A95226E" w14:textId="77777777" w:rsidR="00F459E0" w:rsidRDefault="00F459E0" w:rsidP="00F459E0">
            <w:pPr>
              <w:spacing w:line="264" w:lineRule="auto"/>
              <w:jc w:val="left"/>
              <w:rPr>
                <w:color w:val="000000"/>
                <w:szCs w:val="21"/>
              </w:rPr>
            </w:pPr>
            <w:r>
              <w:rPr>
                <w:rFonts w:hint="eastAsia"/>
                <w:color w:val="000000"/>
                <w:szCs w:val="21"/>
              </w:rPr>
              <w:t>(transport system target decoder)</w:t>
            </w:r>
          </w:p>
          <w:p w14:paraId="7656C560" w14:textId="77777777" w:rsidR="00F459E0" w:rsidRDefault="00F459E0" w:rsidP="00F459E0">
            <w:pPr>
              <w:spacing w:line="264" w:lineRule="auto"/>
              <w:jc w:val="left"/>
              <w:rPr>
                <w:color w:val="000000"/>
                <w:szCs w:val="21"/>
                <w:lang w:val="en-GB"/>
              </w:rPr>
            </w:pPr>
            <w:r>
              <w:rPr>
                <w:color w:val="000000"/>
                <w:szCs w:val="21"/>
                <w:lang w:val="en-GB"/>
              </w:rPr>
              <w:t>(</w:t>
            </w:r>
            <w:r>
              <w:rPr>
                <w:rFonts w:hint="eastAsia"/>
                <w:color w:val="000000"/>
                <w:szCs w:val="21"/>
              </w:rPr>
              <w:t>u</w:t>
            </w:r>
            <w:proofErr w:type="spellStart"/>
            <w:r>
              <w:rPr>
                <w:color w:val="000000"/>
                <w:szCs w:val="21"/>
                <w:lang w:val="en-GB"/>
              </w:rPr>
              <w:t>niform</w:t>
            </w:r>
            <w:proofErr w:type="spellEnd"/>
            <w:r>
              <w:rPr>
                <w:color w:val="000000"/>
                <w:szCs w:val="21"/>
                <w:lang w:val="en-GB"/>
              </w:rPr>
              <w:t xml:space="preserve"> </w:t>
            </w:r>
            <w:r>
              <w:rPr>
                <w:rFonts w:hint="eastAsia"/>
                <w:color w:val="000000"/>
                <w:szCs w:val="21"/>
              </w:rPr>
              <w:t>r</w:t>
            </w:r>
            <w:proofErr w:type="spellStart"/>
            <w:r>
              <w:rPr>
                <w:color w:val="000000"/>
                <w:szCs w:val="21"/>
                <w:lang w:val="en-GB"/>
              </w:rPr>
              <w:t>esource</w:t>
            </w:r>
            <w:proofErr w:type="spellEnd"/>
            <w:r>
              <w:rPr>
                <w:color w:val="000000"/>
                <w:szCs w:val="21"/>
                <w:lang w:val="en-GB"/>
              </w:rPr>
              <w:t xml:space="preserve"> </w:t>
            </w:r>
            <w:proofErr w:type="spellStart"/>
            <w:r>
              <w:rPr>
                <w:rFonts w:hint="eastAsia"/>
                <w:color w:val="000000"/>
                <w:szCs w:val="21"/>
              </w:rPr>
              <w:t>i</w:t>
            </w:r>
            <w:r>
              <w:rPr>
                <w:color w:val="000000"/>
                <w:szCs w:val="21"/>
                <w:lang w:val="en-GB"/>
              </w:rPr>
              <w:t>dentifier</w:t>
            </w:r>
            <w:proofErr w:type="spellEnd"/>
            <w:r>
              <w:rPr>
                <w:color w:val="000000"/>
                <w:szCs w:val="21"/>
                <w:lang w:val="en-GB"/>
              </w:rPr>
              <w:t>)</w:t>
            </w:r>
          </w:p>
          <w:p w14:paraId="79DEF7E5" w14:textId="77777777" w:rsidR="00F459E0" w:rsidRDefault="00F459E0" w:rsidP="00F459E0">
            <w:pPr>
              <w:spacing w:line="264" w:lineRule="auto"/>
              <w:jc w:val="left"/>
              <w:rPr>
                <w:color w:val="000000"/>
                <w:szCs w:val="21"/>
                <w:lang w:val="en-GB"/>
              </w:rPr>
            </w:pPr>
            <w:r>
              <w:rPr>
                <w:color w:val="000000"/>
                <w:szCs w:val="21"/>
                <w:lang w:val="en-GB"/>
              </w:rPr>
              <w:t>(</w:t>
            </w:r>
            <w:r>
              <w:rPr>
                <w:rFonts w:hint="eastAsia"/>
                <w:color w:val="000000"/>
                <w:szCs w:val="21"/>
              </w:rPr>
              <w:t>u</w:t>
            </w:r>
            <w:proofErr w:type="spellStart"/>
            <w:r>
              <w:rPr>
                <w:color w:val="000000"/>
                <w:szCs w:val="21"/>
                <w:lang w:val="en-GB"/>
              </w:rPr>
              <w:t>niform</w:t>
            </w:r>
            <w:proofErr w:type="spellEnd"/>
            <w:r>
              <w:rPr>
                <w:color w:val="000000"/>
                <w:szCs w:val="21"/>
                <w:lang w:val="en-GB"/>
              </w:rPr>
              <w:t xml:space="preserve"> </w:t>
            </w:r>
            <w:r>
              <w:rPr>
                <w:rFonts w:hint="eastAsia"/>
                <w:color w:val="000000"/>
                <w:szCs w:val="21"/>
              </w:rPr>
              <w:t>r</w:t>
            </w:r>
            <w:proofErr w:type="spellStart"/>
            <w:r>
              <w:rPr>
                <w:color w:val="000000"/>
                <w:szCs w:val="21"/>
                <w:lang w:val="en-GB"/>
              </w:rPr>
              <w:t>esource</w:t>
            </w:r>
            <w:proofErr w:type="spellEnd"/>
            <w:r>
              <w:rPr>
                <w:color w:val="000000"/>
                <w:szCs w:val="21"/>
                <w:lang w:val="en-GB"/>
              </w:rPr>
              <w:t xml:space="preserve"> </w:t>
            </w:r>
            <w:r>
              <w:rPr>
                <w:rFonts w:hint="eastAsia"/>
                <w:color w:val="000000"/>
                <w:szCs w:val="21"/>
              </w:rPr>
              <w:t>n</w:t>
            </w:r>
            <w:proofErr w:type="spellStart"/>
            <w:r>
              <w:rPr>
                <w:color w:val="000000"/>
                <w:szCs w:val="21"/>
                <w:lang w:val="en-GB"/>
              </w:rPr>
              <w:t>ame</w:t>
            </w:r>
            <w:proofErr w:type="spellEnd"/>
            <w:r>
              <w:rPr>
                <w:color w:val="000000"/>
                <w:szCs w:val="21"/>
                <w:lang w:val="en-GB"/>
              </w:rPr>
              <w:t>)</w:t>
            </w:r>
          </w:p>
          <w:p w14:paraId="79D90E7D" w14:textId="77777777" w:rsidR="00F459E0" w:rsidRDefault="00F459E0" w:rsidP="00F459E0">
            <w:pPr>
              <w:spacing w:line="264" w:lineRule="auto"/>
              <w:jc w:val="left"/>
              <w:rPr>
                <w:color w:val="000000"/>
                <w:szCs w:val="21"/>
                <w:lang w:val="en-GB"/>
              </w:rPr>
            </w:pPr>
            <w:r>
              <w:rPr>
                <w:color w:val="000000"/>
                <w:szCs w:val="21"/>
                <w:lang w:val="en-GB"/>
              </w:rPr>
              <w:t>(</w:t>
            </w:r>
            <w:r>
              <w:rPr>
                <w:rFonts w:hint="eastAsia"/>
                <w:color w:val="000000"/>
                <w:szCs w:val="21"/>
              </w:rPr>
              <w:t>c</w:t>
            </w:r>
            <w:proofErr w:type="spellStart"/>
            <w:r>
              <w:rPr>
                <w:color w:val="000000"/>
                <w:szCs w:val="21"/>
                <w:lang w:val="en-GB"/>
              </w:rPr>
              <w:t>oordinated</w:t>
            </w:r>
            <w:proofErr w:type="spellEnd"/>
            <w:r>
              <w:rPr>
                <w:color w:val="000000"/>
                <w:szCs w:val="21"/>
                <w:lang w:val="en-GB"/>
              </w:rPr>
              <w:t xml:space="preserve"> </w:t>
            </w:r>
            <w:r>
              <w:rPr>
                <w:rFonts w:hint="eastAsia"/>
                <w:color w:val="000000"/>
                <w:szCs w:val="21"/>
              </w:rPr>
              <w:t>u</w:t>
            </w:r>
            <w:proofErr w:type="spellStart"/>
            <w:r>
              <w:rPr>
                <w:color w:val="000000"/>
                <w:szCs w:val="21"/>
                <w:lang w:val="en-GB"/>
              </w:rPr>
              <w:t>niversal</w:t>
            </w:r>
            <w:proofErr w:type="spellEnd"/>
            <w:r>
              <w:rPr>
                <w:color w:val="000000"/>
                <w:szCs w:val="21"/>
                <w:lang w:val="en-GB"/>
              </w:rPr>
              <w:t xml:space="preserve"> </w:t>
            </w:r>
            <w:r>
              <w:rPr>
                <w:rFonts w:hint="eastAsia"/>
                <w:color w:val="000000"/>
                <w:szCs w:val="21"/>
              </w:rPr>
              <w:t>t</w:t>
            </w:r>
            <w:proofErr w:type="spellStart"/>
            <w:r>
              <w:rPr>
                <w:color w:val="000000"/>
                <w:szCs w:val="21"/>
                <w:lang w:val="en-GB"/>
              </w:rPr>
              <w:t>ime</w:t>
            </w:r>
            <w:proofErr w:type="spellEnd"/>
            <w:r>
              <w:rPr>
                <w:color w:val="000000"/>
                <w:szCs w:val="21"/>
                <w:lang w:val="en-GB"/>
              </w:rPr>
              <w:t>)</w:t>
            </w:r>
          </w:p>
          <w:p w14:paraId="170DCCD2" w14:textId="77777777" w:rsidR="00F459E0" w:rsidRDefault="00F459E0" w:rsidP="00F459E0">
            <w:pPr>
              <w:spacing w:line="264" w:lineRule="auto"/>
              <w:jc w:val="left"/>
              <w:rPr>
                <w:color w:val="000000"/>
                <w:szCs w:val="21"/>
                <w:lang w:val="en-GB"/>
              </w:rPr>
            </w:pPr>
            <w:r>
              <w:rPr>
                <w:color w:val="000000"/>
                <w:szCs w:val="21"/>
                <w:lang w:val="en-GB"/>
              </w:rPr>
              <w:t>(</w:t>
            </w:r>
            <w:r>
              <w:rPr>
                <w:rFonts w:hint="eastAsia"/>
                <w:color w:val="000000"/>
                <w:szCs w:val="21"/>
              </w:rPr>
              <w:t>e</w:t>
            </w:r>
            <w:proofErr w:type="spellStart"/>
            <w:r>
              <w:rPr>
                <w:color w:val="000000"/>
                <w:szCs w:val="21"/>
                <w:lang w:val="en-GB"/>
              </w:rPr>
              <w:t>xtensible</w:t>
            </w:r>
            <w:proofErr w:type="spellEnd"/>
            <w:r>
              <w:rPr>
                <w:color w:val="000000"/>
                <w:szCs w:val="21"/>
                <w:lang w:val="en-GB"/>
              </w:rPr>
              <w:t xml:space="preserve"> </w:t>
            </w:r>
            <w:r>
              <w:rPr>
                <w:rFonts w:hint="eastAsia"/>
                <w:color w:val="000000"/>
                <w:szCs w:val="21"/>
              </w:rPr>
              <w:t>m</w:t>
            </w:r>
            <w:r>
              <w:rPr>
                <w:color w:val="000000"/>
                <w:szCs w:val="21"/>
                <w:lang w:val="en-GB"/>
              </w:rPr>
              <w:t xml:space="preserve">ark-up </w:t>
            </w:r>
            <w:r>
              <w:rPr>
                <w:rFonts w:hint="eastAsia"/>
                <w:color w:val="000000"/>
                <w:szCs w:val="21"/>
              </w:rPr>
              <w:t>l</w:t>
            </w:r>
            <w:proofErr w:type="spellStart"/>
            <w:r>
              <w:rPr>
                <w:color w:val="000000"/>
                <w:szCs w:val="21"/>
                <w:lang w:val="en-GB"/>
              </w:rPr>
              <w:t>anguage</w:t>
            </w:r>
            <w:proofErr w:type="spellEnd"/>
            <w:r>
              <w:rPr>
                <w:color w:val="000000"/>
                <w:szCs w:val="21"/>
                <w:lang w:val="en-GB"/>
              </w:rPr>
              <w:t>)</w:t>
            </w:r>
          </w:p>
        </w:tc>
      </w:tr>
    </w:tbl>
    <w:p w14:paraId="06FA7104" w14:textId="77777777" w:rsidR="00F459E0" w:rsidRDefault="00F459E0" w:rsidP="00F459E0">
      <w:pPr>
        <w:pStyle w:val="a4"/>
        <w:spacing w:before="312" w:after="312"/>
      </w:pPr>
      <w:bookmarkStart w:id="224" w:name="_Toc95754489"/>
      <w:bookmarkStart w:id="225" w:name="_Toc224112098"/>
      <w:bookmarkStart w:id="226" w:name="_Toc372361110"/>
      <w:bookmarkStart w:id="227" w:name="_Toc372361107"/>
      <w:bookmarkStart w:id="228" w:name="_Toc372361105"/>
      <w:bookmarkStart w:id="229" w:name="_Toc372361106"/>
      <w:bookmarkStart w:id="230" w:name="_Toc372361109"/>
      <w:bookmarkStart w:id="231" w:name="_Toc95754490"/>
      <w:bookmarkStart w:id="232" w:name="_Toc491469366"/>
      <w:bookmarkStart w:id="233" w:name="_Toc484787404"/>
      <w:bookmarkStart w:id="234" w:name="_Toc491381357"/>
      <w:bookmarkStart w:id="235" w:name="_Toc491381356"/>
      <w:bookmarkStart w:id="236" w:name="_Toc484787405"/>
      <w:bookmarkStart w:id="237" w:name="_Toc484786834"/>
      <w:bookmarkStart w:id="238" w:name="_Toc517255723"/>
      <w:bookmarkStart w:id="239" w:name="_Toc484786405"/>
      <w:bookmarkStart w:id="240" w:name="_Toc500336927"/>
      <w:bookmarkStart w:id="241" w:name="_Toc484787406"/>
      <w:bookmarkStart w:id="242" w:name="_Toc484786835"/>
      <w:bookmarkStart w:id="243" w:name="_Toc491469364"/>
      <w:bookmarkStart w:id="244" w:name="_Toc491381355"/>
      <w:bookmarkStart w:id="245" w:name="_Toc491469365"/>
      <w:bookmarkStart w:id="246" w:name="_Toc484786404"/>
      <w:bookmarkStart w:id="247" w:name="_Toc484786833"/>
      <w:bookmarkStart w:id="248" w:name="_Toc484786403"/>
      <w:bookmarkStart w:id="249" w:name="_Toc171610026"/>
      <w:bookmarkStart w:id="250" w:name="_Toc176373421"/>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r>
        <w:rPr>
          <w:rFonts w:hint="eastAsia"/>
        </w:rPr>
        <w:lastRenderedPageBreak/>
        <w:t>音频文件格式</w:t>
      </w:r>
      <w:bookmarkEnd w:id="249"/>
      <w:bookmarkEnd w:id="250"/>
    </w:p>
    <w:p w14:paraId="50CE5894" w14:textId="77777777" w:rsidR="00F459E0" w:rsidRPr="00F35DE7" w:rsidRDefault="00F459E0" w:rsidP="00F459E0">
      <w:pPr>
        <w:pStyle w:val="a5"/>
        <w:spacing w:before="156" w:after="156"/>
      </w:pPr>
      <w:r>
        <w:rPr>
          <w:rFonts w:hint="eastAsia"/>
        </w:rPr>
        <w:t>AVS</w:t>
      </w:r>
      <w:r>
        <w:t>3</w:t>
      </w:r>
      <w:r>
        <w:rPr>
          <w:rFonts w:hint="eastAsia"/>
        </w:rPr>
        <w:t>音频文件格式</w:t>
      </w:r>
    </w:p>
    <w:p w14:paraId="17291377" w14:textId="77777777" w:rsidR="00F459E0" w:rsidRPr="00AF740B" w:rsidRDefault="00F459E0" w:rsidP="00F459E0">
      <w:pPr>
        <w:pStyle w:val="a6"/>
        <w:spacing w:before="156" w:after="156"/>
      </w:pPr>
      <w:bookmarkStart w:id="251" w:name="_Toc52825878"/>
      <w:bookmarkStart w:id="252" w:name="_Toc53065854"/>
      <w:bookmarkStart w:id="253" w:name="_Toc18833665"/>
      <w:bookmarkStart w:id="254" w:name="_Toc52826010"/>
      <w:bookmarkStart w:id="255" w:name="_Toc90915673"/>
      <w:r>
        <w:rPr>
          <w:rFonts w:hint="eastAsia"/>
        </w:rPr>
        <w:t>AVS3音频基本流定义</w:t>
      </w:r>
      <w:bookmarkEnd w:id="251"/>
      <w:bookmarkEnd w:id="252"/>
      <w:bookmarkEnd w:id="253"/>
      <w:bookmarkEnd w:id="254"/>
      <w:bookmarkEnd w:id="255"/>
    </w:p>
    <w:p w14:paraId="1DDC6CB6" w14:textId="77777777" w:rsidR="00F459E0" w:rsidRPr="0082379F" w:rsidRDefault="00F459E0" w:rsidP="00F459E0">
      <w:pPr>
        <w:pStyle w:val="a7"/>
        <w:spacing w:before="156" w:after="156"/>
        <w:jc w:val="both"/>
      </w:pPr>
      <w:r>
        <w:rPr>
          <w:rFonts w:hint="eastAsia"/>
        </w:rPr>
        <w:t>概述</w:t>
      </w:r>
    </w:p>
    <w:p w14:paraId="2C43499A" w14:textId="77777777" w:rsidR="00F459E0" w:rsidRDefault="00F459E0" w:rsidP="00F459E0">
      <w:pPr>
        <w:pStyle w:val="afffe"/>
        <w:autoSpaceDE/>
        <w:spacing w:line="264" w:lineRule="auto"/>
        <w:rPr>
          <w:rFonts w:ascii="Times New Roman"/>
          <w:lang w:val="en-GB"/>
        </w:rPr>
      </w:pPr>
      <w:bookmarkStart w:id="256" w:name="_Hlk155967886"/>
      <w:r>
        <w:rPr>
          <w:rFonts w:ascii="Times New Roman" w:hint="eastAsia"/>
          <w:lang w:val="en-GB"/>
        </w:rPr>
        <w:t>AVS</w:t>
      </w:r>
      <w:r>
        <w:rPr>
          <w:rFonts w:ascii="Times New Roman"/>
          <w:lang w:val="en-GB"/>
        </w:rPr>
        <w:t>3</w:t>
      </w:r>
      <w:r>
        <w:rPr>
          <w:rFonts w:ascii="Times New Roman" w:hint="eastAsia"/>
          <w:lang w:val="en-GB"/>
        </w:rPr>
        <w:t>音频基本流即</w:t>
      </w:r>
      <w:r w:rsidRPr="00902436">
        <w:rPr>
          <w:rFonts w:ascii="Times New Roman" w:hint="eastAsia"/>
          <w:lang w:val="en-GB"/>
        </w:rPr>
        <w:t>AVS3</w:t>
      </w:r>
      <w:r w:rsidRPr="00902436">
        <w:rPr>
          <w:rFonts w:ascii="Times New Roman" w:hint="eastAsia"/>
          <w:lang w:val="en-GB"/>
        </w:rPr>
        <w:t>音频编码位流</w:t>
      </w:r>
      <w:r>
        <w:rPr>
          <w:rFonts w:ascii="Times New Roman" w:hint="eastAsia"/>
          <w:lang w:val="en-GB"/>
        </w:rPr>
        <w:t>，应符合</w:t>
      </w:r>
      <w:r w:rsidRPr="00D23334">
        <w:rPr>
          <w:rFonts w:ascii="Times New Roman" w:hint="eastAsia"/>
          <w:lang w:val="en-GB"/>
        </w:rPr>
        <w:t>T/AI 109.3</w:t>
      </w:r>
      <w:r w:rsidRPr="00D23334">
        <w:rPr>
          <w:rFonts w:ascii="Times New Roman" w:hint="eastAsia"/>
          <w:lang w:val="en-GB"/>
        </w:rPr>
        <w:t>规范</w:t>
      </w:r>
      <w:r>
        <w:rPr>
          <w:rFonts w:ascii="Times New Roman" w:hint="eastAsia"/>
          <w:lang w:val="en-GB"/>
        </w:rPr>
        <w:t>。</w:t>
      </w:r>
    </w:p>
    <w:bookmarkEnd w:id="256"/>
    <w:p w14:paraId="2C6B575D" w14:textId="77777777" w:rsidR="00F459E0" w:rsidRDefault="00F459E0" w:rsidP="00F459E0">
      <w:pPr>
        <w:pStyle w:val="a7"/>
        <w:spacing w:before="156" w:after="156"/>
        <w:jc w:val="both"/>
      </w:pPr>
      <w:r>
        <w:rPr>
          <w:rFonts w:hint="eastAsia"/>
        </w:rPr>
        <w:t>A</w:t>
      </w:r>
      <w:r>
        <w:t>VS3</w:t>
      </w:r>
      <w:r>
        <w:rPr>
          <w:rFonts w:hint="eastAsia"/>
        </w:rPr>
        <w:t>音频编码特性</w:t>
      </w:r>
    </w:p>
    <w:p w14:paraId="2D034A07" w14:textId="77777777" w:rsidR="00F459E0" w:rsidRDefault="00F459E0" w:rsidP="00F459E0">
      <w:pPr>
        <w:pStyle w:val="afffe"/>
        <w:autoSpaceDE/>
        <w:spacing w:line="264" w:lineRule="auto"/>
        <w:rPr>
          <w:lang w:val="en-GB"/>
        </w:rPr>
      </w:pPr>
      <w:r w:rsidRPr="00250A6B">
        <w:rPr>
          <w:rFonts w:ascii="Times New Roman"/>
          <w:lang w:val="en-GB"/>
        </w:rPr>
        <w:t>AVS3</w:t>
      </w:r>
      <w:r w:rsidRPr="00414E16">
        <w:rPr>
          <w:lang w:val="en-GB"/>
        </w:rPr>
        <w:t>音频编码系统支持声道信号编码</w:t>
      </w:r>
      <w:r w:rsidRPr="00414E16">
        <w:rPr>
          <w:rFonts w:hint="eastAsia"/>
          <w:lang w:val="en-GB"/>
        </w:rPr>
        <w:t>、</w:t>
      </w:r>
      <w:r w:rsidRPr="00414E16">
        <w:rPr>
          <w:lang w:val="en-GB"/>
        </w:rPr>
        <w:t>对象信号编码</w:t>
      </w:r>
      <w:r w:rsidRPr="00414E16">
        <w:rPr>
          <w:rFonts w:hint="eastAsia"/>
          <w:lang w:val="en-GB"/>
        </w:rPr>
        <w:t>、</w:t>
      </w:r>
      <w:r w:rsidRPr="00AC4A0A">
        <w:rPr>
          <w:rFonts w:ascii="Times New Roman"/>
          <w:lang w:val="en-GB"/>
        </w:rPr>
        <w:t>HOA</w:t>
      </w:r>
      <w:r w:rsidRPr="00414E16">
        <w:rPr>
          <w:lang w:val="en-GB"/>
        </w:rPr>
        <w:t>信号编码</w:t>
      </w:r>
      <w:r w:rsidRPr="00414E16">
        <w:rPr>
          <w:rFonts w:hint="eastAsia"/>
          <w:lang w:val="en-GB"/>
        </w:rPr>
        <w:t>、</w:t>
      </w:r>
      <w:r w:rsidRPr="00414E16">
        <w:rPr>
          <w:lang w:val="en-GB"/>
        </w:rPr>
        <w:t>元数据编码</w:t>
      </w:r>
      <w:r w:rsidRPr="00414E16">
        <w:rPr>
          <w:rFonts w:hint="eastAsia"/>
          <w:lang w:val="en-GB"/>
        </w:rPr>
        <w:t>。</w:t>
      </w:r>
    </w:p>
    <w:p w14:paraId="723BADB4" w14:textId="77777777" w:rsidR="00F459E0" w:rsidRDefault="00F459E0" w:rsidP="00F459E0">
      <w:pPr>
        <w:pStyle w:val="afffe"/>
        <w:autoSpaceDE/>
        <w:spacing w:line="264" w:lineRule="auto"/>
        <w:rPr>
          <w:rFonts w:hAnsi="宋体" w:hint="eastAsia"/>
        </w:rPr>
      </w:pPr>
      <w:r w:rsidRPr="00250A6B">
        <w:rPr>
          <w:rFonts w:ascii="Times New Roman"/>
          <w:lang w:val="en-GB"/>
        </w:rPr>
        <w:t>AVS3</w:t>
      </w:r>
      <w:r w:rsidRPr="008B07E5">
        <w:rPr>
          <w:rFonts w:hAnsi="宋体"/>
          <w:szCs w:val="21"/>
        </w:rPr>
        <w:t>音频编码</w:t>
      </w:r>
      <w:r w:rsidRPr="008B07E5">
        <w:rPr>
          <w:rFonts w:hAnsi="宋体" w:hint="eastAsia"/>
          <w:szCs w:val="21"/>
        </w:rPr>
        <w:t>器</w:t>
      </w:r>
      <w:r w:rsidRPr="008B07E5">
        <w:rPr>
          <w:rFonts w:hAnsi="宋体"/>
          <w:szCs w:val="21"/>
        </w:rPr>
        <w:t>由</w:t>
      </w:r>
      <w:r w:rsidRPr="008B07E5">
        <w:rPr>
          <w:rFonts w:hAnsi="宋体" w:hint="eastAsia"/>
          <w:szCs w:val="21"/>
        </w:rPr>
        <w:t>多种编码工具构成，包括：通用全码率音频编码工具、通用高码率音频编码工具</w:t>
      </w:r>
      <w:r>
        <w:rPr>
          <w:rFonts w:hAnsi="宋体" w:hint="eastAsia"/>
          <w:szCs w:val="21"/>
        </w:rPr>
        <w:t>、</w:t>
      </w:r>
      <w:r w:rsidRPr="008B07E5">
        <w:rPr>
          <w:rFonts w:hAnsi="宋体" w:hint="eastAsia"/>
          <w:szCs w:val="21"/>
        </w:rPr>
        <w:t>无损音频编码工具</w:t>
      </w:r>
      <w:r>
        <w:rPr>
          <w:rFonts w:hAnsi="宋体" w:hint="eastAsia"/>
          <w:szCs w:val="21"/>
        </w:rPr>
        <w:t>和元数据编码工具。</w:t>
      </w:r>
    </w:p>
    <w:p w14:paraId="7683D74F" w14:textId="77777777" w:rsidR="00F459E0" w:rsidRDefault="00F459E0" w:rsidP="00F459E0">
      <w:pPr>
        <w:pStyle w:val="a7"/>
        <w:spacing w:before="156" w:after="156"/>
        <w:jc w:val="both"/>
      </w:pPr>
      <w:r>
        <w:rPr>
          <w:rFonts w:hint="eastAsia"/>
        </w:rPr>
        <w:t>基本流结构</w:t>
      </w:r>
    </w:p>
    <w:p w14:paraId="3AE7FAE5" w14:textId="77777777" w:rsidR="00F459E0" w:rsidRDefault="00F459E0" w:rsidP="00F459E0">
      <w:pPr>
        <w:pStyle w:val="afffe"/>
        <w:spacing w:line="264" w:lineRule="auto"/>
        <w:rPr>
          <w:lang w:val="en-GB"/>
        </w:rPr>
      </w:pPr>
      <w:r>
        <w:rPr>
          <w:rFonts w:hint="eastAsia"/>
          <w:lang w:val="en-GB"/>
        </w:rPr>
        <w:t>根据</w:t>
      </w:r>
      <w:r w:rsidRPr="00393202">
        <w:rPr>
          <w:rFonts w:ascii="Times New Roman"/>
          <w:lang w:val="en-GB"/>
        </w:rPr>
        <w:t>AVS3</w:t>
      </w:r>
      <w:r>
        <w:rPr>
          <w:rFonts w:hint="eastAsia"/>
          <w:lang w:val="en-GB"/>
        </w:rPr>
        <w:t>音频的编码特性，</w:t>
      </w:r>
      <w:r w:rsidRPr="00393202">
        <w:rPr>
          <w:rFonts w:ascii="Times New Roman"/>
          <w:lang w:val="en-GB"/>
        </w:rPr>
        <w:t>AVS3</w:t>
      </w:r>
      <w:r>
        <w:rPr>
          <w:rFonts w:hint="eastAsia"/>
          <w:lang w:val="en-GB"/>
        </w:rPr>
        <w:t>音频的基本</w:t>
      </w:r>
      <w:proofErr w:type="gramStart"/>
      <w:r>
        <w:rPr>
          <w:rFonts w:hint="eastAsia"/>
          <w:lang w:val="en-GB"/>
        </w:rPr>
        <w:t>流结构</w:t>
      </w:r>
      <w:proofErr w:type="gramEnd"/>
      <w:r>
        <w:rPr>
          <w:rFonts w:hint="eastAsia"/>
          <w:lang w:val="en-GB"/>
        </w:rPr>
        <w:t>包括：</w:t>
      </w:r>
      <w:r w:rsidRPr="007D659E">
        <w:rPr>
          <w:rFonts w:hAnsi="宋体" w:hint="eastAsia"/>
          <w:szCs w:val="21"/>
        </w:rPr>
        <w:t>通用全码率音频编码</w:t>
      </w:r>
      <w:r>
        <w:rPr>
          <w:rFonts w:hAnsi="宋体" w:hint="eastAsia"/>
          <w:szCs w:val="21"/>
        </w:rPr>
        <w:t>位流、</w:t>
      </w:r>
      <w:r w:rsidRPr="007D659E">
        <w:rPr>
          <w:rFonts w:hAnsi="宋体"/>
          <w:szCs w:val="21"/>
        </w:rPr>
        <w:t>通用高码率音频编</w:t>
      </w:r>
      <w:r w:rsidRPr="00BC1CE0">
        <w:rPr>
          <w:rFonts w:ascii="Times New Roman"/>
          <w:szCs w:val="21"/>
        </w:rPr>
        <w:t>码位流</w:t>
      </w:r>
      <w:r>
        <w:rPr>
          <w:rFonts w:ascii="Times New Roman" w:hint="eastAsia"/>
          <w:szCs w:val="21"/>
        </w:rPr>
        <w:t>和</w:t>
      </w:r>
      <w:r w:rsidRPr="007D659E">
        <w:rPr>
          <w:rFonts w:hAnsi="宋体"/>
          <w:szCs w:val="21"/>
        </w:rPr>
        <w:t>无损音频编码</w:t>
      </w:r>
      <w:r>
        <w:rPr>
          <w:rFonts w:hAnsi="宋体" w:hint="eastAsia"/>
          <w:szCs w:val="21"/>
        </w:rPr>
        <w:t>位流。</w:t>
      </w:r>
    </w:p>
    <w:p w14:paraId="7090ED25" w14:textId="77777777" w:rsidR="00F459E0" w:rsidRDefault="00F459E0" w:rsidP="00F459E0">
      <w:pPr>
        <w:pStyle w:val="a7"/>
        <w:spacing w:before="156" w:after="156"/>
        <w:jc w:val="both"/>
      </w:pPr>
      <w:r>
        <w:rPr>
          <w:rFonts w:hint="eastAsia"/>
        </w:rPr>
        <w:lastRenderedPageBreak/>
        <w:t>基本流格式</w:t>
      </w:r>
    </w:p>
    <w:p w14:paraId="02E68900" w14:textId="77777777" w:rsidR="00F459E0" w:rsidRPr="0087543C" w:rsidRDefault="00F459E0" w:rsidP="00F459E0">
      <w:pPr>
        <w:pStyle w:val="afffe"/>
        <w:autoSpaceDE/>
        <w:spacing w:line="264" w:lineRule="auto"/>
        <w:rPr>
          <w:rFonts w:ascii="Times New Roman"/>
          <w:lang w:val="en-GB"/>
        </w:rPr>
      </w:pPr>
      <w:r w:rsidRPr="0087543C">
        <w:rPr>
          <w:rFonts w:ascii="Times New Roman" w:hint="eastAsia"/>
          <w:lang w:val="en-GB"/>
        </w:rPr>
        <w:t>AVS3</w:t>
      </w:r>
      <w:r w:rsidRPr="0087543C">
        <w:rPr>
          <w:rFonts w:ascii="Times New Roman" w:hint="eastAsia"/>
          <w:lang w:val="en-GB"/>
        </w:rPr>
        <w:t>音频基本流</w:t>
      </w:r>
      <w:r>
        <w:rPr>
          <w:rFonts w:ascii="Times New Roman" w:hint="eastAsia"/>
          <w:lang w:val="en-GB"/>
        </w:rPr>
        <w:t>可以分为</w:t>
      </w:r>
      <w:r w:rsidRPr="0087543C">
        <w:rPr>
          <w:rFonts w:ascii="Times New Roman" w:hint="eastAsia"/>
          <w:lang w:val="en-GB"/>
        </w:rPr>
        <w:t>两种</w:t>
      </w:r>
      <w:r>
        <w:rPr>
          <w:rFonts w:ascii="Times New Roman" w:hint="eastAsia"/>
          <w:lang w:val="en-GB"/>
        </w:rPr>
        <w:t>：</w:t>
      </w:r>
      <w:r w:rsidRPr="0087543C">
        <w:rPr>
          <w:rFonts w:ascii="Times New Roman" w:hint="eastAsia"/>
          <w:lang w:val="en-GB"/>
        </w:rPr>
        <w:t>存储格式</w:t>
      </w:r>
      <w:r w:rsidRPr="0087543C">
        <w:rPr>
          <w:rFonts w:ascii="Times New Roman" w:hint="eastAsia"/>
          <w:lang w:val="en-GB"/>
        </w:rPr>
        <w:t>AASF</w:t>
      </w:r>
      <w:r>
        <w:rPr>
          <w:rFonts w:ascii="Times New Roman" w:hint="eastAsia"/>
          <w:lang w:val="en-GB"/>
        </w:rPr>
        <w:t>和</w:t>
      </w:r>
      <w:r w:rsidRPr="0087543C">
        <w:rPr>
          <w:rFonts w:ascii="Times New Roman" w:hint="eastAsia"/>
          <w:lang w:val="en-GB"/>
        </w:rPr>
        <w:t>传输格式</w:t>
      </w:r>
      <w:r w:rsidRPr="0087543C">
        <w:rPr>
          <w:rFonts w:ascii="Times New Roman" w:hint="eastAsia"/>
          <w:lang w:val="en-GB"/>
        </w:rPr>
        <w:t>AATF</w:t>
      </w:r>
      <w:r>
        <w:rPr>
          <w:rFonts w:ascii="Times New Roman" w:hint="eastAsia"/>
          <w:lang w:val="en-GB"/>
        </w:rPr>
        <w:t>，应符合</w:t>
      </w:r>
      <w:r w:rsidRPr="003F2A07">
        <w:rPr>
          <w:rFonts w:ascii="Times New Roman"/>
          <w:lang w:val="en-GB"/>
        </w:rPr>
        <w:t>T/AI 109.3</w:t>
      </w:r>
      <w:r w:rsidRPr="003F2A07">
        <w:rPr>
          <w:rFonts w:ascii="Times New Roman"/>
          <w:lang w:val="en-GB"/>
        </w:rPr>
        <w:t>的</w:t>
      </w:r>
      <w:r>
        <w:rPr>
          <w:rFonts w:ascii="Times New Roman"/>
          <w:lang w:val="en-GB"/>
        </w:rPr>
        <w:t>附录</w:t>
      </w:r>
      <w:r>
        <w:rPr>
          <w:rFonts w:ascii="Times New Roman"/>
          <w:lang w:val="en-GB"/>
        </w:rPr>
        <w:t>A</w:t>
      </w:r>
      <w:r w:rsidRPr="0087543C">
        <w:rPr>
          <w:rFonts w:ascii="Times New Roman" w:hint="eastAsia"/>
          <w:lang w:val="en-GB"/>
        </w:rPr>
        <w:t>。</w:t>
      </w:r>
    </w:p>
    <w:p w14:paraId="61226F7C" w14:textId="77777777" w:rsidR="00F459E0" w:rsidRDefault="00F459E0" w:rsidP="00F459E0">
      <w:pPr>
        <w:pStyle w:val="a6"/>
        <w:spacing w:before="156" w:after="156"/>
        <w:jc w:val="both"/>
      </w:pPr>
      <w:bookmarkStart w:id="257" w:name="_Ref155965537"/>
      <w:r>
        <w:rPr>
          <w:rFonts w:hint="eastAsia"/>
        </w:rPr>
        <w:t>AVS</w:t>
      </w:r>
      <w:r>
        <w:t>3</w:t>
      </w:r>
      <w:r>
        <w:rPr>
          <w:rFonts w:hint="eastAsia"/>
        </w:rPr>
        <w:t>音频</w:t>
      </w:r>
      <w:r w:rsidRPr="003A4CF2">
        <w:rPr>
          <w:rFonts w:hint="eastAsia"/>
        </w:rPr>
        <w:t>配置信息</w:t>
      </w:r>
      <w:bookmarkEnd w:id="257"/>
    </w:p>
    <w:p w14:paraId="011BC185" w14:textId="77777777" w:rsidR="00F459E0" w:rsidRDefault="00F459E0" w:rsidP="00F459E0">
      <w:pPr>
        <w:pStyle w:val="a7"/>
        <w:spacing w:before="156" w:after="156"/>
        <w:jc w:val="both"/>
      </w:pPr>
      <w:bookmarkStart w:id="258" w:name="_Ref155966816"/>
      <w:r w:rsidRPr="003A4CF2">
        <w:t>AVS3</w:t>
      </w:r>
      <w:r>
        <w:rPr>
          <w:rFonts w:hint="eastAsia"/>
        </w:rPr>
        <w:t>音频</w:t>
      </w:r>
      <w:r w:rsidRPr="00CD60CB">
        <w:rPr>
          <w:rFonts w:hint="eastAsia"/>
        </w:rPr>
        <w:t>通用全码率音频编码</w:t>
      </w:r>
      <w:r>
        <w:rPr>
          <w:rFonts w:hint="eastAsia"/>
        </w:rPr>
        <w:t>特有</w:t>
      </w:r>
      <w:r w:rsidRPr="003A4CF2">
        <w:t>配置</w:t>
      </w:r>
      <w:bookmarkEnd w:id="258"/>
    </w:p>
    <w:p w14:paraId="20DBAACA" w14:textId="77777777" w:rsidR="00F459E0" w:rsidRPr="00CD60CB" w:rsidRDefault="00F459E0" w:rsidP="00190E65">
      <w:pPr>
        <w:pStyle w:val="a8"/>
        <w:spacing w:before="156" w:after="156"/>
        <w:ind w:left="426" w:hanging="360"/>
        <w:contextualSpacing/>
      </w:pPr>
      <w:r>
        <w:rPr>
          <w:rFonts w:hint="eastAsia"/>
        </w:rPr>
        <w:t>定义</w:t>
      </w:r>
    </w:p>
    <w:p w14:paraId="2633C5F3" w14:textId="77777777" w:rsidR="00F459E0" w:rsidRPr="008059CC" w:rsidRDefault="00F459E0" w:rsidP="00F459E0">
      <w:pPr>
        <w:pStyle w:val="afffe"/>
      </w:pPr>
      <w:r w:rsidRPr="009560EB">
        <w:rPr>
          <w:rFonts w:ascii="Times New Roman" w:hint="eastAsia"/>
          <w:lang w:val="en-GB"/>
        </w:rPr>
        <w:t>本节定义适用于</w:t>
      </w:r>
      <w:r>
        <w:rPr>
          <w:rFonts w:ascii="Times New Roman"/>
          <w:lang w:val="en-GB"/>
        </w:rPr>
        <w:t>AVS3</w:t>
      </w:r>
      <w:r w:rsidRPr="00B919C5">
        <w:rPr>
          <w:rFonts w:ascii="Times New Roman"/>
          <w:lang w:val="en-GB"/>
        </w:rPr>
        <w:t>音频</w:t>
      </w:r>
      <w:r w:rsidRPr="009560EB">
        <w:rPr>
          <w:rFonts w:ascii="Times New Roman"/>
          <w:lang w:val="en-GB"/>
        </w:rPr>
        <w:t>通</w:t>
      </w:r>
      <w:r w:rsidRPr="009560EB">
        <w:rPr>
          <w:rFonts w:ascii="Times New Roman" w:hint="eastAsia"/>
          <w:lang w:val="en-GB"/>
        </w:rPr>
        <w:t>用全码率音频编码内容的特有配置</w:t>
      </w:r>
      <w:r>
        <w:rPr>
          <w:rFonts w:ascii="Times New Roman" w:hint="eastAsia"/>
          <w:lang w:val="en-GB"/>
        </w:rPr>
        <w:t>。</w:t>
      </w:r>
    </w:p>
    <w:p w14:paraId="2B3DD3F5" w14:textId="77777777" w:rsidR="00F459E0" w:rsidRDefault="00F459E0" w:rsidP="009608DD">
      <w:pPr>
        <w:pStyle w:val="a8"/>
        <w:spacing w:before="156" w:after="156"/>
        <w:ind w:left="426" w:hanging="360"/>
        <w:contextualSpacing/>
      </w:pPr>
      <w:r>
        <w:rPr>
          <w:rFonts w:hint="eastAsia"/>
        </w:rPr>
        <w:t>语法</w:t>
      </w:r>
    </w:p>
    <w:p w14:paraId="7DF92392" w14:textId="77777777" w:rsidR="00F459E0" w:rsidRPr="00870C5A" w:rsidRDefault="00F459E0" w:rsidP="00F459E0">
      <w:pPr>
        <w:jc w:val="left"/>
        <w:rPr>
          <w:rFonts w:ascii="Courier New" w:eastAsia="Times New Roman" w:hAnsi="Courier New" w:cs="Courier New"/>
          <w:kern w:val="0"/>
          <w:sz w:val="20"/>
          <w:szCs w:val="20"/>
          <w:lang w:val="en-GB" w:eastAsia="en-US"/>
        </w:rPr>
      </w:pPr>
      <w:r w:rsidRPr="00870C5A">
        <w:rPr>
          <w:rFonts w:ascii="Courier New" w:eastAsia="Times New Roman" w:hAnsi="Courier New" w:cs="Courier New"/>
          <w:kern w:val="0"/>
          <w:sz w:val="20"/>
          <w:szCs w:val="20"/>
          <w:lang w:val="en-GB" w:eastAsia="en-US"/>
        </w:rPr>
        <w:t>class A</w:t>
      </w:r>
      <w:r w:rsidRPr="00870C5A">
        <w:rPr>
          <w:rFonts w:ascii="Courier New" w:eastAsia="Times New Roman" w:hAnsi="Courier New" w:cs="Courier New" w:hint="eastAsia"/>
          <w:kern w:val="0"/>
          <w:sz w:val="20"/>
          <w:szCs w:val="20"/>
          <w:lang w:val="en-GB" w:eastAsia="en-US"/>
        </w:rPr>
        <w:t>v</w:t>
      </w:r>
      <w:r w:rsidRPr="00870C5A">
        <w:rPr>
          <w:rFonts w:ascii="Courier New" w:eastAsia="Times New Roman" w:hAnsi="Courier New" w:cs="Courier New"/>
          <w:kern w:val="0"/>
          <w:sz w:val="20"/>
          <w:szCs w:val="20"/>
          <w:lang w:val="en-GB" w:eastAsia="en-US"/>
        </w:rPr>
        <w:t>s3AudioGASpecificConfig {</w:t>
      </w:r>
    </w:p>
    <w:p w14:paraId="59D69E1F" w14:textId="77777777" w:rsidR="00F459E0" w:rsidRDefault="00F459E0" w:rsidP="00F459E0">
      <w:pPr>
        <w:ind w:firstLine="420"/>
        <w:jc w:val="left"/>
        <w:rPr>
          <w:rFonts w:ascii="Courier New" w:eastAsia="Times New Roman" w:hAnsi="Courier New" w:cs="Courier New"/>
          <w:kern w:val="0"/>
          <w:sz w:val="20"/>
          <w:szCs w:val="20"/>
          <w:lang w:val="en-GB" w:eastAsia="en-US"/>
        </w:rPr>
      </w:pPr>
      <w:r w:rsidRPr="00870C5A">
        <w:rPr>
          <w:rFonts w:ascii="Courier New" w:eastAsia="Times New Roman" w:hAnsi="Courier New" w:cs="Courier New"/>
          <w:kern w:val="0"/>
          <w:sz w:val="20"/>
          <w:szCs w:val="20"/>
          <w:lang w:val="en-GB" w:eastAsia="en-US"/>
        </w:rPr>
        <w:t xml:space="preserve">unsigned </w:t>
      </w:r>
      <w:proofErr w:type="gramStart"/>
      <w:r w:rsidRPr="00870C5A">
        <w:rPr>
          <w:rFonts w:ascii="Courier New" w:eastAsia="Times New Roman" w:hAnsi="Courier New" w:cs="Courier New"/>
          <w:kern w:val="0"/>
          <w:sz w:val="20"/>
          <w:szCs w:val="20"/>
          <w:lang w:val="en-GB" w:eastAsia="en-US"/>
        </w:rPr>
        <w:t>int(</w:t>
      </w:r>
      <w:proofErr w:type="gramEnd"/>
      <w:r w:rsidRPr="00870C5A">
        <w:rPr>
          <w:rFonts w:ascii="Courier New" w:eastAsia="Times New Roman" w:hAnsi="Courier New" w:cs="Courier New" w:hint="eastAsia"/>
          <w:kern w:val="0"/>
          <w:sz w:val="20"/>
          <w:szCs w:val="20"/>
          <w:lang w:val="en-GB" w:eastAsia="en-US"/>
        </w:rPr>
        <w:t>4</w:t>
      </w:r>
      <w:r w:rsidRPr="00870C5A">
        <w:rPr>
          <w:rFonts w:ascii="Courier New" w:eastAsia="Times New Roman" w:hAnsi="Courier New" w:cs="Courier New"/>
          <w:kern w:val="0"/>
          <w:sz w:val="20"/>
          <w:szCs w:val="20"/>
          <w:lang w:val="en-GB" w:eastAsia="en-US"/>
        </w:rPr>
        <w:t xml:space="preserve">) </w:t>
      </w:r>
      <w:proofErr w:type="spellStart"/>
      <w:r w:rsidRPr="00870C5A">
        <w:rPr>
          <w:rFonts w:ascii="Courier New" w:eastAsia="Times New Roman" w:hAnsi="Courier New" w:cs="Courier New"/>
          <w:kern w:val="0"/>
          <w:sz w:val="20"/>
          <w:szCs w:val="20"/>
          <w:lang w:val="en-GB" w:eastAsia="en-US"/>
        </w:rPr>
        <w:t>sampling_frequency_index</w:t>
      </w:r>
      <w:proofErr w:type="spellEnd"/>
      <w:r w:rsidRPr="00870C5A">
        <w:rPr>
          <w:rFonts w:ascii="Courier New" w:eastAsia="Times New Roman" w:hAnsi="Courier New" w:cs="Courier New"/>
          <w:kern w:val="0"/>
          <w:sz w:val="20"/>
          <w:szCs w:val="20"/>
          <w:lang w:val="en-GB" w:eastAsia="en-US"/>
        </w:rPr>
        <w:t>;</w:t>
      </w:r>
    </w:p>
    <w:p w14:paraId="197CFA15" w14:textId="77777777" w:rsidR="00F459E0" w:rsidRPr="00FC3111" w:rsidRDefault="00F459E0" w:rsidP="00F459E0">
      <w:pPr>
        <w:ind w:firstLine="420"/>
        <w:jc w:val="left"/>
        <w:rPr>
          <w:rFonts w:ascii="Courier New" w:eastAsia="Times New Roman" w:hAnsi="Courier New" w:cs="Courier New"/>
          <w:kern w:val="0"/>
          <w:sz w:val="20"/>
          <w:szCs w:val="20"/>
          <w:lang w:val="en-GB" w:eastAsia="en-US"/>
        </w:rPr>
      </w:pPr>
      <w:r w:rsidRPr="00FC3111">
        <w:rPr>
          <w:rFonts w:ascii="Courier New" w:eastAsia="Times New Roman" w:hAnsi="Courier New" w:cs="Courier New"/>
          <w:kern w:val="0"/>
          <w:sz w:val="20"/>
          <w:szCs w:val="20"/>
          <w:lang w:val="en-GB" w:eastAsia="en-US"/>
        </w:rPr>
        <w:t xml:space="preserve">unsigned </w:t>
      </w:r>
      <w:proofErr w:type="gramStart"/>
      <w:r w:rsidRPr="00FC3111">
        <w:rPr>
          <w:rFonts w:ascii="Courier New" w:eastAsia="Times New Roman" w:hAnsi="Courier New" w:cs="Courier New"/>
          <w:kern w:val="0"/>
          <w:sz w:val="20"/>
          <w:szCs w:val="20"/>
          <w:lang w:val="en-GB" w:eastAsia="en-US"/>
        </w:rPr>
        <w:t>int(</w:t>
      </w:r>
      <w:proofErr w:type="gramEnd"/>
      <w:r w:rsidRPr="00FC3111">
        <w:rPr>
          <w:rFonts w:ascii="Courier New" w:eastAsia="Times New Roman" w:hAnsi="Courier New" w:cs="Courier New"/>
          <w:kern w:val="0"/>
          <w:sz w:val="20"/>
          <w:szCs w:val="20"/>
          <w:lang w:val="en-GB" w:eastAsia="en-US"/>
        </w:rPr>
        <w:t xml:space="preserve">3) </w:t>
      </w:r>
      <w:proofErr w:type="spellStart"/>
      <w:r w:rsidRPr="00FC3111">
        <w:rPr>
          <w:rFonts w:ascii="Courier New" w:eastAsia="Times New Roman" w:hAnsi="Courier New" w:cs="Courier New"/>
          <w:kern w:val="0"/>
          <w:sz w:val="20"/>
          <w:szCs w:val="20"/>
          <w:lang w:val="en-GB" w:eastAsia="en-US"/>
        </w:rPr>
        <w:t>nn_type</w:t>
      </w:r>
      <w:proofErr w:type="spellEnd"/>
      <w:r w:rsidRPr="00FC3111">
        <w:rPr>
          <w:rFonts w:ascii="Courier New" w:eastAsia="Times New Roman" w:hAnsi="Courier New" w:cs="Courier New"/>
          <w:kern w:val="0"/>
          <w:sz w:val="20"/>
          <w:szCs w:val="20"/>
          <w:lang w:val="en-GB" w:eastAsia="en-US"/>
        </w:rPr>
        <w:t>;</w:t>
      </w:r>
    </w:p>
    <w:p w14:paraId="6A92C3E7" w14:textId="77777777" w:rsidR="00F459E0" w:rsidRPr="00870C5A" w:rsidRDefault="00F459E0" w:rsidP="00F459E0">
      <w:pPr>
        <w:ind w:firstLine="420"/>
        <w:jc w:val="left"/>
        <w:rPr>
          <w:rFonts w:ascii="Courier New" w:eastAsia="Times New Roman" w:hAnsi="Courier New" w:cs="Courier New"/>
          <w:kern w:val="0"/>
          <w:sz w:val="20"/>
          <w:szCs w:val="20"/>
          <w:lang w:val="en-GB" w:eastAsia="en-US"/>
        </w:rPr>
      </w:pPr>
      <w:r w:rsidRPr="00FC3111">
        <w:rPr>
          <w:rFonts w:ascii="Courier New" w:eastAsia="Times New Roman" w:hAnsi="Courier New" w:cs="Courier New"/>
          <w:kern w:val="0"/>
          <w:sz w:val="20"/>
          <w:szCs w:val="20"/>
          <w:lang w:val="en-GB" w:eastAsia="en-US"/>
        </w:rPr>
        <w:t xml:space="preserve">unsigned </w:t>
      </w:r>
      <w:proofErr w:type="gramStart"/>
      <w:r w:rsidRPr="00FC3111">
        <w:rPr>
          <w:rFonts w:ascii="Courier New" w:eastAsia="Times New Roman" w:hAnsi="Courier New" w:cs="Courier New"/>
          <w:kern w:val="0"/>
          <w:sz w:val="20"/>
          <w:szCs w:val="20"/>
          <w:lang w:val="en-GB" w:eastAsia="en-US"/>
        </w:rPr>
        <w:t>int(</w:t>
      </w:r>
      <w:proofErr w:type="gramEnd"/>
      <w:r w:rsidRPr="00FC3111">
        <w:rPr>
          <w:rFonts w:ascii="Courier New" w:eastAsia="Times New Roman" w:hAnsi="Courier New" w:cs="Courier New"/>
          <w:kern w:val="0"/>
          <w:sz w:val="20"/>
          <w:szCs w:val="20"/>
          <w:lang w:val="en-GB" w:eastAsia="en-US"/>
        </w:rPr>
        <w:t>1) reserved;</w:t>
      </w:r>
    </w:p>
    <w:p w14:paraId="1B7271AD" w14:textId="77777777" w:rsidR="00F459E0" w:rsidRPr="00870C5A" w:rsidRDefault="00F459E0" w:rsidP="00F459E0">
      <w:pPr>
        <w:ind w:firstLine="420"/>
        <w:jc w:val="left"/>
        <w:rPr>
          <w:rFonts w:ascii="Courier New" w:eastAsia="Times New Roman" w:hAnsi="Courier New" w:cs="Courier New"/>
          <w:kern w:val="0"/>
          <w:sz w:val="20"/>
          <w:szCs w:val="20"/>
          <w:lang w:val="en-GB" w:eastAsia="en-US"/>
        </w:rPr>
      </w:pPr>
      <w:r w:rsidRPr="00870C5A">
        <w:rPr>
          <w:rFonts w:ascii="Courier New" w:eastAsia="Times New Roman" w:hAnsi="Courier New" w:cs="Courier New"/>
          <w:kern w:val="0"/>
          <w:sz w:val="20"/>
          <w:szCs w:val="20"/>
          <w:lang w:val="en-GB" w:eastAsia="en-US"/>
        </w:rPr>
        <w:t xml:space="preserve">unsigned </w:t>
      </w:r>
      <w:proofErr w:type="gramStart"/>
      <w:r w:rsidRPr="00870C5A">
        <w:rPr>
          <w:rFonts w:ascii="Courier New" w:eastAsia="Times New Roman" w:hAnsi="Courier New" w:cs="Courier New"/>
          <w:kern w:val="0"/>
          <w:sz w:val="20"/>
          <w:szCs w:val="20"/>
          <w:lang w:val="en-GB" w:eastAsia="en-US"/>
        </w:rPr>
        <w:t>int(</w:t>
      </w:r>
      <w:proofErr w:type="gramEnd"/>
      <w:r w:rsidRPr="00870C5A">
        <w:rPr>
          <w:rFonts w:ascii="Courier New" w:eastAsia="Times New Roman" w:hAnsi="Courier New" w:cs="Courier New"/>
          <w:kern w:val="0"/>
          <w:sz w:val="20"/>
          <w:szCs w:val="20"/>
          <w:lang w:val="en-GB" w:eastAsia="en-US"/>
        </w:rPr>
        <w:t xml:space="preserve">4) </w:t>
      </w:r>
      <w:proofErr w:type="spellStart"/>
      <w:r w:rsidRPr="00870C5A">
        <w:rPr>
          <w:rFonts w:ascii="Courier New" w:eastAsia="Times New Roman" w:hAnsi="Courier New" w:cs="Courier New"/>
          <w:kern w:val="0"/>
          <w:sz w:val="20"/>
          <w:szCs w:val="20"/>
          <w:lang w:val="en-GB" w:eastAsia="en-US"/>
        </w:rPr>
        <w:t>content_type</w:t>
      </w:r>
      <w:proofErr w:type="spellEnd"/>
      <w:r w:rsidRPr="00870C5A">
        <w:rPr>
          <w:rFonts w:ascii="Courier New" w:eastAsia="Times New Roman" w:hAnsi="Courier New" w:cs="Courier New"/>
          <w:kern w:val="0"/>
          <w:sz w:val="20"/>
          <w:szCs w:val="20"/>
          <w:lang w:val="en-GB" w:eastAsia="en-US"/>
        </w:rPr>
        <w:t>;</w:t>
      </w:r>
    </w:p>
    <w:p w14:paraId="107FBDE3" w14:textId="77777777" w:rsidR="00F459E0" w:rsidRPr="00870C5A" w:rsidRDefault="00F459E0" w:rsidP="00F459E0">
      <w:pPr>
        <w:ind w:firstLine="420"/>
        <w:jc w:val="left"/>
        <w:rPr>
          <w:rFonts w:ascii="Courier New" w:eastAsia="Times New Roman" w:hAnsi="Courier New" w:cs="Courier New"/>
          <w:kern w:val="0"/>
          <w:sz w:val="20"/>
          <w:szCs w:val="20"/>
          <w:lang w:val="en-GB" w:eastAsia="en-US"/>
        </w:rPr>
      </w:pPr>
      <w:r w:rsidRPr="00870C5A">
        <w:rPr>
          <w:rFonts w:ascii="Courier New" w:eastAsia="Times New Roman" w:hAnsi="Courier New" w:cs="Courier New"/>
          <w:kern w:val="0"/>
          <w:sz w:val="20"/>
          <w:szCs w:val="20"/>
          <w:lang w:val="en-GB" w:eastAsia="en-US"/>
        </w:rPr>
        <w:t>if (</w:t>
      </w:r>
      <w:proofErr w:type="spellStart"/>
      <w:r w:rsidRPr="00870C5A">
        <w:rPr>
          <w:rFonts w:ascii="Courier New" w:eastAsia="Times New Roman" w:hAnsi="Courier New" w:cs="Courier New"/>
          <w:kern w:val="0"/>
          <w:sz w:val="20"/>
          <w:szCs w:val="20"/>
          <w:lang w:val="en-GB" w:eastAsia="en-US"/>
        </w:rPr>
        <w:t>content_type</w:t>
      </w:r>
      <w:proofErr w:type="spellEnd"/>
      <w:r w:rsidRPr="00870C5A">
        <w:rPr>
          <w:rFonts w:ascii="Courier New" w:eastAsia="Times New Roman" w:hAnsi="Courier New" w:cs="Courier New"/>
          <w:kern w:val="0"/>
          <w:sz w:val="20"/>
          <w:szCs w:val="20"/>
          <w:lang w:val="en-GB" w:eastAsia="en-US"/>
        </w:rPr>
        <w:t>==0) {</w:t>
      </w:r>
    </w:p>
    <w:p w14:paraId="0FA45E3F" w14:textId="77777777" w:rsidR="00F459E0" w:rsidRPr="00870C5A" w:rsidRDefault="00F459E0" w:rsidP="00F459E0">
      <w:pPr>
        <w:ind w:left="420" w:firstLine="420"/>
        <w:jc w:val="left"/>
        <w:rPr>
          <w:rFonts w:ascii="Courier New" w:eastAsia="Times New Roman" w:hAnsi="Courier New" w:cs="Courier New"/>
          <w:kern w:val="0"/>
          <w:sz w:val="20"/>
          <w:szCs w:val="20"/>
          <w:lang w:val="en-GB" w:eastAsia="en-US"/>
        </w:rPr>
      </w:pPr>
      <w:r w:rsidRPr="00870C5A">
        <w:rPr>
          <w:rFonts w:ascii="Courier New" w:eastAsia="Times New Roman" w:hAnsi="Courier New" w:cs="Courier New"/>
          <w:kern w:val="0"/>
          <w:sz w:val="20"/>
          <w:szCs w:val="20"/>
          <w:lang w:val="en-GB" w:eastAsia="en-US"/>
        </w:rPr>
        <w:t xml:space="preserve">unsigned </w:t>
      </w:r>
      <w:proofErr w:type="gramStart"/>
      <w:r w:rsidRPr="00870C5A">
        <w:rPr>
          <w:rFonts w:ascii="Courier New" w:eastAsia="Times New Roman" w:hAnsi="Courier New" w:cs="Courier New"/>
          <w:kern w:val="0"/>
          <w:sz w:val="20"/>
          <w:szCs w:val="20"/>
          <w:lang w:val="en-GB" w:eastAsia="en-US"/>
        </w:rPr>
        <w:t>int(</w:t>
      </w:r>
      <w:proofErr w:type="gramEnd"/>
      <w:r w:rsidRPr="00870C5A">
        <w:rPr>
          <w:rFonts w:ascii="Courier New" w:eastAsia="Times New Roman" w:hAnsi="Courier New" w:cs="Courier New" w:hint="eastAsia"/>
          <w:kern w:val="0"/>
          <w:sz w:val="20"/>
          <w:szCs w:val="20"/>
          <w:lang w:val="en-GB" w:eastAsia="en-US"/>
        </w:rPr>
        <w:t>7</w:t>
      </w:r>
      <w:r w:rsidRPr="00870C5A">
        <w:rPr>
          <w:rFonts w:ascii="Courier New" w:eastAsia="Times New Roman" w:hAnsi="Courier New" w:cs="Courier New"/>
          <w:kern w:val="0"/>
          <w:sz w:val="20"/>
          <w:szCs w:val="20"/>
          <w:lang w:val="en-GB" w:eastAsia="en-US"/>
        </w:rPr>
        <w:t xml:space="preserve">) </w:t>
      </w:r>
      <w:proofErr w:type="spellStart"/>
      <w:r>
        <w:rPr>
          <w:rFonts w:ascii="Courier New" w:eastAsia="Times New Roman" w:hAnsi="Courier New" w:cs="Courier New"/>
          <w:kern w:val="0"/>
          <w:sz w:val="20"/>
          <w:szCs w:val="20"/>
          <w:lang w:val="en-GB" w:eastAsia="en-US"/>
        </w:rPr>
        <w:t>channel_number_index</w:t>
      </w:r>
      <w:proofErr w:type="spellEnd"/>
      <w:r w:rsidRPr="00870C5A">
        <w:rPr>
          <w:rFonts w:ascii="Courier New" w:eastAsia="Times New Roman" w:hAnsi="Courier New" w:cs="Courier New"/>
          <w:kern w:val="0"/>
          <w:sz w:val="20"/>
          <w:szCs w:val="20"/>
          <w:lang w:val="en-GB" w:eastAsia="en-US"/>
        </w:rPr>
        <w:t>;</w:t>
      </w:r>
    </w:p>
    <w:p w14:paraId="2FC053E1" w14:textId="77777777" w:rsidR="00F459E0" w:rsidRPr="00870C5A" w:rsidRDefault="00F459E0" w:rsidP="00F459E0">
      <w:pPr>
        <w:ind w:left="420" w:firstLine="420"/>
        <w:jc w:val="left"/>
        <w:rPr>
          <w:rFonts w:ascii="Courier New" w:eastAsia="Times New Roman" w:hAnsi="Courier New" w:cs="Courier New"/>
          <w:kern w:val="0"/>
          <w:sz w:val="20"/>
          <w:szCs w:val="20"/>
          <w:lang w:val="en-GB" w:eastAsia="en-US"/>
        </w:rPr>
      </w:pPr>
      <w:r w:rsidRPr="00870C5A">
        <w:rPr>
          <w:rFonts w:ascii="Courier New" w:eastAsia="Times New Roman" w:hAnsi="Courier New" w:cs="Courier New"/>
          <w:kern w:val="0"/>
          <w:sz w:val="20"/>
          <w:szCs w:val="20"/>
          <w:lang w:val="en-GB" w:eastAsia="en-US"/>
        </w:rPr>
        <w:t xml:space="preserve">unsigned </w:t>
      </w:r>
      <w:proofErr w:type="gramStart"/>
      <w:r w:rsidRPr="00870C5A">
        <w:rPr>
          <w:rFonts w:ascii="Courier New" w:eastAsia="Times New Roman" w:hAnsi="Courier New" w:cs="Courier New"/>
          <w:kern w:val="0"/>
          <w:sz w:val="20"/>
          <w:szCs w:val="20"/>
          <w:lang w:val="en-GB" w:eastAsia="en-US"/>
        </w:rPr>
        <w:t>int(</w:t>
      </w:r>
      <w:proofErr w:type="gramEnd"/>
      <w:r w:rsidRPr="00870C5A">
        <w:rPr>
          <w:rFonts w:ascii="Courier New" w:eastAsia="Times New Roman" w:hAnsi="Courier New" w:cs="Courier New"/>
          <w:kern w:val="0"/>
          <w:sz w:val="20"/>
          <w:szCs w:val="20"/>
          <w:lang w:val="en-GB" w:eastAsia="en-US"/>
        </w:rPr>
        <w:t>1) reserved;</w:t>
      </w:r>
    </w:p>
    <w:p w14:paraId="005EB309" w14:textId="77777777" w:rsidR="00F459E0" w:rsidRPr="00870C5A" w:rsidRDefault="00F459E0" w:rsidP="00F459E0">
      <w:pPr>
        <w:ind w:left="420"/>
        <w:jc w:val="left"/>
        <w:rPr>
          <w:rFonts w:ascii="Courier New" w:eastAsia="Times New Roman" w:hAnsi="Courier New" w:cs="Courier New"/>
          <w:kern w:val="0"/>
          <w:sz w:val="20"/>
          <w:szCs w:val="20"/>
          <w:lang w:val="en-GB" w:eastAsia="en-US"/>
        </w:rPr>
      </w:pPr>
      <w:r w:rsidRPr="00870C5A">
        <w:rPr>
          <w:rFonts w:ascii="Courier New" w:eastAsia="Times New Roman" w:hAnsi="Courier New" w:cs="Courier New"/>
          <w:kern w:val="0"/>
          <w:sz w:val="20"/>
          <w:szCs w:val="20"/>
          <w:lang w:val="en-GB" w:eastAsia="en-US"/>
        </w:rPr>
        <w:t>} else if(</w:t>
      </w:r>
      <w:proofErr w:type="spellStart"/>
      <w:r w:rsidRPr="00870C5A">
        <w:rPr>
          <w:rFonts w:ascii="Courier New" w:eastAsia="Times New Roman" w:hAnsi="Courier New" w:cs="Courier New"/>
          <w:kern w:val="0"/>
          <w:sz w:val="20"/>
          <w:szCs w:val="20"/>
          <w:lang w:val="en-GB" w:eastAsia="en-US"/>
        </w:rPr>
        <w:t>content_type</w:t>
      </w:r>
      <w:proofErr w:type="spellEnd"/>
      <w:r w:rsidRPr="00870C5A">
        <w:rPr>
          <w:rFonts w:ascii="Courier New" w:eastAsia="Times New Roman" w:hAnsi="Courier New" w:cs="Courier New"/>
          <w:kern w:val="0"/>
          <w:sz w:val="20"/>
          <w:szCs w:val="20"/>
          <w:lang w:val="en-GB" w:eastAsia="en-US"/>
        </w:rPr>
        <w:t>==1) {</w:t>
      </w:r>
    </w:p>
    <w:p w14:paraId="4C072102" w14:textId="07EA49DA" w:rsidR="00F459E0" w:rsidRPr="00870C5A" w:rsidRDefault="00F459E0" w:rsidP="00F459E0">
      <w:pPr>
        <w:ind w:left="420" w:firstLine="420"/>
        <w:jc w:val="left"/>
        <w:rPr>
          <w:rFonts w:ascii="Courier New" w:eastAsia="Times New Roman" w:hAnsi="Courier New" w:cs="Courier New"/>
          <w:kern w:val="0"/>
          <w:sz w:val="20"/>
          <w:szCs w:val="20"/>
          <w:lang w:val="en-GB" w:eastAsia="en-US"/>
        </w:rPr>
      </w:pPr>
      <w:r w:rsidRPr="00870C5A">
        <w:rPr>
          <w:rFonts w:ascii="Courier New" w:eastAsia="Times New Roman" w:hAnsi="Courier New" w:cs="Courier New"/>
          <w:kern w:val="0"/>
          <w:sz w:val="20"/>
          <w:szCs w:val="20"/>
          <w:lang w:val="en-GB" w:eastAsia="en-US"/>
        </w:rPr>
        <w:t xml:space="preserve">unsigned </w:t>
      </w:r>
      <w:proofErr w:type="gramStart"/>
      <w:r w:rsidRPr="00870C5A">
        <w:rPr>
          <w:rFonts w:ascii="Courier New" w:eastAsia="Times New Roman" w:hAnsi="Courier New" w:cs="Courier New"/>
          <w:kern w:val="0"/>
          <w:sz w:val="20"/>
          <w:szCs w:val="20"/>
          <w:lang w:val="en-GB" w:eastAsia="en-US"/>
        </w:rPr>
        <w:t>int(</w:t>
      </w:r>
      <w:proofErr w:type="gramEnd"/>
      <w:r w:rsidRPr="00870C5A">
        <w:rPr>
          <w:rFonts w:ascii="Courier New" w:eastAsia="Times New Roman" w:hAnsi="Courier New" w:cs="Courier New"/>
          <w:kern w:val="0"/>
          <w:sz w:val="20"/>
          <w:szCs w:val="20"/>
          <w:lang w:val="en-GB" w:eastAsia="en-US"/>
        </w:rPr>
        <w:t xml:space="preserve">7) </w:t>
      </w:r>
      <w:proofErr w:type="spellStart"/>
      <w:r w:rsidR="00043E41" w:rsidRPr="00043E41">
        <w:rPr>
          <w:rFonts w:ascii="Courier New" w:eastAsia="Times New Roman" w:hAnsi="Courier New" w:cs="Courier New"/>
          <w:kern w:val="0"/>
          <w:sz w:val="20"/>
          <w:szCs w:val="20"/>
          <w:lang w:val="en-GB" w:eastAsia="en-US"/>
        </w:rPr>
        <w:t>object_channel_number</w:t>
      </w:r>
      <w:proofErr w:type="spellEnd"/>
      <w:r w:rsidRPr="00870C5A">
        <w:rPr>
          <w:rFonts w:ascii="Courier New" w:eastAsia="Times New Roman" w:hAnsi="Courier New" w:cs="Courier New"/>
          <w:kern w:val="0"/>
          <w:sz w:val="20"/>
          <w:szCs w:val="20"/>
          <w:lang w:val="en-GB" w:eastAsia="en-US"/>
        </w:rPr>
        <w:t>;</w:t>
      </w:r>
    </w:p>
    <w:p w14:paraId="488A212B" w14:textId="77777777" w:rsidR="00F459E0" w:rsidRPr="00870C5A" w:rsidRDefault="00F459E0" w:rsidP="00F459E0">
      <w:pPr>
        <w:ind w:left="420" w:firstLine="420"/>
        <w:jc w:val="left"/>
        <w:rPr>
          <w:rFonts w:ascii="Courier New" w:eastAsia="Times New Roman" w:hAnsi="Courier New" w:cs="Courier New"/>
          <w:kern w:val="0"/>
          <w:sz w:val="20"/>
          <w:szCs w:val="20"/>
          <w:lang w:val="en-GB" w:eastAsia="en-US"/>
        </w:rPr>
      </w:pPr>
      <w:r w:rsidRPr="00870C5A">
        <w:rPr>
          <w:rFonts w:ascii="Courier New" w:eastAsia="Times New Roman" w:hAnsi="Courier New" w:cs="Courier New"/>
          <w:kern w:val="0"/>
          <w:sz w:val="20"/>
          <w:szCs w:val="20"/>
          <w:lang w:val="en-GB" w:eastAsia="en-US"/>
        </w:rPr>
        <w:t xml:space="preserve">unsigned </w:t>
      </w:r>
      <w:proofErr w:type="gramStart"/>
      <w:r w:rsidRPr="00870C5A">
        <w:rPr>
          <w:rFonts w:ascii="Courier New" w:eastAsia="Times New Roman" w:hAnsi="Courier New" w:cs="Courier New"/>
          <w:kern w:val="0"/>
          <w:sz w:val="20"/>
          <w:szCs w:val="20"/>
          <w:lang w:val="en-GB" w:eastAsia="en-US"/>
        </w:rPr>
        <w:t>int(</w:t>
      </w:r>
      <w:proofErr w:type="gramEnd"/>
      <w:r w:rsidRPr="00870C5A">
        <w:rPr>
          <w:rFonts w:ascii="Courier New" w:eastAsia="Times New Roman" w:hAnsi="Courier New" w:cs="Courier New"/>
          <w:kern w:val="0"/>
          <w:sz w:val="20"/>
          <w:szCs w:val="20"/>
          <w:lang w:val="en-GB" w:eastAsia="en-US"/>
        </w:rPr>
        <w:t>1) reserved;</w:t>
      </w:r>
    </w:p>
    <w:p w14:paraId="762755DF" w14:textId="77777777" w:rsidR="00F459E0" w:rsidRPr="00870C5A" w:rsidRDefault="00F459E0" w:rsidP="00F459E0">
      <w:pPr>
        <w:ind w:firstLine="420"/>
        <w:jc w:val="left"/>
        <w:rPr>
          <w:rFonts w:ascii="Courier New" w:eastAsia="Times New Roman" w:hAnsi="Courier New" w:cs="Courier New"/>
          <w:kern w:val="0"/>
          <w:sz w:val="20"/>
          <w:szCs w:val="20"/>
          <w:lang w:val="en-GB" w:eastAsia="en-US"/>
        </w:rPr>
      </w:pPr>
      <w:r w:rsidRPr="00870C5A">
        <w:rPr>
          <w:rFonts w:ascii="Courier New" w:eastAsia="Times New Roman" w:hAnsi="Courier New" w:cs="Courier New"/>
          <w:kern w:val="0"/>
          <w:sz w:val="20"/>
          <w:szCs w:val="20"/>
          <w:lang w:val="en-GB" w:eastAsia="en-US"/>
        </w:rPr>
        <w:t>} else if(</w:t>
      </w:r>
      <w:proofErr w:type="spellStart"/>
      <w:r w:rsidRPr="00870C5A">
        <w:rPr>
          <w:rFonts w:ascii="Courier New" w:eastAsia="Times New Roman" w:hAnsi="Courier New" w:cs="Courier New"/>
          <w:kern w:val="0"/>
          <w:sz w:val="20"/>
          <w:szCs w:val="20"/>
          <w:lang w:val="en-GB" w:eastAsia="en-US"/>
        </w:rPr>
        <w:t>content_type</w:t>
      </w:r>
      <w:proofErr w:type="spellEnd"/>
      <w:r w:rsidRPr="00870C5A">
        <w:rPr>
          <w:rFonts w:ascii="Courier New" w:eastAsia="Times New Roman" w:hAnsi="Courier New" w:cs="Courier New"/>
          <w:kern w:val="0"/>
          <w:sz w:val="20"/>
          <w:szCs w:val="20"/>
          <w:lang w:val="en-GB" w:eastAsia="en-US"/>
        </w:rPr>
        <w:t>==2) {</w:t>
      </w:r>
    </w:p>
    <w:p w14:paraId="5E163163" w14:textId="77777777" w:rsidR="00F459E0" w:rsidRPr="00870C5A" w:rsidRDefault="00F459E0" w:rsidP="00F459E0">
      <w:pPr>
        <w:ind w:left="420" w:firstLine="420"/>
        <w:jc w:val="left"/>
        <w:rPr>
          <w:rFonts w:ascii="Courier New" w:eastAsia="Times New Roman" w:hAnsi="Courier New" w:cs="Courier New"/>
          <w:kern w:val="0"/>
          <w:sz w:val="20"/>
          <w:szCs w:val="20"/>
          <w:lang w:val="en-GB" w:eastAsia="en-US"/>
        </w:rPr>
      </w:pPr>
      <w:r w:rsidRPr="00870C5A">
        <w:rPr>
          <w:rFonts w:ascii="Courier New" w:eastAsia="Times New Roman" w:hAnsi="Courier New" w:cs="Courier New"/>
          <w:kern w:val="0"/>
          <w:sz w:val="20"/>
          <w:szCs w:val="20"/>
          <w:lang w:val="en-GB" w:eastAsia="en-US"/>
        </w:rPr>
        <w:t xml:space="preserve">unsigned </w:t>
      </w:r>
      <w:proofErr w:type="gramStart"/>
      <w:r w:rsidRPr="00870C5A">
        <w:rPr>
          <w:rFonts w:ascii="Courier New" w:eastAsia="Times New Roman" w:hAnsi="Courier New" w:cs="Courier New"/>
          <w:kern w:val="0"/>
          <w:sz w:val="20"/>
          <w:szCs w:val="20"/>
          <w:lang w:val="en-GB" w:eastAsia="en-US"/>
        </w:rPr>
        <w:t>int(</w:t>
      </w:r>
      <w:proofErr w:type="gramEnd"/>
      <w:r w:rsidRPr="00870C5A">
        <w:rPr>
          <w:rFonts w:ascii="Courier New" w:eastAsia="Times New Roman" w:hAnsi="Courier New" w:cs="Courier New" w:hint="eastAsia"/>
          <w:kern w:val="0"/>
          <w:sz w:val="20"/>
          <w:szCs w:val="20"/>
          <w:lang w:val="en-GB" w:eastAsia="en-US"/>
        </w:rPr>
        <w:t>7</w:t>
      </w:r>
      <w:r w:rsidRPr="00870C5A">
        <w:rPr>
          <w:rFonts w:ascii="Courier New" w:eastAsia="Times New Roman" w:hAnsi="Courier New" w:cs="Courier New"/>
          <w:kern w:val="0"/>
          <w:sz w:val="20"/>
          <w:szCs w:val="20"/>
          <w:lang w:val="en-GB" w:eastAsia="en-US"/>
        </w:rPr>
        <w:t xml:space="preserve">) </w:t>
      </w:r>
      <w:proofErr w:type="spellStart"/>
      <w:r>
        <w:rPr>
          <w:rFonts w:ascii="Courier New" w:eastAsia="Times New Roman" w:hAnsi="Courier New" w:cs="Courier New"/>
          <w:kern w:val="0"/>
          <w:sz w:val="20"/>
          <w:szCs w:val="20"/>
          <w:lang w:val="en-GB" w:eastAsia="en-US"/>
        </w:rPr>
        <w:t>channel_number_index</w:t>
      </w:r>
      <w:proofErr w:type="spellEnd"/>
      <w:r w:rsidRPr="00870C5A">
        <w:rPr>
          <w:rFonts w:ascii="Courier New" w:eastAsia="Times New Roman" w:hAnsi="Courier New" w:cs="Courier New"/>
          <w:kern w:val="0"/>
          <w:sz w:val="20"/>
          <w:szCs w:val="20"/>
          <w:lang w:val="en-GB" w:eastAsia="en-US"/>
        </w:rPr>
        <w:t>;</w:t>
      </w:r>
    </w:p>
    <w:p w14:paraId="14719A07" w14:textId="77777777" w:rsidR="00F459E0" w:rsidRPr="00870C5A" w:rsidRDefault="00F459E0" w:rsidP="00F459E0">
      <w:pPr>
        <w:ind w:left="420" w:firstLine="420"/>
        <w:jc w:val="left"/>
        <w:rPr>
          <w:rFonts w:ascii="Courier New" w:eastAsia="Times New Roman" w:hAnsi="Courier New" w:cs="Courier New"/>
          <w:kern w:val="0"/>
          <w:sz w:val="20"/>
          <w:szCs w:val="20"/>
          <w:lang w:val="en-GB" w:eastAsia="en-US"/>
        </w:rPr>
      </w:pPr>
      <w:r w:rsidRPr="00870C5A">
        <w:rPr>
          <w:rFonts w:ascii="Courier New" w:eastAsia="Times New Roman" w:hAnsi="Courier New" w:cs="Courier New"/>
          <w:kern w:val="0"/>
          <w:sz w:val="20"/>
          <w:szCs w:val="20"/>
          <w:lang w:val="en-GB" w:eastAsia="en-US"/>
        </w:rPr>
        <w:t xml:space="preserve">unsigned </w:t>
      </w:r>
      <w:proofErr w:type="gramStart"/>
      <w:r w:rsidRPr="00870C5A">
        <w:rPr>
          <w:rFonts w:ascii="Courier New" w:eastAsia="Times New Roman" w:hAnsi="Courier New" w:cs="Courier New"/>
          <w:kern w:val="0"/>
          <w:sz w:val="20"/>
          <w:szCs w:val="20"/>
          <w:lang w:val="en-GB" w:eastAsia="en-US"/>
        </w:rPr>
        <w:t>int(</w:t>
      </w:r>
      <w:proofErr w:type="gramEnd"/>
      <w:r w:rsidRPr="00870C5A">
        <w:rPr>
          <w:rFonts w:ascii="Courier New" w:eastAsia="Times New Roman" w:hAnsi="Courier New" w:cs="Courier New"/>
          <w:kern w:val="0"/>
          <w:sz w:val="20"/>
          <w:szCs w:val="20"/>
          <w:lang w:val="en-GB" w:eastAsia="en-US"/>
        </w:rPr>
        <w:t>1) reserved;</w:t>
      </w:r>
    </w:p>
    <w:p w14:paraId="652ECA12" w14:textId="421FE3AC" w:rsidR="00F459E0" w:rsidRPr="00870C5A" w:rsidRDefault="00F459E0" w:rsidP="00F459E0">
      <w:pPr>
        <w:ind w:left="420" w:firstLine="420"/>
        <w:jc w:val="left"/>
        <w:rPr>
          <w:rFonts w:ascii="Courier New" w:eastAsia="Times New Roman" w:hAnsi="Courier New" w:cs="Courier New"/>
          <w:kern w:val="0"/>
          <w:sz w:val="20"/>
          <w:szCs w:val="20"/>
          <w:lang w:val="en-GB" w:eastAsia="en-US"/>
        </w:rPr>
      </w:pPr>
      <w:r w:rsidRPr="00870C5A">
        <w:rPr>
          <w:rFonts w:ascii="Courier New" w:eastAsia="Times New Roman" w:hAnsi="Courier New" w:cs="Courier New"/>
          <w:kern w:val="0"/>
          <w:sz w:val="20"/>
          <w:szCs w:val="20"/>
          <w:lang w:val="en-GB" w:eastAsia="en-US"/>
        </w:rPr>
        <w:t xml:space="preserve">unsigned </w:t>
      </w:r>
      <w:proofErr w:type="gramStart"/>
      <w:r w:rsidRPr="00870C5A">
        <w:rPr>
          <w:rFonts w:ascii="Courier New" w:eastAsia="Times New Roman" w:hAnsi="Courier New" w:cs="Courier New"/>
          <w:kern w:val="0"/>
          <w:sz w:val="20"/>
          <w:szCs w:val="20"/>
          <w:lang w:val="en-GB" w:eastAsia="en-US"/>
        </w:rPr>
        <w:t>int(</w:t>
      </w:r>
      <w:proofErr w:type="gramEnd"/>
      <w:r w:rsidRPr="00870C5A">
        <w:rPr>
          <w:rFonts w:ascii="Courier New" w:eastAsia="Times New Roman" w:hAnsi="Courier New" w:cs="Courier New"/>
          <w:kern w:val="0"/>
          <w:sz w:val="20"/>
          <w:szCs w:val="20"/>
          <w:lang w:val="en-GB" w:eastAsia="en-US"/>
        </w:rPr>
        <w:t xml:space="preserve">7) </w:t>
      </w:r>
      <w:proofErr w:type="spellStart"/>
      <w:r w:rsidR="00043E41" w:rsidRPr="00043E41">
        <w:rPr>
          <w:rFonts w:ascii="Courier New" w:eastAsia="Times New Roman" w:hAnsi="Courier New" w:cs="Courier New"/>
          <w:kern w:val="0"/>
          <w:sz w:val="20"/>
          <w:szCs w:val="20"/>
          <w:lang w:val="en-GB" w:eastAsia="en-US"/>
        </w:rPr>
        <w:t>object_channel_number</w:t>
      </w:r>
      <w:proofErr w:type="spellEnd"/>
      <w:r w:rsidRPr="00870C5A">
        <w:rPr>
          <w:rFonts w:ascii="Courier New" w:eastAsia="Times New Roman" w:hAnsi="Courier New" w:cs="Courier New"/>
          <w:kern w:val="0"/>
          <w:sz w:val="20"/>
          <w:szCs w:val="20"/>
          <w:lang w:val="en-GB" w:eastAsia="en-US"/>
        </w:rPr>
        <w:t>;</w:t>
      </w:r>
    </w:p>
    <w:p w14:paraId="4F0AF1F9" w14:textId="77777777" w:rsidR="00F459E0" w:rsidRPr="00870C5A" w:rsidRDefault="00F459E0" w:rsidP="00F459E0">
      <w:pPr>
        <w:ind w:left="420" w:firstLine="420"/>
        <w:jc w:val="left"/>
        <w:rPr>
          <w:rFonts w:ascii="Courier New" w:eastAsia="Times New Roman" w:hAnsi="Courier New" w:cs="Courier New"/>
          <w:kern w:val="0"/>
          <w:sz w:val="20"/>
          <w:szCs w:val="20"/>
          <w:lang w:val="en-GB" w:eastAsia="en-US"/>
        </w:rPr>
      </w:pPr>
      <w:r w:rsidRPr="00870C5A">
        <w:rPr>
          <w:rFonts w:ascii="Courier New" w:eastAsia="Times New Roman" w:hAnsi="Courier New" w:cs="Courier New"/>
          <w:kern w:val="0"/>
          <w:sz w:val="20"/>
          <w:szCs w:val="20"/>
          <w:lang w:val="en-GB" w:eastAsia="en-US"/>
        </w:rPr>
        <w:t xml:space="preserve">unsigned </w:t>
      </w:r>
      <w:proofErr w:type="gramStart"/>
      <w:r w:rsidRPr="00870C5A">
        <w:rPr>
          <w:rFonts w:ascii="Courier New" w:eastAsia="Times New Roman" w:hAnsi="Courier New" w:cs="Courier New"/>
          <w:kern w:val="0"/>
          <w:sz w:val="20"/>
          <w:szCs w:val="20"/>
          <w:lang w:val="en-GB" w:eastAsia="en-US"/>
        </w:rPr>
        <w:t>int(</w:t>
      </w:r>
      <w:proofErr w:type="gramEnd"/>
      <w:r w:rsidRPr="00870C5A">
        <w:rPr>
          <w:rFonts w:ascii="Courier New" w:eastAsia="Times New Roman" w:hAnsi="Courier New" w:cs="Courier New"/>
          <w:kern w:val="0"/>
          <w:sz w:val="20"/>
          <w:szCs w:val="20"/>
          <w:lang w:val="en-GB" w:eastAsia="en-US"/>
        </w:rPr>
        <w:t>1) reserved;</w:t>
      </w:r>
    </w:p>
    <w:p w14:paraId="71F1CAB3" w14:textId="77777777" w:rsidR="00F459E0" w:rsidRPr="00870C5A" w:rsidRDefault="00F459E0" w:rsidP="00F459E0">
      <w:pPr>
        <w:jc w:val="left"/>
        <w:rPr>
          <w:rFonts w:ascii="Courier New" w:eastAsia="Times New Roman" w:hAnsi="Courier New" w:cs="Courier New"/>
          <w:kern w:val="0"/>
          <w:sz w:val="20"/>
          <w:szCs w:val="20"/>
          <w:lang w:val="en-GB" w:eastAsia="en-US"/>
        </w:rPr>
      </w:pPr>
      <w:r w:rsidRPr="00870C5A">
        <w:rPr>
          <w:rFonts w:ascii="Courier New" w:eastAsia="Times New Roman" w:hAnsi="Courier New" w:cs="Courier New"/>
          <w:kern w:val="0"/>
          <w:sz w:val="20"/>
          <w:szCs w:val="20"/>
          <w:lang w:val="en-GB" w:eastAsia="en-US"/>
        </w:rPr>
        <w:tab/>
        <w:t>}</w:t>
      </w:r>
      <w:r>
        <w:rPr>
          <w:rFonts w:ascii="Courier New" w:eastAsia="Times New Roman" w:hAnsi="Courier New" w:cs="Courier New"/>
          <w:kern w:val="0"/>
          <w:sz w:val="20"/>
          <w:szCs w:val="20"/>
          <w:lang w:val="en-GB" w:eastAsia="en-US"/>
        </w:rPr>
        <w:t xml:space="preserve"> </w:t>
      </w:r>
      <w:r w:rsidRPr="00870C5A">
        <w:rPr>
          <w:rFonts w:ascii="Courier New" w:eastAsia="Times New Roman" w:hAnsi="Courier New" w:cs="Courier New"/>
          <w:kern w:val="0"/>
          <w:sz w:val="20"/>
          <w:szCs w:val="20"/>
          <w:lang w:val="en-GB" w:eastAsia="en-US"/>
        </w:rPr>
        <w:t>else if(</w:t>
      </w:r>
      <w:proofErr w:type="spellStart"/>
      <w:r w:rsidRPr="00870C5A">
        <w:rPr>
          <w:rFonts w:ascii="Courier New" w:eastAsia="Times New Roman" w:hAnsi="Courier New" w:cs="Courier New"/>
          <w:kern w:val="0"/>
          <w:sz w:val="20"/>
          <w:szCs w:val="20"/>
          <w:lang w:val="en-GB" w:eastAsia="en-US"/>
        </w:rPr>
        <w:t>content_type</w:t>
      </w:r>
      <w:proofErr w:type="spellEnd"/>
      <w:r w:rsidRPr="00870C5A">
        <w:rPr>
          <w:rFonts w:ascii="Courier New" w:eastAsia="Times New Roman" w:hAnsi="Courier New" w:cs="Courier New"/>
          <w:kern w:val="0"/>
          <w:sz w:val="20"/>
          <w:szCs w:val="20"/>
          <w:lang w:val="en-GB" w:eastAsia="en-US"/>
        </w:rPr>
        <w:t>==3) {</w:t>
      </w:r>
    </w:p>
    <w:p w14:paraId="63FA2EC9" w14:textId="77777777" w:rsidR="00F459E0" w:rsidRPr="00870C5A" w:rsidRDefault="00F459E0" w:rsidP="00F459E0">
      <w:pPr>
        <w:ind w:left="420" w:firstLine="420"/>
        <w:jc w:val="left"/>
        <w:rPr>
          <w:rFonts w:ascii="Courier New" w:eastAsia="Times New Roman" w:hAnsi="Courier New" w:cs="Courier New"/>
          <w:kern w:val="0"/>
          <w:sz w:val="20"/>
          <w:szCs w:val="20"/>
          <w:lang w:val="en-GB" w:eastAsia="en-US"/>
        </w:rPr>
      </w:pPr>
      <w:r w:rsidRPr="00870C5A">
        <w:rPr>
          <w:rFonts w:ascii="Courier New" w:eastAsia="Times New Roman" w:hAnsi="Courier New" w:cs="Courier New"/>
          <w:kern w:val="0"/>
          <w:sz w:val="20"/>
          <w:szCs w:val="20"/>
          <w:lang w:val="en-GB" w:eastAsia="en-US"/>
        </w:rPr>
        <w:t xml:space="preserve">unsigned </w:t>
      </w:r>
      <w:proofErr w:type="gramStart"/>
      <w:r w:rsidRPr="00870C5A">
        <w:rPr>
          <w:rFonts w:ascii="Courier New" w:eastAsia="Times New Roman" w:hAnsi="Courier New" w:cs="Courier New"/>
          <w:kern w:val="0"/>
          <w:sz w:val="20"/>
          <w:szCs w:val="20"/>
          <w:lang w:val="en-GB" w:eastAsia="en-US"/>
        </w:rPr>
        <w:t>int(</w:t>
      </w:r>
      <w:proofErr w:type="gramEnd"/>
      <w:r w:rsidRPr="00870C5A">
        <w:rPr>
          <w:rFonts w:ascii="Courier New" w:eastAsia="Times New Roman" w:hAnsi="Courier New" w:cs="Courier New"/>
          <w:kern w:val="0"/>
          <w:sz w:val="20"/>
          <w:szCs w:val="20"/>
          <w:lang w:val="en-GB" w:eastAsia="en-US"/>
        </w:rPr>
        <w:t xml:space="preserve">4) </w:t>
      </w:r>
      <w:proofErr w:type="spellStart"/>
      <w:r w:rsidRPr="00870C5A">
        <w:rPr>
          <w:rFonts w:ascii="Courier New" w:eastAsia="Times New Roman" w:hAnsi="Courier New" w:cs="Courier New"/>
          <w:kern w:val="0"/>
          <w:sz w:val="20"/>
          <w:szCs w:val="20"/>
          <w:lang w:val="en-GB" w:eastAsia="en-US"/>
        </w:rPr>
        <w:t>hoa_order</w:t>
      </w:r>
      <w:proofErr w:type="spellEnd"/>
      <w:r w:rsidRPr="00870C5A">
        <w:rPr>
          <w:rFonts w:ascii="Courier New" w:eastAsia="Times New Roman" w:hAnsi="Courier New" w:cs="Courier New"/>
          <w:kern w:val="0"/>
          <w:sz w:val="20"/>
          <w:szCs w:val="20"/>
          <w:lang w:val="en-GB" w:eastAsia="en-US"/>
        </w:rPr>
        <w:t>;</w:t>
      </w:r>
    </w:p>
    <w:p w14:paraId="0FE1B54E" w14:textId="77777777" w:rsidR="00F459E0" w:rsidRPr="00870C5A" w:rsidRDefault="00F459E0" w:rsidP="00F459E0">
      <w:pPr>
        <w:ind w:firstLine="420"/>
        <w:jc w:val="left"/>
        <w:rPr>
          <w:rFonts w:ascii="Courier New" w:eastAsia="Times New Roman" w:hAnsi="Courier New" w:cs="Courier New"/>
          <w:kern w:val="0"/>
          <w:sz w:val="20"/>
          <w:szCs w:val="20"/>
          <w:lang w:val="en-GB" w:eastAsia="en-US"/>
        </w:rPr>
      </w:pPr>
      <w:r w:rsidRPr="00870C5A">
        <w:rPr>
          <w:rFonts w:ascii="Courier New" w:eastAsia="Times New Roman" w:hAnsi="Courier New" w:cs="Courier New"/>
          <w:kern w:val="0"/>
          <w:sz w:val="20"/>
          <w:szCs w:val="20"/>
          <w:lang w:val="en-GB" w:eastAsia="en-US"/>
        </w:rPr>
        <w:t>}</w:t>
      </w:r>
    </w:p>
    <w:p w14:paraId="60F53478" w14:textId="77777777" w:rsidR="00F459E0" w:rsidRPr="00870C5A" w:rsidRDefault="00F459E0" w:rsidP="00F459E0">
      <w:pPr>
        <w:ind w:firstLine="420"/>
        <w:jc w:val="left"/>
        <w:rPr>
          <w:rFonts w:ascii="Courier New" w:eastAsia="Times New Roman" w:hAnsi="Courier New" w:cs="Courier New"/>
          <w:kern w:val="0"/>
          <w:sz w:val="20"/>
          <w:szCs w:val="20"/>
          <w:lang w:val="en-GB" w:eastAsia="en-US"/>
        </w:rPr>
      </w:pPr>
      <w:r w:rsidRPr="00870C5A">
        <w:rPr>
          <w:rFonts w:ascii="Courier New" w:eastAsia="Times New Roman" w:hAnsi="Courier New" w:cs="Courier New"/>
          <w:kern w:val="0"/>
          <w:sz w:val="20"/>
          <w:szCs w:val="20"/>
          <w:lang w:val="en-GB" w:eastAsia="en-US"/>
        </w:rPr>
        <w:t xml:space="preserve">unsigned </w:t>
      </w:r>
      <w:proofErr w:type="gramStart"/>
      <w:r w:rsidRPr="00870C5A">
        <w:rPr>
          <w:rFonts w:ascii="Courier New" w:eastAsia="Times New Roman" w:hAnsi="Courier New" w:cs="Courier New"/>
          <w:kern w:val="0"/>
          <w:sz w:val="20"/>
          <w:szCs w:val="20"/>
          <w:lang w:val="en-GB" w:eastAsia="en-US"/>
        </w:rPr>
        <w:t>int(</w:t>
      </w:r>
      <w:proofErr w:type="gramEnd"/>
      <w:r w:rsidRPr="00870C5A">
        <w:rPr>
          <w:rFonts w:ascii="Courier New" w:eastAsia="Times New Roman" w:hAnsi="Courier New" w:cs="Courier New"/>
          <w:kern w:val="0"/>
          <w:sz w:val="20"/>
          <w:szCs w:val="20"/>
          <w:lang w:val="en-GB" w:eastAsia="en-US"/>
        </w:rPr>
        <w:t xml:space="preserve">16) </w:t>
      </w:r>
      <w:proofErr w:type="spellStart"/>
      <w:r w:rsidRPr="00870C5A">
        <w:rPr>
          <w:rFonts w:ascii="Courier New" w:eastAsia="Times New Roman" w:hAnsi="Courier New" w:cs="Courier New"/>
          <w:kern w:val="0"/>
          <w:sz w:val="20"/>
          <w:szCs w:val="20"/>
          <w:lang w:val="en-GB" w:eastAsia="en-US"/>
        </w:rPr>
        <w:t>total_bitrate</w:t>
      </w:r>
      <w:proofErr w:type="spellEnd"/>
      <w:r w:rsidRPr="00870C5A">
        <w:rPr>
          <w:rFonts w:ascii="Courier New" w:eastAsia="Times New Roman" w:hAnsi="Courier New" w:cs="Courier New"/>
          <w:kern w:val="0"/>
          <w:sz w:val="20"/>
          <w:szCs w:val="20"/>
          <w:lang w:val="en-GB" w:eastAsia="en-US"/>
        </w:rPr>
        <w:t>;</w:t>
      </w:r>
    </w:p>
    <w:p w14:paraId="39EAD635" w14:textId="1D680B6C" w:rsidR="00F459E0" w:rsidRDefault="00F459E0" w:rsidP="00F459E0">
      <w:pPr>
        <w:ind w:firstLine="420"/>
        <w:jc w:val="left"/>
        <w:rPr>
          <w:rFonts w:ascii="Courier New" w:eastAsia="Times New Roman" w:hAnsi="Courier New" w:cs="Courier New"/>
          <w:kern w:val="0"/>
          <w:sz w:val="20"/>
          <w:szCs w:val="20"/>
          <w:lang w:val="en-GB" w:eastAsia="en-US"/>
        </w:rPr>
      </w:pPr>
      <w:r w:rsidRPr="00870C5A">
        <w:rPr>
          <w:rFonts w:ascii="Courier New" w:eastAsia="Times New Roman" w:hAnsi="Courier New" w:cs="Courier New"/>
          <w:kern w:val="0"/>
          <w:sz w:val="20"/>
          <w:szCs w:val="20"/>
          <w:lang w:val="en-GB" w:eastAsia="en-US"/>
        </w:rPr>
        <w:t xml:space="preserve">unsigned </w:t>
      </w:r>
      <w:proofErr w:type="gramStart"/>
      <w:r w:rsidRPr="00870C5A">
        <w:rPr>
          <w:rFonts w:ascii="Courier New" w:eastAsia="Times New Roman" w:hAnsi="Courier New" w:cs="Courier New"/>
          <w:kern w:val="0"/>
          <w:sz w:val="20"/>
          <w:szCs w:val="20"/>
          <w:lang w:val="en-GB" w:eastAsia="en-US"/>
        </w:rPr>
        <w:t>int(</w:t>
      </w:r>
      <w:proofErr w:type="gramEnd"/>
      <w:r w:rsidRPr="00870C5A">
        <w:rPr>
          <w:rFonts w:ascii="Courier New" w:eastAsia="Times New Roman" w:hAnsi="Courier New" w:cs="Courier New"/>
          <w:kern w:val="0"/>
          <w:sz w:val="20"/>
          <w:szCs w:val="20"/>
          <w:lang w:val="en-GB" w:eastAsia="en-US"/>
        </w:rPr>
        <w:t xml:space="preserve">2) </w:t>
      </w:r>
      <w:r>
        <w:rPr>
          <w:rFonts w:ascii="Courier New" w:eastAsia="Times New Roman" w:hAnsi="Courier New" w:cs="Courier New"/>
          <w:kern w:val="0"/>
          <w:sz w:val="20"/>
          <w:szCs w:val="20"/>
          <w:lang w:val="en-GB" w:eastAsia="en-US"/>
        </w:rPr>
        <w:t xml:space="preserve"> </w:t>
      </w:r>
      <w:r w:rsidRPr="00870C5A">
        <w:rPr>
          <w:rFonts w:ascii="Courier New" w:eastAsia="Times New Roman" w:hAnsi="Courier New" w:cs="Courier New"/>
          <w:kern w:val="0"/>
          <w:sz w:val="20"/>
          <w:szCs w:val="20"/>
          <w:lang w:val="en-GB" w:eastAsia="en-US"/>
        </w:rPr>
        <w:t>resolution;</w:t>
      </w:r>
    </w:p>
    <w:p w14:paraId="0B982683" w14:textId="5C6E0F28" w:rsidR="000A5474" w:rsidRDefault="000A5474" w:rsidP="00F459E0">
      <w:pPr>
        <w:ind w:firstLine="420"/>
        <w:jc w:val="left"/>
        <w:rPr>
          <w:rFonts w:ascii="Courier New" w:eastAsia="Times New Roman" w:hAnsi="Courier New" w:cs="Courier New"/>
          <w:kern w:val="0"/>
          <w:sz w:val="20"/>
          <w:szCs w:val="20"/>
          <w:lang w:val="en-GB" w:eastAsia="en-US"/>
        </w:rPr>
      </w:pPr>
      <w:r>
        <w:rPr>
          <w:rFonts w:asciiTheme="minorEastAsia" w:eastAsiaTheme="minorEastAsia" w:hAnsiTheme="minorEastAsia" w:cs="Courier New" w:hint="eastAsia"/>
          <w:kern w:val="0"/>
          <w:sz w:val="20"/>
          <w:szCs w:val="20"/>
          <w:lang w:val="en-GB"/>
        </w:rPr>
        <w:t>if</w:t>
      </w:r>
      <w:r>
        <w:rPr>
          <w:rFonts w:ascii="Courier New" w:eastAsia="Times New Roman" w:hAnsi="Courier New" w:cs="Courier New"/>
          <w:kern w:val="0"/>
          <w:sz w:val="20"/>
          <w:szCs w:val="20"/>
          <w:lang w:val="en-GB" w:eastAsia="en-US"/>
        </w:rPr>
        <w:t xml:space="preserve"> (</w:t>
      </w:r>
      <w:proofErr w:type="spellStart"/>
      <w:r>
        <w:rPr>
          <w:rFonts w:ascii="Courier New" w:eastAsia="Times New Roman" w:hAnsi="Courier New" w:cs="Courier New"/>
          <w:kern w:val="0"/>
          <w:sz w:val="20"/>
          <w:szCs w:val="20"/>
          <w:lang w:val="en-GB" w:eastAsia="en-US"/>
        </w:rPr>
        <w:t>content_type</w:t>
      </w:r>
      <w:proofErr w:type="spellEnd"/>
      <w:r>
        <w:rPr>
          <w:rFonts w:ascii="Courier New" w:eastAsia="Times New Roman" w:hAnsi="Courier New" w:cs="Courier New"/>
          <w:kern w:val="0"/>
          <w:sz w:val="20"/>
          <w:szCs w:val="20"/>
          <w:lang w:val="en-GB" w:eastAsia="en-US"/>
        </w:rPr>
        <w:t>==</w:t>
      </w:r>
      <w:r w:rsidR="00631A43">
        <w:rPr>
          <w:rFonts w:ascii="Courier New" w:eastAsia="Times New Roman" w:hAnsi="Courier New" w:cs="Courier New"/>
          <w:kern w:val="0"/>
          <w:sz w:val="20"/>
          <w:szCs w:val="20"/>
          <w:lang w:val="en-GB" w:eastAsia="en-US"/>
        </w:rPr>
        <w:t>3) {</w:t>
      </w:r>
    </w:p>
    <w:p w14:paraId="0ACD9667" w14:textId="6492447C" w:rsidR="000A5474" w:rsidRDefault="000A5474" w:rsidP="00195002">
      <w:pPr>
        <w:ind w:left="420" w:firstLine="420"/>
        <w:jc w:val="left"/>
        <w:rPr>
          <w:rFonts w:ascii="Courier New" w:eastAsia="Times New Roman" w:hAnsi="Courier New" w:cs="Courier New"/>
          <w:kern w:val="0"/>
          <w:sz w:val="20"/>
          <w:szCs w:val="20"/>
          <w:lang w:val="en-GB" w:eastAsia="en-US"/>
        </w:rPr>
      </w:pPr>
      <w:r w:rsidRPr="00870C5A">
        <w:rPr>
          <w:rFonts w:ascii="Courier New" w:eastAsia="Times New Roman" w:hAnsi="Courier New" w:cs="Courier New"/>
          <w:kern w:val="0"/>
          <w:sz w:val="20"/>
          <w:szCs w:val="20"/>
          <w:lang w:val="en-GB" w:eastAsia="en-US"/>
        </w:rPr>
        <w:t xml:space="preserve">unsigned </w:t>
      </w:r>
      <w:proofErr w:type="gramStart"/>
      <w:r w:rsidRPr="00870C5A">
        <w:rPr>
          <w:rFonts w:ascii="Courier New" w:eastAsia="Times New Roman" w:hAnsi="Courier New" w:cs="Courier New"/>
          <w:kern w:val="0"/>
          <w:sz w:val="20"/>
          <w:szCs w:val="20"/>
          <w:lang w:val="en-GB" w:eastAsia="en-US"/>
        </w:rPr>
        <w:t>int(</w:t>
      </w:r>
      <w:proofErr w:type="gramEnd"/>
      <w:r>
        <w:rPr>
          <w:rFonts w:ascii="Courier New" w:eastAsia="Times New Roman" w:hAnsi="Courier New" w:cs="Courier New"/>
          <w:kern w:val="0"/>
          <w:sz w:val="20"/>
          <w:szCs w:val="20"/>
          <w:lang w:val="en-GB" w:eastAsia="en-US"/>
        </w:rPr>
        <w:t>2</w:t>
      </w:r>
      <w:r w:rsidRPr="00870C5A">
        <w:rPr>
          <w:rFonts w:ascii="Courier New" w:eastAsia="Times New Roman" w:hAnsi="Courier New" w:cs="Courier New"/>
          <w:kern w:val="0"/>
          <w:sz w:val="20"/>
          <w:szCs w:val="20"/>
          <w:lang w:val="en-GB" w:eastAsia="en-US"/>
        </w:rPr>
        <w:t>) reserved;</w:t>
      </w:r>
    </w:p>
    <w:p w14:paraId="6D713772" w14:textId="2B69152E" w:rsidR="000A5474" w:rsidRDefault="000A5474" w:rsidP="00F459E0">
      <w:pPr>
        <w:ind w:firstLine="420"/>
        <w:jc w:val="left"/>
        <w:rPr>
          <w:rFonts w:ascii="Courier New" w:eastAsia="Times New Roman" w:hAnsi="Courier New" w:cs="Courier New"/>
          <w:kern w:val="0"/>
          <w:sz w:val="20"/>
          <w:szCs w:val="20"/>
          <w:lang w:val="en-GB" w:eastAsia="en-US"/>
        </w:rPr>
      </w:pPr>
      <w:r>
        <w:rPr>
          <w:rFonts w:ascii="Courier New" w:eastAsia="Times New Roman" w:hAnsi="Courier New" w:cs="Courier New"/>
          <w:kern w:val="0"/>
          <w:sz w:val="20"/>
          <w:szCs w:val="20"/>
          <w:lang w:val="en-GB" w:eastAsia="en-US"/>
        </w:rPr>
        <w:t>} else {</w:t>
      </w:r>
    </w:p>
    <w:p w14:paraId="795E4B51" w14:textId="6AE165CC" w:rsidR="000A5474" w:rsidRDefault="000A5474" w:rsidP="00195002">
      <w:pPr>
        <w:ind w:left="420" w:firstLine="420"/>
        <w:jc w:val="left"/>
        <w:rPr>
          <w:rFonts w:ascii="Courier New" w:eastAsia="Times New Roman" w:hAnsi="Courier New" w:cs="Courier New"/>
          <w:kern w:val="0"/>
          <w:sz w:val="20"/>
          <w:szCs w:val="20"/>
          <w:lang w:val="en-GB" w:eastAsia="en-US"/>
        </w:rPr>
      </w:pPr>
      <w:r w:rsidRPr="00870C5A">
        <w:rPr>
          <w:rFonts w:ascii="Courier New" w:eastAsia="Times New Roman" w:hAnsi="Courier New" w:cs="Courier New"/>
          <w:kern w:val="0"/>
          <w:sz w:val="20"/>
          <w:szCs w:val="20"/>
          <w:lang w:val="en-GB" w:eastAsia="en-US"/>
        </w:rPr>
        <w:t xml:space="preserve">unsigned </w:t>
      </w:r>
      <w:proofErr w:type="gramStart"/>
      <w:r w:rsidRPr="00870C5A">
        <w:rPr>
          <w:rFonts w:ascii="Courier New" w:eastAsia="Times New Roman" w:hAnsi="Courier New" w:cs="Courier New"/>
          <w:kern w:val="0"/>
          <w:sz w:val="20"/>
          <w:szCs w:val="20"/>
          <w:lang w:val="en-GB" w:eastAsia="en-US"/>
        </w:rPr>
        <w:t>int(</w:t>
      </w:r>
      <w:proofErr w:type="gramEnd"/>
      <w:r>
        <w:rPr>
          <w:rFonts w:ascii="Courier New" w:eastAsia="Times New Roman" w:hAnsi="Courier New" w:cs="Courier New"/>
          <w:kern w:val="0"/>
          <w:sz w:val="20"/>
          <w:szCs w:val="20"/>
          <w:lang w:val="en-GB" w:eastAsia="en-US"/>
        </w:rPr>
        <w:t>6</w:t>
      </w:r>
      <w:r w:rsidRPr="00870C5A">
        <w:rPr>
          <w:rFonts w:ascii="Courier New" w:eastAsia="Times New Roman" w:hAnsi="Courier New" w:cs="Courier New"/>
          <w:kern w:val="0"/>
          <w:sz w:val="20"/>
          <w:szCs w:val="20"/>
          <w:lang w:val="en-GB" w:eastAsia="en-US"/>
        </w:rPr>
        <w:t>) reserved;</w:t>
      </w:r>
    </w:p>
    <w:p w14:paraId="3B8AEBFA" w14:textId="07875269" w:rsidR="000A5474" w:rsidRPr="00870C5A" w:rsidRDefault="000A5474" w:rsidP="00F459E0">
      <w:pPr>
        <w:ind w:firstLine="420"/>
        <w:jc w:val="left"/>
        <w:rPr>
          <w:rFonts w:ascii="Courier New" w:eastAsia="Times New Roman" w:hAnsi="Courier New" w:cs="Courier New"/>
          <w:kern w:val="0"/>
          <w:sz w:val="20"/>
          <w:szCs w:val="20"/>
          <w:lang w:val="en-GB" w:eastAsia="en-US"/>
        </w:rPr>
      </w:pPr>
      <w:r>
        <w:rPr>
          <w:rFonts w:ascii="Courier New" w:eastAsia="Times New Roman" w:hAnsi="Courier New" w:cs="Courier New"/>
          <w:kern w:val="0"/>
          <w:sz w:val="20"/>
          <w:szCs w:val="20"/>
          <w:lang w:val="en-GB" w:eastAsia="en-US"/>
        </w:rPr>
        <w:t>}</w:t>
      </w:r>
    </w:p>
    <w:p w14:paraId="01287757" w14:textId="77777777" w:rsidR="00F459E0" w:rsidRPr="00870C5A" w:rsidRDefault="00F459E0" w:rsidP="00F459E0">
      <w:pPr>
        <w:pStyle w:val="afffe"/>
        <w:ind w:firstLineChars="0" w:firstLine="0"/>
        <w:rPr>
          <w:sz w:val="20"/>
          <w:szCs w:val="18"/>
        </w:rPr>
      </w:pPr>
      <w:r w:rsidRPr="00870C5A">
        <w:rPr>
          <w:rFonts w:ascii="Courier New" w:eastAsia="Times New Roman" w:hAnsi="Courier New" w:cs="Courier New"/>
          <w:sz w:val="20"/>
          <w:lang w:val="en-GB" w:eastAsia="en-US"/>
        </w:rPr>
        <w:t>}</w:t>
      </w:r>
    </w:p>
    <w:p w14:paraId="0876EE0B" w14:textId="77777777" w:rsidR="00F459E0" w:rsidRDefault="00F459E0" w:rsidP="009608DD">
      <w:pPr>
        <w:pStyle w:val="a8"/>
        <w:spacing w:before="156" w:after="156"/>
        <w:contextualSpacing/>
      </w:pPr>
      <w:r>
        <w:rPr>
          <w:rFonts w:hint="eastAsia"/>
        </w:rPr>
        <w:t>语义</w:t>
      </w:r>
    </w:p>
    <w:p w14:paraId="5596E0A1" w14:textId="77777777" w:rsidR="00F459E0" w:rsidRDefault="00F459E0" w:rsidP="00F459E0">
      <w:pPr>
        <w:pStyle w:val="afffe"/>
        <w:autoSpaceDE/>
        <w:spacing w:line="264" w:lineRule="auto"/>
        <w:rPr>
          <w:rFonts w:ascii="Times New Roman"/>
          <w:lang w:val="en-GB"/>
        </w:rPr>
      </w:pPr>
      <w:proofErr w:type="spellStart"/>
      <w:r w:rsidRPr="009560EB">
        <w:rPr>
          <w:rFonts w:ascii="Times New Roman"/>
          <w:lang w:val="en-GB"/>
        </w:rPr>
        <w:t>sampling_frequency_index</w:t>
      </w:r>
      <w:proofErr w:type="spellEnd"/>
      <w:r w:rsidRPr="009560EB">
        <w:rPr>
          <w:rFonts w:ascii="Times New Roman" w:hint="eastAsia"/>
          <w:lang w:val="en-GB"/>
        </w:rPr>
        <w:t>：</w:t>
      </w:r>
      <w:r>
        <w:rPr>
          <w:rFonts w:ascii="Times New Roman" w:hint="eastAsia"/>
          <w:lang w:val="en-GB"/>
        </w:rPr>
        <w:t>应符合</w:t>
      </w:r>
      <w:r w:rsidRPr="003F2A07">
        <w:rPr>
          <w:rFonts w:ascii="Times New Roman"/>
          <w:lang w:val="en-GB"/>
        </w:rPr>
        <w:t>T/AI 109.3</w:t>
      </w:r>
      <w:r w:rsidRPr="003F2A07">
        <w:rPr>
          <w:rFonts w:ascii="Times New Roman"/>
          <w:lang w:val="en-GB"/>
        </w:rPr>
        <w:t>的</w:t>
      </w:r>
      <w:r>
        <w:rPr>
          <w:rFonts w:ascii="Times New Roman"/>
          <w:lang w:val="en-GB"/>
        </w:rPr>
        <w:t>附录</w:t>
      </w:r>
      <w:r>
        <w:rPr>
          <w:rFonts w:ascii="Times New Roman"/>
          <w:lang w:val="en-GB"/>
        </w:rPr>
        <w:t>A</w:t>
      </w:r>
      <w:r w:rsidRPr="009560EB">
        <w:rPr>
          <w:rFonts w:ascii="Times New Roman" w:hint="eastAsia"/>
          <w:lang w:val="en-GB"/>
        </w:rPr>
        <w:t>。</w:t>
      </w:r>
    </w:p>
    <w:p w14:paraId="18347484" w14:textId="77777777" w:rsidR="00F459E0" w:rsidRPr="009560EB" w:rsidRDefault="00F459E0" w:rsidP="00F459E0">
      <w:pPr>
        <w:pStyle w:val="afffe"/>
        <w:autoSpaceDE/>
        <w:spacing w:line="264" w:lineRule="auto"/>
        <w:rPr>
          <w:rFonts w:ascii="Times New Roman"/>
          <w:lang w:val="en-GB"/>
        </w:rPr>
      </w:pPr>
      <w:proofErr w:type="spellStart"/>
      <w:r w:rsidRPr="00FC3111">
        <w:rPr>
          <w:rFonts w:ascii="Times New Roman" w:hint="eastAsia"/>
          <w:lang w:val="en-GB"/>
        </w:rPr>
        <w:t>nn_type</w:t>
      </w:r>
      <w:proofErr w:type="spellEnd"/>
      <w:r w:rsidRPr="00FC3111">
        <w:rPr>
          <w:rFonts w:ascii="Times New Roman" w:hint="eastAsia"/>
          <w:lang w:val="en-GB"/>
        </w:rPr>
        <w:t>：</w:t>
      </w:r>
      <w:r>
        <w:rPr>
          <w:rFonts w:ascii="Times New Roman" w:hint="eastAsia"/>
          <w:lang w:val="en-GB"/>
        </w:rPr>
        <w:t>应符合</w:t>
      </w:r>
      <w:r w:rsidRPr="00FC3111">
        <w:rPr>
          <w:rFonts w:ascii="Times New Roman" w:hint="eastAsia"/>
          <w:lang w:val="en-GB"/>
        </w:rPr>
        <w:t>T/AI 109.3</w:t>
      </w:r>
      <w:r w:rsidRPr="00FC3111">
        <w:rPr>
          <w:rFonts w:ascii="Times New Roman" w:hint="eastAsia"/>
          <w:lang w:val="en-GB"/>
        </w:rPr>
        <w:t>的</w:t>
      </w:r>
      <w:r>
        <w:rPr>
          <w:rFonts w:ascii="Times New Roman" w:hint="eastAsia"/>
          <w:lang w:val="en-GB"/>
        </w:rPr>
        <w:t>附录</w:t>
      </w:r>
      <w:r>
        <w:rPr>
          <w:rFonts w:ascii="Times New Roman" w:hint="eastAsia"/>
          <w:lang w:val="en-GB"/>
        </w:rPr>
        <w:t>A</w:t>
      </w:r>
      <w:r w:rsidRPr="00FC3111">
        <w:rPr>
          <w:rFonts w:ascii="Times New Roman" w:hint="eastAsia"/>
          <w:lang w:val="en-GB"/>
        </w:rPr>
        <w:t>。</w:t>
      </w:r>
    </w:p>
    <w:p w14:paraId="2F66BD07" w14:textId="77777777" w:rsidR="00F459E0" w:rsidRPr="009560EB" w:rsidRDefault="00F459E0" w:rsidP="00F459E0">
      <w:pPr>
        <w:pStyle w:val="afffe"/>
        <w:autoSpaceDE/>
        <w:spacing w:line="264" w:lineRule="auto"/>
        <w:rPr>
          <w:rFonts w:ascii="Times New Roman"/>
          <w:lang w:val="en-GB"/>
        </w:rPr>
      </w:pPr>
      <w:proofErr w:type="spellStart"/>
      <w:r w:rsidRPr="009560EB">
        <w:rPr>
          <w:rFonts w:ascii="Times New Roman"/>
          <w:lang w:val="en-GB"/>
        </w:rPr>
        <w:t>content_type</w:t>
      </w:r>
      <w:proofErr w:type="spellEnd"/>
      <w:r>
        <w:rPr>
          <w:rFonts w:ascii="Times New Roman" w:hint="eastAsia"/>
          <w:lang w:val="en-GB"/>
        </w:rPr>
        <w:t>：</w:t>
      </w:r>
      <w:r w:rsidRPr="009560EB">
        <w:rPr>
          <w:rFonts w:ascii="Times New Roman" w:hint="eastAsia"/>
          <w:lang w:val="en-GB"/>
        </w:rPr>
        <w:t>表示音频内</w:t>
      </w:r>
      <w:r w:rsidRPr="009560EB">
        <w:rPr>
          <w:rFonts w:ascii="Times New Roman"/>
          <w:lang w:val="en-GB"/>
        </w:rPr>
        <w:t>容类型</w:t>
      </w:r>
      <w:r>
        <w:rPr>
          <w:rFonts w:ascii="Times New Roman" w:hint="eastAsia"/>
          <w:lang w:val="en-GB"/>
        </w:rPr>
        <w:t>，</w:t>
      </w:r>
      <w:r w:rsidRPr="009560EB">
        <w:rPr>
          <w:rFonts w:ascii="Times New Roman"/>
          <w:lang w:val="en-GB"/>
        </w:rPr>
        <w:t>见表</w:t>
      </w:r>
      <w:r w:rsidRPr="009560EB">
        <w:rPr>
          <w:rFonts w:ascii="Times New Roman"/>
          <w:lang w:val="en-GB"/>
        </w:rPr>
        <w:t>1</w:t>
      </w:r>
      <w:r w:rsidRPr="009560EB">
        <w:rPr>
          <w:rFonts w:ascii="Times New Roman"/>
          <w:lang w:val="en-GB"/>
        </w:rPr>
        <w:t>。</w:t>
      </w:r>
    </w:p>
    <w:p w14:paraId="136E7D8D" w14:textId="77777777" w:rsidR="00F459E0" w:rsidRPr="00414E16" w:rsidRDefault="00F459E0" w:rsidP="00F459E0">
      <w:pPr>
        <w:pStyle w:val="af7"/>
        <w:numPr>
          <w:ilvl w:val="0"/>
          <w:numId w:val="0"/>
        </w:numPr>
        <w:spacing w:before="156" w:after="156"/>
      </w:pPr>
      <w:r w:rsidRPr="007D6D82">
        <w:rPr>
          <w:rFonts w:hint="eastAsia"/>
        </w:rPr>
        <w:lastRenderedPageBreak/>
        <w:t>表</w:t>
      </w:r>
      <w:r>
        <w:rPr>
          <w:rFonts w:hint="eastAsia"/>
        </w:rPr>
        <w:t>1</w:t>
      </w:r>
      <w:r w:rsidRPr="007D6D82">
        <w:rPr>
          <w:rFonts w:hint="eastAsia"/>
        </w:rPr>
        <w:t xml:space="preserve">  </w:t>
      </w:r>
      <w:proofErr w:type="spellStart"/>
      <w:r w:rsidRPr="00A34120">
        <w:t>content_type</w:t>
      </w:r>
      <w:proofErr w:type="spellEnd"/>
      <w:r w:rsidRPr="007D6D82">
        <w:rPr>
          <w:rFonts w:hint="eastAsia"/>
        </w:rPr>
        <w:t>配置表</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268"/>
        <w:gridCol w:w="5103"/>
      </w:tblGrid>
      <w:tr w:rsidR="00F459E0" w:rsidRPr="00877ACC" w14:paraId="1CFF91E3" w14:textId="77777777" w:rsidTr="00F459E0">
        <w:trPr>
          <w:jc w:val="center"/>
        </w:trPr>
        <w:tc>
          <w:tcPr>
            <w:tcW w:w="1555" w:type="dxa"/>
            <w:shd w:val="clear" w:color="auto" w:fill="auto"/>
          </w:tcPr>
          <w:p w14:paraId="10D3530E" w14:textId="77777777" w:rsidR="00F459E0" w:rsidRPr="007912A0" w:rsidRDefault="00F459E0" w:rsidP="00F459E0">
            <w:pPr>
              <w:jc w:val="center"/>
              <w:rPr>
                <w:rFonts w:ascii="宋体" w:hAnsi="宋体" w:hint="eastAsia"/>
                <w:kern w:val="0"/>
                <w:sz w:val="18"/>
                <w:szCs w:val="18"/>
              </w:rPr>
            </w:pPr>
            <w:proofErr w:type="spellStart"/>
            <w:r w:rsidRPr="007912A0">
              <w:rPr>
                <w:rFonts w:ascii="宋体" w:hAnsi="宋体"/>
                <w:kern w:val="0"/>
                <w:sz w:val="18"/>
                <w:szCs w:val="18"/>
              </w:rPr>
              <w:t>content_type</w:t>
            </w:r>
            <w:proofErr w:type="spellEnd"/>
            <w:r w:rsidRPr="007912A0">
              <w:rPr>
                <w:rFonts w:ascii="宋体" w:hAnsi="宋体"/>
                <w:kern w:val="0"/>
                <w:sz w:val="18"/>
                <w:szCs w:val="18"/>
              </w:rPr>
              <w:t>值</w:t>
            </w:r>
          </w:p>
        </w:tc>
        <w:tc>
          <w:tcPr>
            <w:tcW w:w="2268" w:type="dxa"/>
            <w:shd w:val="clear" w:color="auto" w:fill="auto"/>
          </w:tcPr>
          <w:p w14:paraId="162608D8" w14:textId="77777777" w:rsidR="00F459E0" w:rsidRPr="00877ACC" w:rsidRDefault="00F459E0" w:rsidP="00F459E0">
            <w:pPr>
              <w:rPr>
                <w:rFonts w:ascii="宋体" w:hAnsi="宋体" w:cs="宋体" w:hint="eastAsia"/>
                <w:color w:val="000000"/>
                <w:kern w:val="0"/>
                <w:sz w:val="18"/>
                <w:szCs w:val="18"/>
              </w:rPr>
            </w:pPr>
            <w:r w:rsidRPr="00877ACC">
              <w:rPr>
                <w:rFonts w:ascii="宋体" w:hAnsi="宋体" w:cs="宋体"/>
                <w:color w:val="000000"/>
                <w:kern w:val="0"/>
                <w:sz w:val="18"/>
                <w:szCs w:val="18"/>
              </w:rPr>
              <w:t>音频内容类型</w:t>
            </w:r>
          </w:p>
        </w:tc>
        <w:tc>
          <w:tcPr>
            <w:tcW w:w="5103" w:type="dxa"/>
            <w:shd w:val="clear" w:color="auto" w:fill="auto"/>
          </w:tcPr>
          <w:p w14:paraId="4C2E0841" w14:textId="77777777" w:rsidR="00F459E0" w:rsidRPr="00877ACC" w:rsidRDefault="00F459E0" w:rsidP="00F459E0">
            <w:pPr>
              <w:rPr>
                <w:rFonts w:ascii="宋体" w:hAnsi="宋体" w:cs="宋体" w:hint="eastAsia"/>
                <w:color w:val="000000"/>
                <w:kern w:val="0"/>
                <w:sz w:val="18"/>
                <w:szCs w:val="18"/>
              </w:rPr>
            </w:pPr>
            <w:r w:rsidRPr="00877ACC">
              <w:rPr>
                <w:rFonts w:ascii="宋体" w:hAnsi="宋体" w:cs="宋体"/>
                <w:color w:val="000000"/>
                <w:kern w:val="0"/>
                <w:sz w:val="18"/>
                <w:szCs w:val="18"/>
              </w:rPr>
              <w:t>映射关系</w:t>
            </w:r>
          </w:p>
        </w:tc>
      </w:tr>
      <w:tr w:rsidR="00F459E0" w:rsidRPr="00877ACC" w14:paraId="0041FD2E" w14:textId="77777777" w:rsidTr="00F459E0">
        <w:trPr>
          <w:jc w:val="center"/>
        </w:trPr>
        <w:tc>
          <w:tcPr>
            <w:tcW w:w="1555" w:type="dxa"/>
            <w:shd w:val="clear" w:color="auto" w:fill="auto"/>
          </w:tcPr>
          <w:p w14:paraId="138C7700" w14:textId="77777777" w:rsidR="00F459E0" w:rsidRPr="00877ACC" w:rsidRDefault="00F459E0" w:rsidP="00F459E0">
            <w:pPr>
              <w:rPr>
                <w:rFonts w:ascii="宋体" w:hAnsi="宋体" w:cs="宋体" w:hint="eastAsia"/>
                <w:color w:val="000000"/>
                <w:kern w:val="0"/>
                <w:sz w:val="18"/>
                <w:szCs w:val="18"/>
              </w:rPr>
            </w:pPr>
            <w:r w:rsidRPr="00877ACC">
              <w:rPr>
                <w:rFonts w:ascii="宋体" w:hAnsi="宋体" w:cs="宋体" w:hint="eastAsia"/>
                <w:color w:val="000000"/>
                <w:kern w:val="0"/>
                <w:sz w:val="18"/>
                <w:szCs w:val="18"/>
              </w:rPr>
              <w:t>0</w:t>
            </w:r>
          </w:p>
        </w:tc>
        <w:tc>
          <w:tcPr>
            <w:tcW w:w="2268" w:type="dxa"/>
            <w:shd w:val="clear" w:color="auto" w:fill="auto"/>
          </w:tcPr>
          <w:p w14:paraId="0EBE040F" w14:textId="77777777" w:rsidR="00F459E0" w:rsidRPr="00877ACC" w:rsidRDefault="00F459E0" w:rsidP="00F459E0">
            <w:pPr>
              <w:rPr>
                <w:rFonts w:ascii="宋体" w:hAnsi="宋体" w:cs="宋体" w:hint="eastAsia"/>
                <w:color w:val="000000"/>
                <w:kern w:val="0"/>
                <w:sz w:val="18"/>
                <w:szCs w:val="18"/>
              </w:rPr>
            </w:pPr>
            <w:r w:rsidRPr="00877ACC">
              <w:rPr>
                <w:rFonts w:ascii="宋体" w:hAnsi="宋体" w:cs="宋体" w:hint="eastAsia"/>
                <w:color w:val="000000"/>
                <w:kern w:val="0"/>
                <w:sz w:val="18"/>
                <w:szCs w:val="18"/>
              </w:rPr>
              <w:t>声道信号</w:t>
            </w:r>
          </w:p>
        </w:tc>
        <w:tc>
          <w:tcPr>
            <w:tcW w:w="5103" w:type="dxa"/>
            <w:shd w:val="clear" w:color="auto" w:fill="auto"/>
          </w:tcPr>
          <w:p w14:paraId="2AAE6ABF" w14:textId="77777777" w:rsidR="00F459E0" w:rsidRPr="00877ACC" w:rsidRDefault="00F459E0" w:rsidP="00F459E0">
            <w:pPr>
              <w:rPr>
                <w:rFonts w:ascii="宋体" w:hAnsi="宋体" w:cs="宋体" w:hint="eastAsia"/>
                <w:color w:val="000000"/>
                <w:kern w:val="0"/>
                <w:sz w:val="18"/>
                <w:szCs w:val="18"/>
              </w:rPr>
            </w:pPr>
            <w:proofErr w:type="spellStart"/>
            <w:r w:rsidRPr="00877ACC">
              <w:rPr>
                <w:rFonts w:ascii="宋体" w:hAnsi="宋体" w:cs="宋体"/>
                <w:color w:val="000000"/>
                <w:kern w:val="0"/>
                <w:sz w:val="18"/>
                <w:szCs w:val="18"/>
              </w:rPr>
              <w:t>coding_profile</w:t>
            </w:r>
            <w:proofErr w:type="spellEnd"/>
            <w:r w:rsidRPr="00877ACC">
              <w:rPr>
                <w:rFonts w:ascii="宋体" w:hAnsi="宋体" w:cs="宋体"/>
                <w:color w:val="000000"/>
                <w:kern w:val="0"/>
                <w:sz w:val="18"/>
                <w:szCs w:val="18"/>
              </w:rPr>
              <w:t>值为</w:t>
            </w:r>
            <w:r w:rsidRPr="00877ACC">
              <w:rPr>
                <w:rFonts w:ascii="宋体" w:hAnsi="宋体" w:cs="宋体" w:hint="eastAsia"/>
                <w:color w:val="000000"/>
                <w:kern w:val="0"/>
                <w:sz w:val="18"/>
                <w:szCs w:val="18"/>
              </w:rPr>
              <w:t>0时</w:t>
            </w:r>
          </w:p>
        </w:tc>
      </w:tr>
      <w:tr w:rsidR="00F459E0" w:rsidRPr="00877ACC" w14:paraId="050765B0" w14:textId="77777777" w:rsidTr="00F459E0">
        <w:trPr>
          <w:jc w:val="center"/>
        </w:trPr>
        <w:tc>
          <w:tcPr>
            <w:tcW w:w="1555" w:type="dxa"/>
            <w:shd w:val="clear" w:color="auto" w:fill="auto"/>
          </w:tcPr>
          <w:p w14:paraId="7E9A6E60" w14:textId="77777777" w:rsidR="00F459E0" w:rsidRPr="00877ACC" w:rsidRDefault="00F459E0" w:rsidP="00F459E0">
            <w:pPr>
              <w:rPr>
                <w:rFonts w:ascii="宋体" w:hAnsi="宋体" w:cs="宋体" w:hint="eastAsia"/>
                <w:color w:val="000000"/>
                <w:kern w:val="0"/>
                <w:sz w:val="18"/>
                <w:szCs w:val="18"/>
              </w:rPr>
            </w:pPr>
            <w:r w:rsidRPr="00877ACC">
              <w:rPr>
                <w:rFonts w:ascii="宋体" w:hAnsi="宋体" w:cs="宋体" w:hint="eastAsia"/>
                <w:color w:val="000000"/>
                <w:kern w:val="0"/>
                <w:sz w:val="18"/>
                <w:szCs w:val="18"/>
              </w:rPr>
              <w:t>1</w:t>
            </w:r>
          </w:p>
        </w:tc>
        <w:tc>
          <w:tcPr>
            <w:tcW w:w="2268" w:type="dxa"/>
            <w:shd w:val="clear" w:color="auto" w:fill="auto"/>
          </w:tcPr>
          <w:p w14:paraId="05896093" w14:textId="77777777" w:rsidR="00F459E0" w:rsidRPr="00877ACC" w:rsidRDefault="00F459E0" w:rsidP="00F459E0">
            <w:pPr>
              <w:rPr>
                <w:rFonts w:ascii="宋体" w:hAnsi="宋体" w:cs="宋体" w:hint="eastAsia"/>
                <w:color w:val="000000"/>
                <w:kern w:val="0"/>
                <w:sz w:val="18"/>
                <w:szCs w:val="18"/>
              </w:rPr>
            </w:pPr>
            <w:r w:rsidRPr="00877ACC">
              <w:rPr>
                <w:rFonts w:ascii="宋体" w:hAnsi="宋体" w:cs="宋体" w:hint="eastAsia"/>
                <w:color w:val="000000"/>
                <w:kern w:val="0"/>
                <w:sz w:val="18"/>
                <w:szCs w:val="18"/>
              </w:rPr>
              <w:t>对象信号</w:t>
            </w:r>
          </w:p>
        </w:tc>
        <w:tc>
          <w:tcPr>
            <w:tcW w:w="5103" w:type="dxa"/>
            <w:shd w:val="clear" w:color="auto" w:fill="auto"/>
          </w:tcPr>
          <w:p w14:paraId="024AA778" w14:textId="77777777" w:rsidR="00F459E0" w:rsidRPr="00877ACC" w:rsidRDefault="00F459E0" w:rsidP="00F459E0">
            <w:pPr>
              <w:rPr>
                <w:rFonts w:ascii="宋体" w:hAnsi="宋体" w:cs="宋体" w:hint="eastAsia"/>
                <w:color w:val="000000"/>
                <w:kern w:val="0"/>
                <w:sz w:val="18"/>
                <w:szCs w:val="18"/>
              </w:rPr>
            </w:pPr>
            <w:proofErr w:type="spellStart"/>
            <w:r w:rsidRPr="00877ACC">
              <w:rPr>
                <w:rFonts w:ascii="宋体" w:hAnsi="宋体" w:cs="宋体"/>
                <w:color w:val="000000"/>
                <w:kern w:val="0"/>
                <w:sz w:val="18"/>
                <w:szCs w:val="18"/>
              </w:rPr>
              <w:t>coding_profile</w:t>
            </w:r>
            <w:proofErr w:type="spellEnd"/>
            <w:r w:rsidRPr="00877ACC">
              <w:rPr>
                <w:rFonts w:ascii="宋体" w:hAnsi="宋体" w:cs="宋体"/>
                <w:color w:val="000000"/>
                <w:kern w:val="0"/>
                <w:sz w:val="18"/>
                <w:szCs w:val="18"/>
              </w:rPr>
              <w:t>值为1且</w:t>
            </w:r>
            <w:proofErr w:type="spellStart"/>
            <w:r w:rsidRPr="00877ACC">
              <w:rPr>
                <w:rFonts w:ascii="宋体" w:hAnsi="宋体" w:cs="宋体"/>
                <w:color w:val="000000"/>
                <w:kern w:val="0"/>
                <w:sz w:val="18"/>
                <w:szCs w:val="18"/>
              </w:rPr>
              <w:t>soundBedType</w:t>
            </w:r>
            <w:proofErr w:type="spellEnd"/>
            <w:r w:rsidRPr="00877ACC">
              <w:rPr>
                <w:rFonts w:ascii="宋体" w:hAnsi="宋体" w:cs="宋体"/>
                <w:color w:val="000000"/>
                <w:kern w:val="0"/>
                <w:sz w:val="18"/>
                <w:szCs w:val="18"/>
              </w:rPr>
              <w:t>值为</w:t>
            </w:r>
            <w:r w:rsidRPr="00877ACC">
              <w:rPr>
                <w:rFonts w:ascii="宋体" w:hAnsi="宋体" w:cs="宋体" w:hint="eastAsia"/>
                <w:color w:val="000000"/>
                <w:kern w:val="0"/>
                <w:sz w:val="18"/>
                <w:szCs w:val="18"/>
              </w:rPr>
              <w:t>0时</w:t>
            </w:r>
          </w:p>
        </w:tc>
      </w:tr>
      <w:tr w:rsidR="00F459E0" w:rsidRPr="00877ACC" w14:paraId="5FDCAAC8" w14:textId="77777777" w:rsidTr="00F459E0">
        <w:trPr>
          <w:jc w:val="center"/>
        </w:trPr>
        <w:tc>
          <w:tcPr>
            <w:tcW w:w="1555" w:type="dxa"/>
            <w:shd w:val="clear" w:color="auto" w:fill="auto"/>
          </w:tcPr>
          <w:p w14:paraId="07D4C22C" w14:textId="77777777" w:rsidR="00F459E0" w:rsidRPr="00877ACC" w:rsidRDefault="00F459E0" w:rsidP="00F459E0">
            <w:pPr>
              <w:rPr>
                <w:rFonts w:ascii="宋体" w:hAnsi="宋体" w:cs="宋体" w:hint="eastAsia"/>
                <w:color w:val="000000"/>
                <w:kern w:val="0"/>
                <w:sz w:val="18"/>
                <w:szCs w:val="18"/>
              </w:rPr>
            </w:pPr>
            <w:r w:rsidRPr="00877ACC">
              <w:rPr>
                <w:rFonts w:ascii="宋体" w:hAnsi="宋体" w:cs="宋体" w:hint="eastAsia"/>
                <w:color w:val="000000"/>
                <w:kern w:val="0"/>
                <w:sz w:val="18"/>
                <w:szCs w:val="18"/>
              </w:rPr>
              <w:t>2</w:t>
            </w:r>
          </w:p>
        </w:tc>
        <w:tc>
          <w:tcPr>
            <w:tcW w:w="2268" w:type="dxa"/>
            <w:shd w:val="clear" w:color="auto" w:fill="auto"/>
          </w:tcPr>
          <w:p w14:paraId="0829C30F" w14:textId="77777777" w:rsidR="00F459E0" w:rsidRPr="00877ACC" w:rsidRDefault="00F459E0" w:rsidP="00F459E0">
            <w:pPr>
              <w:rPr>
                <w:rFonts w:ascii="宋体" w:hAnsi="宋体" w:cs="宋体" w:hint="eastAsia"/>
                <w:color w:val="000000"/>
                <w:kern w:val="0"/>
                <w:sz w:val="18"/>
                <w:szCs w:val="18"/>
              </w:rPr>
            </w:pPr>
            <w:r w:rsidRPr="00877ACC">
              <w:rPr>
                <w:rFonts w:ascii="宋体" w:hAnsi="宋体" w:cs="宋体" w:hint="eastAsia"/>
                <w:color w:val="000000"/>
                <w:kern w:val="0"/>
                <w:sz w:val="18"/>
                <w:szCs w:val="18"/>
              </w:rPr>
              <w:t>声道信号和对象信号混合</w:t>
            </w:r>
          </w:p>
        </w:tc>
        <w:tc>
          <w:tcPr>
            <w:tcW w:w="5103" w:type="dxa"/>
            <w:shd w:val="clear" w:color="auto" w:fill="auto"/>
          </w:tcPr>
          <w:p w14:paraId="452CB9B2" w14:textId="77777777" w:rsidR="00F459E0" w:rsidRPr="00877ACC" w:rsidRDefault="00F459E0" w:rsidP="00F459E0">
            <w:pPr>
              <w:rPr>
                <w:rFonts w:ascii="宋体" w:hAnsi="宋体" w:cs="宋体" w:hint="eastAsia"/>
                <w:color w:val="000000"/>
                <w:kern w:val="0"/>
                <w:sz w:val="18"/>
                <w:szCs w:val="18"/>
              </w:rPr>
            </w:pPr>
            <w:proofErr w:type="spellStart"/>
            <w:r w:rsidRPr="00877ACC">
              <w:rPr>
                <w:rFonts w:ascii="宋体" w:hAnsi="宋体" w:cs="宋体"/>
                <w:color w:val="000000"/>
                <w:kern w:val="0"/>
                <w:sz w:val="18"/>
                <w:szCs w:val="18"/>
              </w:rPr>
              <w:t>coding_profile</w:t>
            </w:r>
            <w:proofErr w:type="spellEnd"/>
            <w:r w:rsidRPr="00877ACC">
              <w:rPr>
                <w:rFonts w:ascii="宋体" w:hAnsi="宋体" w:cs="宋体"/>
                <w:color w:val="000000"/>
                <w:kern w:val="0"/>
                <w:sz w:val="18"/>
                <w:szCs w:val="18"/>
              </w:rPr>
              <w:t>值为1且</w:t>
            </w:r>
            <w:proofErr w:type="spellStart"/>
            <w:r w:rsidRPr="00877ACC">
              <w:rPr>
                <w:rFonts w:ascii="宋体" w:hAnsi="宋体" w:cs="宋体"/>
                <w:color w:val="000000"/>
                <w:kern w:val="0"/>
                <w:sz w:val="18"/>
                <w:szCs w:val="18"/>
              </w:rPr>
              <w:t>soundBedType</w:t>
            </w:r>
            <w:proofErr w:type="spellEnd"/>
            <w:r w:rsidRPr="00877ACC">
              <w:rPr>
                <w:rFonts w:ascii="宋体" w:hAnsi="宋体" w:cs="宋体"/>
                <w:color w:val="000000"/>
                <w:kern w:val="0"/>
                <w:sz w:val="18"/>
                <w:szCs w:val="18"/>
              </w:rPr>
              <w:t>值为1</w:t>
            </w:r>
            <w:r w:rsidRPr="00877ACC">
              <w:rPr>
                <w:rFonts w:ascii="宋体" w:hAnsi="宋体" w:cs="宋体" w:hint="eastAsia"/>
                <w:color w:val="000000"/>
                <w:kern w:val="0"/>
                <w:sz w:val="18"/>
                <w:szCs w:val="18"/>
              </w:rPr>
              <w:t>时</w:t>
            </w:r>
          </w:p>
        </w:tc>
      </w:tr>
      <w:tr w:rsidR="00F459E0" w:rsidRPr="00877ACC" w14:paraId="636DF5BB" w14:textId="77777777" w:rsidTr="00F459E0">
        <w:trPr>
          <w:jc w:val="center"/>
        </w:trPr>
        <w:tc>
          <w:tcPr>
            <w:tcW w:w="1555" w:type="dxa"/>
            <w:shd w:val="clear" w:color="auto" w:fill="auto"/>
          </w:tcPr>
          <w:p w14:paraId="2F90B65D" w14:textId="77777777" w:rsidR="00F459E0" w:rsidRPr="00877ACC" w:rsidRDefault="00F459E0" w:rsidP="00F459E0">
            <w:pPr>
              <w:rPr>
                <w:rFonts w:ascii="宋体" w:hAnsi="宋体" w:cs="宋体" w:hint="eastAsia"/>
                <w:color w:val="000000"/>
                <w:kern w:val="0"/>
                <w:sz w:val="18"/>
                <w:szCs w:val="18"/>
              </w:rPr>
            </w:pPr>
            <w:r w:rsidRPr="00877ACC">
              <w:rPr>
                <w:rFonts w:ascii="宋体" w:hAnsi="宋体" w:cs="宋体" w:hint="eastAsia"/>
                <w:color w:val="000000"/>
                <w:kern w:val="0"/>
                <w:sz w:val="18"/>
                <w:szCs w:val="18"/>
              </w:rPr>
              <w:t>3</w:t>
            </w:r>
          </w:p>
        </w:tc>
        <w:tc>
          <w:tcPr>
            <w:tcW w:w="2268" w:type="dxa"/>
            <w:shd w:val="clear" w:color="auto" w:fill="auto"/>
          </w:tcPr>
          <w:p w14:paraId="5DB0E35A" w14:textId="77777777" w:rsidR="00F459E0" w:rsidRPr="00877ACC" w:rsidRDefault="00F459E0" w:rsidP="00F459E0">
            <w:pPr>
              <w:rPr>
                <w:rFonts w:ascii="宋体" w:hAnsi="宋体" w:cs="宋体" w:hint="eastAsia"/>
                <w:color w:val="000000"/>
                <w:kern w:val="0"/>
                <w:sz w:val="18"/>
                <w:szCs w:val="18"/>
              </w:rPr>
            </w:pPr>
            <w:r w:rsidRPr="00877ACC">
              <w:rPr>
                <w:rFonts w:ascii="宋体" w:hAnsi="宋体" w:cs="宋体" w:hint="eastAsia"/>
                <w:color w:val="000000"/>
                <w:kern w:val="0"/>
                <w:sz w:val="18"/>
                <w:szCs w:val="18"/>
              </w:rPr>
              <w:t>HOA信号</w:t>
            </w:r>
          </w:p>
        </w:tc>
        <w:tc>
          <w:tcPr>
            <w:tcW w:w="5103" w:type="dxa"/>
            <w:shd w:val="clear" w:color="auto" w:fill="auto"/>
          </w:tcPr>
          <w:p w14:paraId="660EDE2B" w14:textId="77777777" w:rsidR="00F459E0" w:rsidRPr="00877ACC" w:rsidRDefault="00F459E0" w:rsidP="00F459E0">
            <w:pPr>
              <w:rPr>
                <w:rFonts w:ascii="宋体" w:hAnsi="宋体" w:cs="宋体" w:hint="eastAsia"/>
                <w:color w:val="000000"/>
                <w:kern w:val="0"/>
                <w:sz w:val="18"/>
                <w:szCs w:val="18"/>
              </w:rPr>
            </w:pPr>
            <w:proofErr w:type="spellStart"/>
            <w:r w:rsidRPr="00877ACC">
              <w:rPr>
                <w:rFonts w:ascii="宋体" w:hAnsi="宋体" w:cs="宋体"/>
                <w:color w:val="000000"/>
                <w:kern w:val="0"/>
                <w:sz w:val="18"/>
                <w:szCs w:val="18"/>
              </w:rPr>
              <w:t>coding_profile</w:t>
            </w:r>
            <w:proofErr w:type="spellEnd"/>
            <w:r w:rsidRPr="00877ACC">
              <w:rPr>
                <w:rFonts w:ascii="宋体" w:hAnsi="宋体" w:cs="宋体"/>
                <w:color w:val="000000"/>
                <w:kern w:val="0"/>
                <w:sz w:val="18"/>
                <w:szCs w:val="18"/>
              </w:rPr>
              <w:t>值为2</w:t>
            </w:r>
            <w:r w:rsidRPr="00877ACC">
              <w:rPr>
                <w:rFonts w:ascii="宋体" w:hAnsi="宋体" w:cs="宋体" w:hint="eastAsia"/>
                <w:color w:val="000000"/>
                <w:kern w:val="0"/>
                <w:sz w:val="18"/>
                <w:szCs w:val="18"/>
              </w:rPr>
              <w:t>时</w:t>
            </w:r>
          </w:p>
        </w:tc>
      </w:tr>
      <w:tr w:rsidR="00F459E0" w:rsidRPr="00877ACC" w14:paraId="7436FE76" w14:textId="77777777" w:rsidTr="00F459E0">
        <w:trPr>
          <w:jc w:val="center"/>
        </w:trPr>
        <w:tc>
          <w:tcPr>
            <w:tcW w:w="1555" w:type="dxa"/>
            <w:shd w:val="clear" w:color="auto" w:fill="auto"/>
          </w:tcPr>
          <w:p w14:paraId="0C78E62C" w14:textId="77777777" w:rsidR="00F459E0" w:rsidRPr="00877ACC" w:rsidRDefault="00F459E0" w:rsidP="00F459E0">
            <w:pPr>
              <w:rPr>
                <w:rFonts w:ascii="宋体" w:hAnsi="宋体" w:cs="宋体" w:hint="eastAsia"/>
                <w:color w:val="000000"/>
                <w:kern w:val="0"/>
                <w:sz w:val="18"/>
                <w:szCs w:val="18"/>
              </w:rPr>
            </w:pPr>
            <w:r w:rsidRPr="00877ACC">
              <w:rPr>
                <w:rFonts w:ascii="宋体" w:hAnsi="宋体" w:cs="宋体" w:hint="eastAsia"/>
                <w:color w:val="000000"/>
                <w:kern w:val="0"/>
                <w:sz w:val="18"/>
                <w:szCs w:val="18"/>
              </w:rPr>
              <w:t>4-</w:t>
            </w:r>
            <w:r>
              <w:rPr>
                <w:rFonts w:ascii="宋体" w:hAnsi="宋体" w:cs="宋体"/>
                <w:color w:val="000000"/>
                <w:kern w:val="0"/>
                <w:sz w:val="18"/>
                <w:szCs w:val="18"/>
              </w:rPr>
              <w:t>15</w:t>
            </w:r>
          </w:p>
        </w:tc>
        <w:tc>
          <w:tcPr>
            <w:tcW w:w="7371" w:type="dxa"/>
            <w:gridSpan w:val="2"/>
            <w:shd w:val="clear" w:color="auto" w:fill="auto"/>
          </w:tcPr>
          <w:p w14:paraId="1522D44B" w14:textId="77777777" w:rsidR="00F459E0" w:rsidRPr="00877ACC" w:rsidRDefault="00F459E0" w:rsidP="00F459E0">
            <w:pPr>
              <w:rPr>
                <w:rFonts w:ascii="宋体" w:hAnsi="宋体" w:cs="宋体" w:hint="eastAsia"/>
                <w:color w:val="000000"/>
                <w:kern w:val="0"/>
                <w:sz w:val="18"/>
                <w:szCs w:val="18"/>
              </w:rPr>
            </w:pPr>
            <w:r w:rsidRPr="00877ACC">
              <w:rPr>
                <w:rFonts w:ascii="宋体" w:hAnsi="宋体" w:cs="宋体"/>
                <w:color w:val="000000"/>
                <w:kern w:val="0"/>
                <w:sz w:val="18"/>
                <w:szCs w:val="18"/>
              </w:rPr>
              <w:t>保留</w:t>
            </w:r>
          </w:p>
        </w:tc>
      </w:tr>
    </w:tbl>
    <w:p w14:paraId="7CCCDE10" w14:textId="77777777" w:rsidR="00F459E0" w:rsidRPr="009D74FA" w:rsidRDefault="00F459E0" w:rsidP="00F459E0">
      <w:pPr>
        <w:pStyle w:val="afffe"/>
        <w:ind w:firstLineChars="261" w:firstLine="470"/>
        <w:rPr>
          <w:rFonts w:hAnsi="宋体" w:hint="eastAsia"/>
          <w:sz w:val="18"/>
          <w:szCs w:val="18"/>
        </w:rPr>
      </w:pPr>
      <w:r w:rsidRPr="008B07E5">
        <w:rPr>
          <w:rFonts w:ascii="黑体" w:eastAsia="黑体" w:hAnsi="黑体" w:hint="eastAsia"/>
          <w:sz w:val="18"/>
          <w:szCs w:val="18"/>
        </w:rPr>
        <w:t>注：</w:t>
      </w:r>
      <w:proofErr w:type="spellStart"/>
      <w:r w:rsidRPr="00877ACC">
        <w:rPr>
          <w:rFonts w:hAnsi="宋体" w:cs="宋体"/>
          <w:color w:val="000000"/>
          <w:sz w:val="18"/>
          <w:szCs w:val="18"/>
        </w:rPr>
        <w:t>coding_profile</w:t>
      </w:r>
      <w:proofErr w:type="spellEnd"/>
      <w:r>
        <w:rPr>
          <w:rFonts w:hAnsi="宋体" w:cs="宋体" w:hint="eastAsia"/>
          <w:color w:val="000000"/>
          <w:sz w:val="18"/>
          <w:szCs w:val="18"/>
        </w:rPr>
        <w:t>和</w:t>
      </w:r>
      <w:proofErr w:type="spellStart"/>
      <w:r w:rsidRPr="00877ACC">
        <w:rPr>
          <w:rFonts w:hAnsi="宋体" w:cs="宋体"/>
          <w:color w:val="000000"/>
          <w:sz w:val="18"/>
          <w:szCs w:val="18"/>
        </w:rPr>
        <w:t>soundBedType</w:t>
      </w:r>
      <w:proofErr w:type="spellEnd"/>
      <w:r w:rsidRPr="00804A21">
        <w:rPr>
          <w:rFonts w:hAnsi="宋体" w:cs="宋体" w:hint="eastAsia"/>
          <w:color w:val="000000"/>
          <w:sz w:val="18"/>
          <w:szCs w:val="18"/>
        </w:rPr>
        <w:t>应符合</w:t>
      </w:r>
      <w:r w:rsidRPr="00804A21">
        <w:rPr>
          <w:rFonts w:hAnsi="宋体" w:cs="宋体"/>
          <w:color w:val="000000"/>
          <w:sz w:val="18"/>
          <w:szCs w:val="18"/>
        </w:rPr>
        <w:t>T/AI 109.3</w:t>
      </w:r>
      <w:r w:rsidRPr="00804A21">
        <w:rPr>
          <w:rFonts w:hAnsi="宋体" w:cs="宋体" w:hint="eastAsia"/>
          <w:color w:val="000000"/>
          <w:sz w:val="18"/>
          <w:szCs w:val="18"/>
        </w:rPr>
        <w:t>的附录</w:t>
      </w:r>
      <w:r w:rsidRPr="00804A21">
        <w:rPr>
          <w:rFonts w:hAnsi="宋体" w:cs="宋体"/>
          <w:color w:val="000000"/>
          <w:sz w:val="18"/>
          <w:szCs w:val="18"/>
        </w:rPr>
        <w:t>A</w:t>
      </w:r>
      <w:r>
        <w:rPr>
          <w:rFonts w:hAnsi="宋体" w:cs="宋体" w:hint="eastAsia"/>
          <w:color w:val="000000"/>
          <w:sz w:val="18"/>
          <w:szCs w:val="18"/>
        </w:rPr>
        <w:t>。</w:t>
      </w:r>
    </w:p>
    <w:p w14:paraId="5A700CEA" w14:textId="77777777" w:rsidR="00F459E0" w:rsidRDefault="00F459E0" w:rsidP="00F459E0">
      <w:pPr>
        <w:pStyle w:val="afffe"/>
        <w:autoSpaceDE/>
        <w:spacing w:line="264" w:lineRule="auto"/>
        <w:rPr>
          <w:rFonts w:ascii="Times New Roman"/>
          <w:lang w:val="en-GB"/>
        </w:rPr>
      </w:pPr>
      <w:proofErr w:type="spellStart"/>
      <w:r w:rsidRPr="009560EB">
        <w:rPr>
          <w:rFonts w:ascii="Times New Roman"/>
          <w:lang w:val="en-GB"/>
        </w:rPr>
        <w:t>channel_number</w:t>
      </w:r>
      <w:r w:rsidRPr="009560EB">
        <w:rPr>
          <w:rFonts w:ascii="Times New Roman" w:hint="eastAsia"/>
          <w:lang w:val="en-GB"/>
        </w:rPr>
        <w:t>_index</w:t>
      </w:r>
      <w:proofErr w:type="spellEnd"/>
      <w:r w:rsidRPr="009560EB">
        <w:rPr>
          <w:rFonts w:ascii="Times New Roman" w:hint="eastAsia"/>
          <w:lang w:val="en-GB"/>
        </w:rPr>
        <w:t>：</w:t>
      </w:r>
      <w:r>
        <w:rPr>
          <w:rFonts w:ascii="Times New Roman" w:hint="eastAsia"/>
          <w:lang w:val="en-GB"/>
        </w:rPr>
        <w:t>应符合</w:t>
      </w:r>
      <w:r w:rsidRPr="003F2A07">
        <w:rPr>
          <w:rFonts w:ascii="Times New Roman"/>
          <w:lang w:val="en-GB"/>
        </w:rPr>
        <w:t>T/AI 109.3</w:t>
      </w:r>
      <w:r w:rsidRPr="003F2A07">
        <w:rPr>
          <w:rFonts w:ascii="Times New Roman"/>
          <w:lang w:val="en-GB"/>
        </w:rPr>
        <w:t>的</w:t>
      </w:r>
      <w:r>
        <w:rPr>
          <w:rFonts w:ascii="Times New Roman"/>
          <w:lang w:val="en-GB"/>
        </w:rPr>
        <w:t>附录</w:t>
      </w:r>
      <w:r>
        <w:rPr>
          <w:rFonts w:ascii="Times New Roman"/>
          <w:lang w:val="en-GB"/>
        </w:rPr>
        <w:t>A</w:t>
      </w:r>
      <w:r>
        <w:rPr>
          <w:rFonts w:ascii="Times New Roman" w:hint="eastAsia"/>
          <w:lang w:val="en-GB"/>
        </w:rPr>
        <w:t>。</w:t>
      </w:r>
    </w:p>
    <w:p w14:paraId="370EC848" w14:textId="42078AE4" w:rsidR="001254D5" w:rsidRDefault="001254D5" w:rsidP="00F459E0">
      <w:pPr>
        <w:pStyle w:val="afffe"/>
        <w:autoSpaceDE/>
        <w:spacing w:line="264" w:lineRule="auto"/>
        <w:ind w:left="420" w:firstLineChars="0" w:firstLine="0"/>
        <w:rPr>
          <w:rFonts w:ascii="Times New Roman"/>
          <w:lang w:val="en-GB"/>
        </w:rPr>
      </w:pPr>
      <w:proofErr w:type="spellStart"/>
      <w:r w:rsidRPr="009B40EC">
        <w:rPr>
          <w:rFonts w:ascii="Times New Roman"/>
          <w:lang w:val="en-GB"/>
        </w:rPr>
        <w:t>object_channel_number</w:t>
      </w:r>
      <w:proofErr w:type="spellEnd"/>
      <w:r>
        <w:rPr>
          <w:rFonts w:ascii="Times New Roman" w:hint="eastAsia"/>
          <w:lang w:val="en-GB"/>
        </w:rPr>
        <w:t>：应符合</w:t>
      </w:r>
      <w:r w:rsidRPr="003F2A07">
        <w:rPr>
          <w:rFonts w:ascii="Times New Roman"/>
          <w:lang w:val="en-GB"/>
        </w:rPr>
        <w:t>T/AI 109.3</w:t>
      </w:r>
      <w:r w:rsidRPr="003F2A07">
        <w:rPr>
          <w:rFonts w:ascii="Times New Roman"/>
          <w:lang w:val="en-GB"/>
        </w:rPr>
        <w:t>的</w:t>
      </w:r>
      <w:r>
        <w:rPr>
          <w:rFonts w:ascii="Times New Roman"/>
          <w:lang w:val="en-GB"/>
        </w:rPr>
        <w:t>附录</w:t>
      </w:r>
      <w:r>
        <w:rPr>
          <w:rFonts w:ascii="Times New Roman"/>
          <w:lang w:val="en-GB"/>
        </w:rPr>
        <w:t>A</w:t>
      </w:r>
      <w:r>
        <w:rPr>
          <w:rFonts w:ascii="Times New Roman" w:hint="eastAsia"/>
          <w:lang w:val="en-GB"/>
        </w:rPr>
        <w:t>。</w:t>
      </w:r>
    </w:p>
    <w:p w14:paraId="46F8C693" w14:textId="77777777" w:rsidR="00F459E0" w:rsidRDefault="00F459E0" w:rsidP="00F459E0">
      <w:pPr>
        <w:pStyle w:val="afffe"/>
        <w:autoSpaceDE/>
        <w:spacing w:line="264" w:lineRule="auto"/>
        <w:rPr>
          <w:rFonts w:ascii="Times New Roman"/>
          <w:lang w:val="en-GB"/>
        </w:rPr>
      </w:pPr>
      <w:proofErr w:type="spellStart"/>
      <w:r w:rsidRPr="009560EB">
        <w:rPr>
          <w:rFonts w:ascii="Times New Roman"/>
          <w:lang w:val="en-GB"/>
        </w:rPr>
        <w:t>hoa_order</w:t>
      </w:r>
      <w:proofErr w:type="spellEnd"/>
      <w:r w:rsidRPr="009560EB">
        <w:rPr>
          <w:rFonts w:ascii="Times New Roman" w:hint="eastAsia"/>
          <w:lang w:val="en-GB"/>
        </w:rPr>
        <w:t>：</w:t>
      </w:r>
      <w:r>
        <w:rPr>
          <w:rFonts w:ascii="Times New Roman" w:hint="eastAsia"/>
          <w:lang w:val="en-GB"/>
        </w:rPr>
        <w:t>表示</w:t>
      </w:r>
      <w:r>
        <w:rPr>
          <w:rFonts w:ascii="Times New Roman" w:hint="eastAsia"/>
          <w:lang w:val="en-GB"/>
        </w:rPr>
        <w:t>H</w:t>
      </w:r>
      <w:r>
        <w:rPr>
          <w:rFonts w:ascii="Times New Roman"/>
          <w:lang w:val="en-GB"/>
        </w:rPr>
        <w:t>OA</w:t>
      </w:r>
      <w:r>
        <w:rPr>
          <w:rFonts w:ascii="Times New Roman" w:hint="eastAsia"/>
          <w:lang w:val="en-GB"/>
        </w:rPr>
        <w:t>信号阶数，应符合</w:t>
      </w:r>
      <w:r w:rsidRPr="003F2A07">
        <w:rPr>
          <w:rFonts w:ascii="Times New Roman"/>
          <w:lang w:val="en-GB"/>
        </w:rPr>
        <w:t>T/AI 109.3</w:t>
      </w:r>
      <w:r w:rsidRPr="003F2A07">
        <w:rPr>
          <w:rFonts w:ascii="Times New Roman"/>
          <w:lang w:val="en-GB"/>
        </w:rPr>
        <w:t>的</w:t>
      </w:r>
      <w:r>
        <w:rPr>
          <w:rFonts w:ascii="Times New Roman"/>
          <w:lang w:val="en-GB"/>
        </w:rPr>
        <w:t>附录</w:t>
      </w:r>
      <w:r>
        <w:rPr>
          <w:rFonts w:ascii="Times New Roman"/>
          <w:lang w:val="en-GB"/>
        </w:rPr>
        <w:t>A</w:t>
      </w:r>
      <w:r>
        <w:rPr>
          <w:rFonts w:ascii="Times New Roman" w:hint="eastAsia"/>
          <w:lang w:val="en-GB"/>
        </w:rPr>
        <w:t>中</w:t>
      </w:r>
      <w:r>
        <w:rPr>
          <w:rFonts w:ascii="Times New Roman" w:hint="eastAsia"/>
          <w:lang w:val="en-GB"/>
        </w:rPr>
        <w:t>order</w:t>
      </w:r>
      <w:r>
        <w:rPr>
          <w:rFonts w:ascii="Times New Roman" w:hint="eastAsia"/>
          <w:lang w:val="en-GB"/>
        </w:rPr>
        <w:t>的计算方法。</w:t>
      </w:r>
    </w:p>
    <w:p w14:paraId="50E6C400" w14:textId="77777777" w:rsidR="00F459E0" w:rsidRPr="009560EB" w:rsidRDefault="00F459E0" w:rsidP="00F459E0">
      <w:pPr>
        <w:pStyle w:val="afffe"/>
        <w:autoSpaceDE/>
        <w:spacing w:line="264" w:lineRule="auto"/>
        <w:rPr>
          <w:rFonts w:ascii="Times New Roman"/>
          <w:lang w:val="en-GB"/>
        </w:rPr>
      </w:pPr>
      <w:proofErr w:type="spellStart"/>
      <w:r w:rsidRPr="009560EB">
        <w:rPr>
          <w:rFonts w:ascii="Times New Roman"/>
          <w:lang w:val="en-GB"/>
        </w:rPr>
        <w:t>total_bitrate</w:t>
      </w:r>
      <w:proofErr w:type="spellEnd"/>
      <w:r>
        <w:rPr>
          <w:rFonts w:ascii="Times New Roman" w:hint="eastAsia"/>
          <w:lang w:val="en-GB"/>
        </w:rPr>
        <w:t>：</w:t>
      </w:r>
      <w:r w:rsidRPr="009560EB">
        <w:rPr>
          <w:rFonts w:ascii="Times New Roman"/>
          <w:lang w:val="en-GB"/>
        </w:rPr>
        <w:t>表示</w:t>
      </w:r>
      <w:r>
        <w:rPr>
          <w:rFonts w:ascii="Times New Roman" w:hint="eastAsia"/>
          <w:lang w:val="en-GB"/>
        </w:rPr>
        <w:t>音频总比特率</w:t>
      </w:r>
      <w:r w:rsidRPr="009560EB">
        <w:rPr>
          <w:rFonts w:ascii="Times New Roman"/>
          <w:lang w:val="en-GB"/>
        </w:rPr>
        <w:t>，单位</w:t>
      </w:r>
      <w:r>
        <w:rPr>
          <w:rFonts w:ascii="Times New Roman"/>
          <w:lang w:val="en-GB"/>
        </w:rPr>
        <w:t>kbps</w:t>
      </w:r>
      <w:r w:rsidRPr="009560EB">
        <w:rPr>
          <w:rFonts w:ascii="Times New Roman"/>
          <w:lang w:val="en-GB"/>
        </w:rPr>
        <w:t>，根据</w:t>
      </w:r>
      <w:proofErr w:type="spellStart"/>
      <w:r w:rsidRPr="009560EB">
        <w:rPr>
          <w:rFonts w:ascii="Times New Roman"/>
          <w:lang w:val="en-GB"/>
        </w:rPr>
        <w:t>content_type</w:t>
      </w:r>
      <w:proofErr w:type="spellEnd"/>
      <w:r w:rsidRPr="009560EB">
        <w:rPr>
          <w:rFonts w:ascii="Times New Roman"/>
          <w:lang w:val="en-GB"/>
        </w:rPr>
        <w:t>的值计算方式不同</w:t>
      </w:r>
      <w:r>
        <w:rPr>
          <w:rFonts w:ascii="Times New Roman" w:hint="eastAsia"/>
          <w:lang w:val="en-GB"/>
        </w:rPr>
        <w:t>，</w:t>
      </w:r>
      <w:r w:rsidRPr="009560EB">
        <w:rPr>
          <w:rFonts w:ascii="Times New Roman"/>
          <w:lang w:val="en-GB"/>
        </w:rPr>
        <w:t>见表</w:t>
      </w:r>
      <w:r w:rsidRPr="009560EB">
        <w:rPr>
          <w:rFonts w:ascii="Times New Roman"/>
          <w:lang w:val="en-GB"/>
        </w:rPr>
        <w:t>2</w:t>
      </w:r>
      <w:r w:rsidRPr="009560EB">
        <w:rPr>
          <w:rFonts w:ascii="Times New Roman" w:hint="eastAsia"/>
          <w:lang w:val="en-GB"/>
        </w:rPr>
        <w:t>。</w:t>
      </w:r>
    </w:p>
    <w:p w14:paraId="3FFA2298" w14:textId="77777777" w:rsidR="00F459E0" w:rsidRPr="009D74FA" w:rsidRDefault="00F459E0" w:rsidP="00F459E0">
      <w:pPr>
        <w:pStyle w:val="af7"/>
        <w:numPr>
          <w:ilvl w:val="0"/>
          <w:numId w:val="0"/>
        </w:numPr>
        <w:spacing w:before="156" w:after="156"/>
      </w:pPr>
      <w:r w:rsidRPr="007D6D82">
        <w:rPr>
          <w:rFonts w:hint="eastAsia"/>
        </w:rPr>
        <w:t>表</w:t>
      </w:r>
      <w:r>
        <w:t>2</w:t>
      </w:r>
      <w:r w:rsidRPr="007D6D82">
        <w:rPr>
          <w:rFonts w:hint="eastAsia"/>
        </w:rPr>
        <w:t xml:space="preserve">  </w:t>
      </w:r>
      <w:proofErr w:type="spellStart"/>
      <w:r w:rsidRPr="00414E16">
        <w:t>total_bitrate</w:t>
      </w:r>
      <w:proofErr w:type="spellEnd"/>
      <w:r w:rsidRPr="007D6D82">
        <w:rPr>
          <w:rFonts w:hint="eastAsia"/>
        </w:rPr>
        <w:t>配置表</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088"/>
      </w:tblGrid>
      <w:tr w:rsidR="00F459E0" w:rsidRPr="00877ACC" w14:paraId="7EA7411D" w14:textId="77777777" w:rsidTr="00F459E0">
        <w:trPr>
          <w:jc w:val="center"/>
        </w:trPr>
        <w:tc>
          <w:tcPr>
            <w:tcW w:w="1696" w:type="dxa"/>
            <w:shd w:val="clear" w:color="auto" w:fill="auto"/>
          </w:tcPr>
          <w:p w14:paraId="7A0DFEF3" w14:textId="77777777" w:rsidR="00F459E0" w:rsidRPr="00877ACC" w:rsidRDefault="00F459E0" w:rsidP="00F459E0">
            <w:pPr>
              <w:rPr>
                <w:rFonts w:ascii="宋体" w:hAnsi="宋体" w:cs="宋体" w:hint="eastAsia"/>
                <w:color w:val="000000"/>
                <w:kern w:val="0"/>
                <w:sz w:val="18"/>
                <w:szCs w:val="18"/>
              </w:rPr>
            </w:pPr>
            <w:proofErr w:type="spellStart"/>
            <w:r w:rsidRPr="00877ACC">
              <w:rPr>
                <w:rFonts w:ascii="宋体" w:hAnsi="宋体" w:cs="宋体"/>
                <w:color w:val="000000"/>
                <w:kern w:val="0"/>
                <w:sz w:val="18"/>
                <w:szCs w:val="18"/>
              </w:rPr>
              <w:t>content_type</w:t>
            </w:r>
            <w:proofErr w:type="spellEnd"/>
            <w:r w:rsidRPr="00877ACC">
              <w:rPr>
                <w:rFonts w:ascii="宋体" w:hAnsi="宋体" w:cs="宋体"/>
                <w:color w:val="000000"/>
                <w:kern w:val="0"/>
                <w:sz w:val="18"/>
                <w:szCs w:val="18"/>
              </w:rPr>
              <w:t>值</w:t>
            </w:r>
          </w:p>
        </w:tc>
        <w:tc>
          <w:tcPr>
            <w:tcW w:w="7088" w:type="dxa"/>
            <w:shd w:val="clear" w:color="auto" w:fill="auto"/>
          </w:tcPr>
          <w:p w14:paraId="05FAB966" w14:textId="77777777" w:rsidR="00F459E0" w:rsidRPr="00877ACC" w:rsidRDefault="00F459E0" w:rsidP="00F459E0">
            <w:pPr>
              <w:rPr>
                <w:rFonts w:ascii="宋体" w:hAnsi="宋体" w:cs="宋体" w:hint="eastAsia"/>
                <w:color w:val="000000"/>
                <w:kern w:val="0"/>
                <w:sz w:val="18"/>
                <w:szCs w:val="18"/>
              </w:rPr>
            </w:pPr>
            <w:proofErr w:type="spellStart"/>
            <w:r>
              <w:rPr>
                <w:rFonts w:ascii="宋体" w:hAnsi="宋体" w:cs="宋体"/>
                <w:color w:val="000000"/>
                <w:kern w:val="0"/>
                <w:sz w:val="18"/>
                <w:szCs w:val="18"/>
              </w:rPr>
              <w:t>total_bitrate</w:t>
            </w:r>
            <w:proofErr w:type="spellEnd"/>
            <w:r>
              <w:rPr>
                <w:rFonts w:ascii="宋体" w:hAnsi="宋体" w:cs="宋体" w:hint="eastAsia"/>
                <w:color w:val="000000"/>
                <w:kern w:val="0"/>
                <w:sz w:val="18"/>
                <w:szCs w:val="18"/>
              </w:rPr>
              <w:t>计算</w:t>
            </w:r>
            <w:r>
              <w:rPr>
                <w:rFonts w:ascii="宋体" w:hAnsi="宋体" w:cs="宋体"/>
                <w:color w:val="000000"/>
                <w:kern w:val="0"/>
                <w:sz w:val="18"/>
                <w:szCs w:val="18"/>
              </w:rPr>
              <w:t>方式</w:t>
            </w:r>
          </w:p>
        </w:tc>
      </w:tr>
      <w:tr w:rsidR="00F459E0" w:rsidRPr="00877ACC" w14:paraId="4F425D3F" w14:textId="77777777" w:rsidTr="00F459E0">
        <w:trPr>
          <w:jc w:val="center"/>
        </w:trPr>
        <w:tc>
          <w:tcPr>
            <w:tcW w:w="1696" w:type="dxa"/>
            <w:shd w:val="clear" w:color="auto" w:fill="auto"/>
          </w:tcPr>
          <w:p w14:paraId="7179E52D" w14:textId="77777777" w:rsidR="00F459E0" w:rsidRPr="00877ACC" w:rsidRDefault="00F459E0" w:rsidP="00F459E0">
            <w:pPr>
              <w:rPr>
                <w:rFonts w:ascii="宋体" w:hAnsi="宋体" w:cs="宋体" w:hint="eastAsia"/>
                <w:color w:val="000000"/>
                <w:kern w:val="0"/>
                <w:sz w:val="18"/>
                <w:szCs w:val="18"/>
              </w:rPr>
            </w:pPr>
            <w:r w:rsidRPr="00877ACC">
              <w:rPr>
                <w:rFonts w:ascii="宋体" w:hAnsi="宋体" w:cs="宋体" w:hint="eastAsia"/>
                <w:color w:val="000000"/>
                <w:kern w:val="0"/>
                <w:sz w:val="18"/>
                <w:szCs w:val="18"/>
              </w:rPr>
              <w:t>0</w:t>
            </w:r>
          </w:p>
        </w:tc>
        <w:tc>
          <w:tcPr>
            <w:tcW w:w="7088" w:type="dxa"/>
            <w:shd w:val="clear" w:color="auto" w:fill="auto"/>
          </w:tcPr>
          <w:p w14:paraId="6C59E20F" w14:textId="77777777" w:rsidR="00F459E0" w:rsidRPr="00877ACC" w:rsidRDefault="00F459E0" w:rsidP="00F459E0">
            <w:pPr>
              <w:rPr>
                <w:rFonts w:ascii="宋体" w:hAnsi="宋体" w:cs="宋体" w:hint="eastAsia"/>
                <w:color w:val="000000"/>
                <w:kern w:val="0"/>
                <w:sz w:val="18"/>
                <w:szCs w:val="18"/>
              </w:rPr>
            </w:pPr>
            <w:r w:rsidRPr="00877ACC">
              <w:rPr>
                <w:rFonts w:ascii="宋体" w:hAnsi="宋体" w:cs="宋体" w:hint="eastAsia"/>
                <w:color w:val="000000"/>
                <w:kern w:val="0"/>
                <w:sz w:val="18"/>
                <w:szCs w:val="18"/>
              </w:rPr>
              <w:t>声道</w:t>
            </w:r>
            <w:r w:rsidRPr="00877ACC">
              <w:rPr>
                <w:rFonts w:ascii="宋体" w:hAnsi="宋体" w:cs="宋体"/>
                <w:color w:val="000000"/>
                <w:kern w:val="0"/>
                <w:sz w:val="18"/>
                <w:szCs w:val="18"/>
              </w:rPr>
              <w:t>信号的</w:t>
            </w:r>
            <w:proofErr w:type="spellStart"/>
            <w:r w:rsidRPr="00965D14">
              <w:rPr>
                <w:rFonts w:ascii="宋体" w:hAnsi="宋体" w:cs="宋体"/>
                <w:color w:val="000000"/>
                <w:kern w:val="0"/>
                <w:sz w:val="18"/>
                <w:szCs w:val="18"/>
              </w:rPr>
              <w:t>bitrate_index</w:t>
            </w:r>
            <w:proofErr w:type="spellEnd"/>
            <w:r w:rsidRPr="002E62A5">
              <w:rPr>
                <w:rFonts w:ascii="宋体" w:hAnsi="宋体" w:cs="宋体"/>
                <w:color w:val="000000"/>
                <w:kern w:val="0"/>
                <w:sz w:val="18"/>
                <w:szCs w:val="18"/>
              </w:rPr>
              <w:t>对应的比特率</w:t>
            </w:r>
          </w:p>
        </w:tc>
      </w:tr>
      <w:tr w:rsidR="00F459E0" w:rsidRPr="00877ACC" w14:paraId="7DBDE77B" w14:textId="77777777" w:rsidTr="00F459E0">
        <w:trPr>
          <w:jc w:val="center"/>
        </w:trPr>
        <w:tc>
          <w:tcPr>
            <w:tcW w:w="1696" w:type="dxa"/>
            <w:shd w:val="clear" w:color="auto" w:fill="auto"/>
          </w:tcPr>
          <w:p w14:paraId="40002735" w14:textId="77777777" w:rsidR="00F459E0" w:rsidRPr="00877ACC" w:rsidRDefault="00F459E0" w:rsidP="00F459E0">
            <w:pPr>
              <w:rPr>
                <w:rFonts w:ascii="宋体" w:hAnsi="宋体" w:cs="宋体" w:hint="eastAsia"/>
                <w:color w:val="000000"/>
                <w:kern w:val="0"/>
                <w:sz w:val="18"/>
                <w:szCs w:val="18"/>
              </w:rPr>
            </w:pPr>
            <w:r w:rsidRPr="00877ACC">
              <w:rPr>
                <w:rFonts w:ascii="宋体" w:hAnsi="宋体" w:cs="宋体" w:hint="eastAsia"/>
                <w:color w:val="000000"/>
                <w:kern w:val="0"/>
                <w:sz w:val="18"/>
                <w:szCs w:val="18"/>
              </w:rPr>
              <w:t>1</w:t>
            </w:r>
          </w:p>
        </w:tc>
        <w:tc>
          <w:tcPr>
            <w:tcW w:w="7088" w:type="dxa"/>
            <w:shd w:val="clear" w:color="auto" w:fill="auto"/>
          </w:tcPr>
          <w:p w14:paraId="60ECF69E" w14:textId="3668192E" w:rsidR="00F459E0" w:rsidRPr="00877ACC" w:rsidRDefault="00F459E0" w:rsidP="00F459E0">
            <w:pPr>
              <w:rPr>
                <w:rFonts w:ascii="宋体" w:hAnsi="宋体" w:cs="宋体" w:hint="eastAsia"/>
                <w:color w:val="000000"/>
                <w:kern w:val="0"/>
                <w:sz w:val="18"/>
                <w:szCs w:val="18"/>
              </w:rPr>
            </w:pPr>
            <w:r w:rsidRPr="00877ACC">
              <w:rPr>
                <w:rFonts w:ascii="宋体" w:hAnsi="宋体" w:cs="宋体" w:hint="eastAsia"/>
                <w:color w:val="000000"/>
                <w:kern w:val="0"/>
                <w:sz w:val="18"/>
                <w:szCs w:val="18"/>
              </w:rPr>
              <w:t>对象</w:t>
            </w:r>
            <w:r w:rsidRPr="00877ACC">
              <w:rPr>
                <w:rFonts w:ascii="宋体" w:hAnsi="宋体" w:cs="宋体"/>
                <w:color w:val="000000"/>
                <w:kern w:val="0"/>
                <w:sz w:val="18"/>
                <w:szCs w:val="18"/>
              </w:rPr>
              <w:t>信号的</w:t>
            </w:r>
            <w:proofErr w:type="spellStart"/>
            <w:r w:rsidRPr="00965D14">
              <w:rPr>
                <w:rFonts w:ascii="宋体" w:hAnsi="宋体" w:cs="宋体"/>
                <w:color w:val="000000"/>
                <w:kern w:val="0"/>
                <w:sz w:val="18"/>
                <w:szCs w:val="18"/>
              </w:rPr>
              <w:t>bitrate_index</w:t>
            </w:r>
            <w:proofErr w:type="spellEnd"/>
            <w:r w:rsidRPr="00E74E63">
              <w:rPr>
                <w:rFonts w:ascii="宋体" w:hAnsi="宋体" w:cs="宋体"/>
                <w:color w:val="000000"/>
                <w:kern w:val="0"/>
                <w:sz w:val="18"/>
                <w:szCs w:val="18"/>
              </w:rPr>
              <w:t>对应的比特率</w:t>
            </w:r>
            <w:r w:rsidRPr="00877ACC">
              <w:rPr>
                <w:rFonts w:ascii="宋体" w:hAnsi="宋体" w:cs="宋体"/>
                <w:color w:val="000000"/>
                <w:kern w:val="0"/>
                <w:sz w:val="18"/>
                <w:szCs w:val="18"/>
              </w:rPr>
              <w:t>×</w:t>
            </w:r>
            <w:r w:rsidR="00043E41">
              <w:rPr>
                <w:rFonts w:ascii="宋体" w:hAnsi="宋体" w:cs="宋体" w:hint="eastAsia"/>
                <w:color w:val="000000"/>
                <w:kern w:val="0"/>
                <w:sz w:val="18"/>
                <w:szCs w:val="18"/>
              </w:rPr>
              <w:t>（</w:t>
            </w:r>
            <w:proofErr w:type="spellStart"/>
            <w:r w:rsidR="00043E41" w:rsidRPr="00043E41">
              <w:rPr>
                <w:rFonts w:ascii="宋体" w:hAnsi="宋体" w:cs="宋体"/>
                <w:color w:val="000000"/>
                <w:kern w:val="0"/>
                <w:sz w:val="18"/>
                <w:szCs w:val="18"/>
                <w:lang w:val="en-GB"/>
              </w:rPr>
              <w:t>object_channel_number</w:t>
            </w:r>
            <w:proofErr w:type="spellEnd"/>
            <w:r w:rsidR="00043E41">
              <w:rPr>
                <w:rFonts w:ascii="宋体" w:hAnsi="宋体" w:cs="宋体"/>
                <w:color w:val="000000"/>
                <w:kern w:val="0"/>
                <w:sz w:val="18"/>
                <w:szCs w:val="18"/>
                <w:lang w:val="en-GB"/>
              </w:rPr>
              <w:t xml:space="preserve"> + 1</w:t>
            </w:r>
            <w:r w:rsidR="00043E41">
              <w:rPr>
                <w:rFonts w:ascii="宋体" w:hAnsi="宋体" w:cs="宋体" w:hint="eastAsia"/>
                <w:color w:val="000000"/>
                <w:kern w:val="0"/>
                <w:sz w:val="18"/>
                <w:szCs w:val="18"/>
              </w:rPr>
              <w:t>）</w:t>
            </w:r>
          </w:p>
        </w:tc>
      </w:tr>
      <w:tr w:rsidR="00F459E0" w:rsidRPr="00877ACC" w14:paraId="5632C3F3" w14:textId="77777777" w:rsidTr="00F459E0">
        <w:trPr>
          <w:jc w:val="center"/>
        </w:trPr>
        <w:tc>
          <w:tcPr>
            <w:tcW w:w="1696" w:type="dxa"/>
            <w:shd w:val="clear" w:color="auto" w:fill="auto"/>
          </w:tcPr>
          <w:p w14:paraId="796662F3" w14:textId="77777777" w:rsidR="00F459E0" w:rsidRPr="00877ACC" w:rsidRDefault="00F459E0" w:rsidP="00F459E0">
            <w:pPr>
              <w:rPr>
                <w:rFonts w:ascii="宋体" w:hAnsi="宋体" w:cs="宋体" w:hint="eastAsia"/>
                <w:color w:val="000000"/>
                <w:kern w:val="0"/>
                <w:sz w:val="18"/>
                <w:szCs w:val="18"/>
              </w:rPr>
            </w:pPr>
            <w:r w:rsidRPr="00877ACC">
              <w:rPr>
                <w:rFonts w:ascii="宋体" w:hAnsi="宋体" w:cs="宋体" w:hint="eastAsia"/>
                <w:color w:val="000000"/>
                <w:kern w:val="0"/>
                <w:sz w:val="18"/>
                <w:szCs w:val="18"/>
              </w:rPr>
              <w:t>2</w:t>
            </w:r>
          </w:p>
        </w:tc>
        <w:tc>
          <w:tcPr>
            <w:tcW w:w="7088" w:type="dxa"/>
            <w:shd w:val="clear" w:color="auto" w:fill="auto"/>
          </w:tcPr>
          <w:p w14:paraId="67EEFB7C" w14:textId="529AD712" w:rsidR="00F459E0" w:rsidRPr="00877ACC" w:rsidRDefault="00F459E0" w:rsidP="00F459E0">
            <w:pPr>
              <w:rPr>
                <w:rFonts w:ascii="宋体" w:hAnsi="宋体" w:cs="宋体" w:hint="eastAsia"/>
                <w:color w:val="000000"/>
                <w:kern w:val="0"/>
                <w:sz w:val="18"/>
                <w:szCs w:val="18"/>
              </w:rPr>
            </w:pPr>
            <w:r w:rsidRPr="00877ACC">
              <w:rPr>
                <w:rFonts w:ascii="宋体" w:hAnsi="宋体" w:cs="宋体" w:hint="eastAsia"/>
                <w:color w:val="000000"/>
                <w:kern w:val="0"/>
                <w:sz w:val="18"/>
                <w:szCs w:val="18"/>
              </w:rPr>
              <w:t>声道</w:t>
            </w:r>
            <w:r w:rsidRPr="00877ACC">
              <w:rPr>
                <w:rFonts w:ascii="宋体" w:hAnsi="宋体" w:cs="宋体"/>
                <w:color w:val="000000"/>
                <w:kern w:val="0"/>
                <w:sz w:val="18"/>
                <w:szCs w:val="18"/>
              </w:rPr>
              <w:t>信号的</w:t>
            </w:r>
            <w:proofErr w:type="spellStart"/>
            <w:r w:rsidRPr="00965D14">
              <w:rPr>
                <w:rFonts w:ascii="宋体" w:hAnsi="宋体" w:cs="宋体"/>
                <w:color w:val="000000"/>
                <w:kern w:val="0"/>
                <w:sz w:val="18"/>
                <w:szCs w:val="18"/>
              </w:rPr>
              <w:t>bitrate_index</w:t>
            </w:r>
            <w:proofErr w:type="spellEnd"/>
            <w:r w:rsidRPr="00E74E63">
              <w:rPr>
                <w:rFonts w:ascii="宋体" w:hAnsi="宋体" w:cs="宋体"/>
                <w:color w:val="000000"/>
                <w:kern w:val="0"/>
                <w:sz w:val="18"/>
                <w:szCs w:val="18"/>
              </w:rPr>
              <w:t>对应的比特率</w:t>
            </w:r>
            <w:r w:rsidRPr="00877ACC">
              <w:rPr>
                <w:rFonts w:ascii="宋体" w:hAnsi="宋体" w:cs="宋体" w:hint="eastAsia"/>
                <w:color w:val="000000"/>
                <w:kern w:val="0"/>
                <w:sz w:val="18"/>
                <w:szCs w:val="18"/>
              </w:rPr>
              <w:t>＋对象</w:t>
            </w:r>
            <w:r w:rsidRPr="00877ACC">
              <w:rPr>
                <w:rFonts w:ascii="宋体" w:hAnsi="宋体" w:cs="宋体"/>
                <w:color w:val="000000"/>
                <w:kern w:val="0"/>
                <w:sz w:val="18"/>
                <w:szCs w:val="18"/>
              </w:rPr>
              <w:t>信号的</w:t>
            </w:r>
            <w:proofErr w:type="spellStart"/>
            <w:r w:rsidRPr="00965D14">
              <w:rPr>
                <w:rFonts w:ascii="宋体" w:hAnsi="宋体" w:cs="宋体"/>
                <w:color w:val="000000"/>
                <w:kern w:val="0"/>
                <w:sz w:val="18"/>
                <w:szCs w:val="18"/>
              </w:rPr>
              <w:t>bitrate_index</w:t>
            </w:r>
            <w:proofErr w:type="spellEnd"/>
            <w:r w:rsidRPr="00E74E63">
              <w:rPr>
                <w:rFonts w:ascii="宋体" w:hAnsi="宋体" w:cs="宋体"/>
                <w:color w:val="000000"/>
                <w:kern w:val="0"/>
                <w:sz w:val="18"/>
                <w:szCs w:val="18"/>
              </w:rPr>
              <w:t>对应的比特率</w:t>
            </w:r>
            <w:r w:rsidRPr="00877ACC">
              <w:rPr>
                <w:rFonts w:ascii="宋体" w:hAnsi="宋体" w:cs="宋体"/>
                <w:color w:val="000000"/>
                <w:kern w:val="0"/>
                <w:sz w:val="18"/>
                <w:szCs w:val="18"/>
              </w:rPr>
              <w:t>×</w:t>
            </w:r>
            <w:r w:rsidR="00043E41">
              <w:rPr>
                <w:rFonts w:ascii="宋体" w:hAnsi="宋体" w:cs="宋体" w:hint="eastAsia"/>
                <w:color w:val="000000"/>
                <w:kern w:val="0"/>
                <w:sz w:val="18"/>
                <w:szCs w:val="18"/>
              </w:rPr>
              <w:t>（</w:t>
            </w:r>
            <w:proofErr w:type="spellStart"/>
            <w:r w:rsidR="00043E41" w:rsidRPr="00043E41">
              <w:rPr>
                <w:rFonts w:ascii="宋体" w:hAnsi="宋体" w:cs="宋体"/>
                <w:color w:val="000000"/>
                <w:kern w:val="0"/>
                <w:sz w:val="18"/>
                <w:szCs w:val="18"/>
                <w:lang w:val="en-GB"/>
              </w:rPr>
              <w:t>object_channel_number</w:t>
            </w:r>
            <w:proofErr w:type="spellEnd"/>
            <w:r w:rsidR="00043E41">
              <w:rPr>
                <w:rFonts w:ascii="宋体" w:hAnsi="宋体" w:cs="宋体"/>
                <w:color w:val="000000"/>
                <w:kern w:val="0"/>
                <w:sz w:val="18"/>
                <w:szCs w:val="18"/>
                <w:lang w:val="en-GB"/>
              </w:rPr>
              <w:t xml:space="preserve"> + 1</w:t>
            </w:r>
            <w:r w:rsidR="00043E41">
              <w:rPr>
                <w:rFonts w:ascii="宋体" w:hAnsi="宋体" w:cs="宋体" w:hint="eastAsia"/>
                <w:color w:val="000000"/>
                <w:kern w:val="0"/>
                <w:sz w:val="18"/>
                <w:szCs w:val="18"/>
              </w:rPr>
              <w:t>）</w:t>
            </w:r>
          </w:p>
        </w:tc>
      </w:tr>
      <w:tr w:rsidR="00F459E0" w:rsidRPr="00877ACC" w14:paraId="620BD01D" w14:textId="77777777" w:rsidTr="00F459E0">
        <w:trPr>
          <w:jc w:val="center"/>
        </w:trPr>
        <w:tc>
          <w:tcPr>
            <w:tcW w:w="1696" w:type="dxa"/>
            <w:shd w:val="clear" w:color="auto" w:fill="auto"/>
          </w:tcPr>
          <w:p w14:paraId="74941D70" w14:textId="77777777" w:rsidR="00F459E0" w:rsidRPr="00877ACC" w:rsidRDefault="00F459E0" w:rsidP="00F459E0">
            <w:pPr>
              <w:rPr>
                <w:rFonts w:ascii="宋体" w:hAnsi="宋体" w:cs="宋体" w:hint="eastAsia"/>
                <w:color w:val="000000"/>
                <w:kern w:val="0"/>
                <w:sz w:val="18"/>
                <w:szCs w:val="18"/>
              </w:rPr>
            </w:pPr>
            <w:r w:rsidRPr="00877ACC">
              <w:rPr>
                <w:rFonts w:ascii="宋体" w:hAnsi="宋体" w:cs="宋体" w:hint="eastAsia"/>
                <w:color w:val="000000"/>
                <w:kern w:val="0"/>
                <w:sz w:val="18"/>
                <w:szCs w:val="18"/>
              </w:rPr>
              <w:t>3</w:t>
            </w:r>
          </w:p>
        </w:tc>
        <w:tc>
          <w:tcPr>
            <w:tcW w:w="7088" w:type="dxa"/>
            <w:shd w:val="clear" w:color="auto" w:fill="auto"/>
          </w:tcPr>
          <w:p w14:paraId="713A3B8F" w14:textId="77777777" w:rsidR="00F459E0" w:rsidRPr="00877ACC" w:rsidRDefault="00F459E0" w:rsidP="00F459E0">
            <w:pPr>
              <w:rPr>
                <w:rFonts w:ascii="宋体" w:hAnsi="宋体" w:cs="宋体" w:hint="eastAsia"/>
                <w:color w:val="000000"/>
                <w:kern w:val="0"/>
                <w:sz w:val="18"/>
                <w:szCs w:val="18"/>
              </w:rPr>
            </w:pPr>
            <w:r w:rsidRPr="00877ACC">
              <w:rPr>
                <w:rFonts w:ascii="宋体" w:hAnsi="宋体" w:cs="宋体" w:hint="eastAsia"/>
                <w:color w:val="000000"/>
                <w:kern w:val="0"/>
                <w:sz w:val="18"/>
                <w:szCs w:val="18"/>
              </w:rPr>
              <w:t>H</w:t>
            </w:r>
            <w:r w:rsidRPr="00877ACC">
              <w:rPr>
                <w:rFonts w:ascii="宋体" w:hAnsi="宋体" w:cs="宋体"/>
                <w:color w:val="000000"/>
                <w:kern w:val="0"/>
                <w:sz w:val="18"/>
                <w:szCs w:val="18"/>
              </w:rPr>
              <w:t>OA信号的</w:t>
            </w:r>
            <w:proofErr w:type="spellStart"/>
            <w:r w:rsidRPr="00965D14">
              <w:rPr>
                <w:rFonts w:ascii="宋体" w:hAnsi="宋体" w:cs="宋体"/>
                <w:color w:val="000000"/>
                <w:kern w:val="0"/>
                <w:sz w:val="18"/>
                <w:szCs w:val="18"/>
              </w:rPr>
              <w:t>bitrate_index</w:t>
            </w:r>
            <w:proofErr w:type="spellEnd"/>
            <w:r w:rsidRPr="00E74E63">
              <w:rPr>
                <w:rFonts w:ascii="宋体" w:hAnsi="宋体" w:cs="宋体"/>
                <w:color w:val="000000"/>
                <w:kern w:val="0"/>
                <w:sz w:val="18"/>
                <w:szCs w:val="18"/>
              </w:rPr>
              <w:t>对应的比特率</w:t>
            </w:r>
          </w:p>
        </w:tc>
      </w:tr>
      <w:tr w:rsidR="00F459E0" w:rsidRPr="00877ACC" w14:paraId="50BBEBF8" w14:textId="77777777" w:rsidTr="00F459E0">
        <w:trPr>
          <w:jc w:val="center"/>
        </w:trPr>
        <w:tc>
          <w:tcPr>
            <w:tcW w:w="1696" w:type="dxa"/>
            <w:shd w:val="clear" w:color="auto" w:fill="auto"/>
          </w:tcPr>
          <w:p w14:paraId="7A3BC96A" w14:textId="77777777" w:rsidR="00F459E0" w:rsidRPr="00877ACC" w:rsidRDefault="00F459E0" w:rsidP="00F459E0">
            <w:pPr>
              <w:rPr>
                <w:rFonts w:ascii="宋体" w:hAnsi="宋体" w:cs="宋体" w:hint="eastAsia"/>
                <w:color w:val="000000"/>
                <w:kern w:val="0"/>
                <w:sz w:val="18"/>
                <w:szCs w:val="18"/>
              </w:rPr>
            </w:pPr>
            <w:r w:rsidRPr="00877ACC">
              <w:rPr>
                <w:rFonts w:ascii="宋体" w:hAnsi="宋体" w:cs="宋体" w:hint="eastAsia"/>
                <w:color w:val="000000"/>
                <w:kern w:val="0"/>
                <w:sz w:val="18"/>
                <w:szCs w:val="18"/>
              </w:rPr>
              <w:t>4-</w:t>
            </w:r>
            <w:r>
              <w:rPr>
                <w:rFonts w:ascii="宋体" w:hAnsi="宋体" w:cs="宋体"/>
                <w:color w:val="000000"/>
                <w:kern w:val="0"/>
                <w:sz w:val="18"/>
                <w:szCs w:val="18"/>
              </w:rPr>
              <w:t>15</w:t>
            </w:r>
          </w:p>
        </w:tc>
        <w:tc>
          <w:tcPr>
            <w:tcW w:w="7088" w:type="dxa"/>
            <w:shd w:val="clear" w:color="auto" w:fill="auto"/>
          </w:tcPr>
          <w:p w14:paraId="62AAE263" w14:textId="77777777" w:rsidR="00F459E0" w:rsidRPr="00877ACC" w:rsidRDefault="00F459E0" w:rsidP="00F459E0">
            <w:pPr>
              <w:rPr>
                <w:rFonts w:ascii="宋体" w:hAnsi="宋体" w:cs="宋体" w:hint="eastAsia"/>
                <w:color w:val="000000"/>
                <w:kern w:val="0"/>
                <w:sz w:val="18"/>
                <w:szCs w:val="18"/>
              </w:rPr>
            </w:pPr>
            <w:r w:rsidRPr="00877ACC">
              <w:rPr>
                <w:rFonts w:ascii="宋体" w:hAnsi="宋体" w:cs="宋体"/>
                <w:color w:val="000000"/>
                <w:kern w:val="0"/>
                <w:sz w:val="18"/>
                <w:szCs w:val="18"/>
              </w:rPr>
              <w:t>保留</w:t>
            </w:r>
          </w:p>
        </w:tc>
      </w:tr>
    </w:tbl>
    <w:p w14:paraId="54587A89" w14:textId="77777777" w:rsidR="00F459E0" w:rsidRPr="009D74FA" w:rsidRDefault="00F459E0" w:rsidP="00F459E0">
      <w:pPr>
        <w:pStyle w:val="afffe"/>
        <w:ind w:firstLineChars="261" w:firstLine="470"/>
        <w:rPr>
          <w:rFonts w:hAnsi="宋体" w:hint="eastAsia"/>
          <w:sz w:val="18"/>
          <w:szCs w:val="18"/>
        </w:rPr>
      </w:pPr>
      <w:r w:rsidRPr="008B07E5">
        <w:rPr>
          <w:rFonts w:ascii="黑体" w:eastAsia="黑体" w:hAnsi="黑体" w:hint="eastAsia"/>
          <w:sz w:val="18"/>
          <w:szCs w:val="18"/>
        </w:rPr>
        <w:t>注：</w:t>
      </w:r>
      <w:proofErr w:type="spellStart"/>
      <w:r w:rsidRPr="00965D14">
        <w:rPr>
          <w:rFonts w:hAnsi="宋体" w:cs="宋体"/>
          <w:color w:val="000000"/>
          <w:sz w:val="18"/>
          <w:szCs w:val="18"/>
        </w:rPr>
        <w:t>bitrate_index</w:t>
      </w:r>
      <w:proofErr w:type="spellEnd"/>
      <w:r w:rsidRPr="00804A21">
        <w:rPr>
          <w:rFonts w:hAnsi="宋体" w:cs="宋体" w:hint="eastAsia"/>
          <w:color w:val="000000"/>
          <w:sz w:val="18"/>
          <w:szCs w:val="18"/>
        </w:rPr>
        <w:t>应符合</w:t>
      </w:r>
      <w:r w:rsidRPr="00804A21">
        <w:rPr>
          <w:rFonts w:hAnsi="宋体" w:cs="宋体"/>
          <w:color w:val="000000"/>
          <w:sz w:val="18"/>
          <w:szCs w:val="18"/>
        </w:rPr>
        <w:t>T/AI 109.3</w:t>
      </w:r>
      <w:r w:rsidRPr="00804A21">
        <w:rPr>
          <w:rFonts w:hAnsi="宋体" w:cs="宋体" w:hint="eastAsia"/>
          <w:color w:val="000000"/>
          <w:sz w:val="18"/>
          <w:szCs w:val="18"/>
        </w:rPr>
        <w:t>的附录</w:t>
      </w:r>
      <w:r w:rsidRPr="00804A21">
        <w:rPr>
          <w:rFonts w:hAnsi="宋体" w:cs="宋体"/>
          <w:color w:val="000000"/>
          <w:sz w:val="18"/>
          <w:szCs w:val="18"/>
        </w:rPr>
        <w:t>A</w:t>
      </w:r>
      <w:r>
        <w:rPr>
          <w:rFonts w:hAnsi="宋体" w:cs="宋体" w:hint="eastAsia"/>
          <w:color w:val="000000"/>
          <w:sz w:val="18"/>
          <w:szCs w:val="18"/>
        </w:rPr>
        <w:t>。</w:t>
      </w:r>
    </w:p>
    <w:p w14:paraId="6161B3C2" w14:textId="77777777" w:rsidR="00F459E0" w:rsidRPr="00773E74" w:rsidRDefault="00F459E0" w:rsidP="00F459E0">
      <w:pPr>
        <w:pStyle w:val="afffe"/>
      </w:pPr>
      <w:r w:rsidRPr="009560EB">
        <w:rPr>
          <w:rFonts w:ascii="Times New Roman"/>
          <w:lang w:val="en-GB"/>
        </w:rPr>
        <w:t>resolution</w:t>
      </w:r>
      <w:r w:rsidRPr="009560EB">
        <w:rPr>
          <w:rFonts w:ascii="Times New Roman" w:hint="eastAsia"/>
          <w:lang w:val="en-GB"/>
        </w:rPr>
        <w:t>：</w:t>
      </w:r>
      <w:r>
        <w:rPr>
          <w:rFonts w:ascii="Times New Roman" w:hint="eastAsia"/>
          <w:lang w:val="en-GB"/>
        </w:rPr>
        <w:t>应符合</w:t>
      </w:r>
      <w:r w:rsidRPr="003F2A07">
        <w:rPr>
          <w:rFonts w:ascii="Times New Roman"/>
          <w:lang w:val="en-GB"/>
        </w:rPr>
        <w:t>T/AI 109.3</w:t>
      </w:r>
      <w:r w:rsidRPr="003F2A07">
        <w:rPr>
          <w:rFonts w:ascii="Times New Roman"/>
          <w:lang w:val="en-GB"/>
        </w:rPr>
        <w:t>的</w:t>
      </w:r>
      <w:r>
        <w:rPr>
          <w:rFonts w:ascii="Times New Roman"/>
          <w:lang w:val="en-GB"/>
        </w:rPr>
        <w:t>附录</w:t>
      </w:r>
      <w:r>
        <w:rPr>
          <w:rFonts w:ascii="Times New Roman"/>
          <w:lang w:val="en-GB"/>
        </w:rPr>
        <w:t>A</w:t>
      </w:r>
    </w:p>
    <w:p w14:paraId="7C39F915" w14:textId="77777777" w:rsidR="00F459E0" w:rsidRDefault="00F459E0" w:rsidP="00F459E0">
      <w:pPr>
        <w:pStyle w:val="a7"/>
        <w:spacing w:before="156" w:after="156"/>
        <w:jc w:val="both"/>
      </w:pPr>
      <w:bookmarkStart w:id="259" w:name="_Ref155967109"/>
      <w:r w:rsidRPr="003A4CF2">
        <w:t>AVS3</w:t>
      </w:r>
      <w:r>
        <w:rPr>
          <w:rFonts w:hint="eastAsia"/>
        </w:rPr>
        <w:t>音频</w:t>
      </w:r>
      <w:r w:rsidRPr="00441DF2">
        <w:rPr>
          <w:rFonts w:hAnsi="宋体"/>
        </w:rPr>
        <w:t>通用高码率音频编码</w:t>
      </w:r>
      <w:r>
        <w:rPr>
          <w:rFonts w:hint="eastAsia"/>
        </w:rPr>
        <w:t>特有</w:t>
      </w:r>
      <w:r w:rsidRPr="003A4CF2">
        <w:t>配置</w:t>
      </w:r>
      <w:bookmarkEnd w:id="259"/>
    </w:p>
    <w:p w14:paraId="57159223" w14:textId="77777777" w:rsidR="00F459E0" w:rsidRPr="002E62A5" w:rsidRDefault="00F459E0" w:rsidP="009608DD">
      <w:pPr>
        <w:pStyle w:val="a8"/>
        <w:spacing w:before="156" w:after="156"/>
        <w:ind w:left="142" w:hanging="142"/>
        <w:contextualSpacing/>
      </w:pPr>
      <w:r w:rsidRPr="002E62A5">
        <w:rPr>
          <w:rFonts w:hint="eastAsia"/>
        </w:rPr>
        <w:t>定义</w:t>
      </w:r>
    </w:p>
    <w:p w14:paraId="71943E20" w14:textId="77777777" w:rsidR="00F459E0" w:rsidRPr="009560EB" w:rsidRDefault="00F459E0" w:rsidP="00F459E0">
      <w:pPr>
        <w:pStyle w:val="afffe"/>
        <w:autoSpaceDE/>
        <w:spacing w:line="264" w:lineRule="auto"/>
        <w:rPr>
          <w:rFonts w:ascii="Times New Roman"/>
          <w:lang w:val="en-GB"/>
        </w:rPr>
      </w:pPr>
      <w:r w:rsidRPr="007E02F0">
        <w:rPr>
          <w:rFonts w:ascii="Times New Roman"/>
          <w:lang w:val="en-GB"/>
        </w:rPr>
        <w:t>本节定义适用于</w:t>
      </w:r>
      <w:r>
        <w:rPr>
          <w:rFonts w:ascii="Times New Roman"/>
          <w:lang w:val="en-GB"/>
        </w:rPr>
        <w:t>AVS3</w:t>
      </w:r>
      <w:r w:rsidRPr="007E02F0">
        <w:rPr>
          <w:rFonts w:ascii="Times New Roman"/>
          <w:lang w:val="en-GB"/>
        </w:rPr>
        <w:t>音频</w:t>
      </w:r>
      <w:r w:rsidRPr="009560EB">
        <w:rPr>
          <w:rFonts w:ascii="Times New Roman"/>
          <w:lang w:val="en-GB"/>
        </w:rPr>
        <w:t>通用高码率音</w:t>
      </w:r>
      <w:r w:rsidRPr="009560EB">
        <w:rPr>
          <w:rFonts w:ascii="Times New Roman" w:hint="eastAsia"/>
          <w:lang w:val="en-GB"/>
        </w:rPr>
        <w:t>频编码内容的特有配置。</w:t>
      </w:r>
    </w:p>
    <w:p w14:paraId="5F2043AA" w14:textId="77777777" w:rsidR="00F459E0" w:rsidRPr="004F3F2E" w:rsidRDefault="00F459E0" w:rsidP="009608DD">
      <w:pPr>
        <w:pStyle w:val="a8"/>
        <w:spacing w:before="156" w:after="156"/>
        <w:ind w:left="426" w:hanging="360"/>
        <w:contextualSpacing/>
      </w:pPr>
      <w:r>
        <w:rPr>
          <w:rFonts w:hint="eastAsia"/>
        </w:rPr>
        <w:t>语法</w:t>
      </w:r>
    </w:p>
    <w:p w14:paraId="73D0BC47" w14:textId="77777777" w:rsidR="00F459E0" w:rsidRPr="005C231E" w:rsidRDefault="00F459E0" w:rsidP="00F459E0">
      <w:pPr>
        <w:jc w:val="left"/>
        <w:rPr>
          <w:rFonts w:ascii="Courier New" w:eastAsia="等线" w:hAnsi="Courier New"/>
          <w:kern w:val="0"/>
          <w:sz w:val="20"/>
          <w:szCs w:val="20"/>
        </w:rPr>
      </w:pPr>
      <w:r w:rsidRPr="005C231E">
        <w:rPr>
          <w:rFonts w:ascii="Courier New" w:eastAsia="Candara" w:hAnsi="Courier New"/>
          <w:kern w:val="0"/>
          <w:sz w:val="20"/>
          <w:szCs w:val="20"/>
        </w:rPr>
        <w:t>class A</w:t>
      </w:r>
      <w:r w:rsidRPr="005C231E">
        <w:rPr>
          <w:rFonts w:asciiTheme="minorEastAsia" w:eastAsiaTheme="minorEastAsia" w:hAnsiTheme="minorEastAsia" w:hint="eastAsia"/>
          <w:kern w:val="0"/>
          <w:sz w:val="20"/>
          <w:szCs w:val="20"/>
        </w:rPr>
        <w:t>v</w:t>
      </w:r>
      <w:r w:rsidRPr="005C231E">
        <w:rPr>
          <w:rFonts w:ascii="Courier New" w:eastAsia="Candara" w:hAnsi="Courier New"/>
          <w:kern w:val="0"/>
          <w:sz w:val="20"/>
          <w:szCs w:val="20"/>
        </w:rPr>
        <w:t xml:space="preserve">s3AudioGHSpecificConfig </w:t>
      </w:r>
      <w:r w:rsidRPr="005C231E">
        <w:rPr>
          <w:rFonts w:ascii="Courier New" w:eastAsia="等线" w:hAnsi="Courier New"/>
          <w:kern w:val="0"/>
          <w:sz w:val="20"/>
          <w:szCs w:val="20"/>
        </w:rPr>
        <w:t>{</w:t>
      </w:r>
    </w:p>
    <w:p w14:paraId="29D3E2BC" w14:textId="77777777" w:rsidR="00F459E0" w:rsidRPr="005C231E" w:rsidRDefault="00F459E0" w:rsidP="00F459E0">
      <w:pPr>
        <w:ind w:firstLine="420"/>
        <w:jc w:val="left"/>
        <w:rPr>
          <w:rFonts w:ascii="Courier New" w:eastAsia="Times New Roman" w:hAnsi="Courier New" w:cs="Courier New"/>
          <w:kern w:val="0"/>
          <w:sz w:val="20"/>
          <w:szCs w:val="20"/>
          <w:lang w:val="en-GB" w:eastAsia="en-US"/>
        </w:rPr>
      </w:pPr>
      <w:r w:rsidRPr="005C231E">
        <w:rPr>
          <w:rFonts w:ascii="Courier New" w:eastAsia="Times New Roman" w:hAnsi="Courier New" w:cs="Courier New" w:hint="eastAsia"/>
          <w:kern w:val="0"/>
          <w:sz w:val="20"/>
          <w:szCs w:val="20"/>
          <w:lang w:val="en-GB" w:eastAsia="en-US"/>
        </w:rPr>
        <w:t>u</w:t>
      </w:r>
      <w:r w:rsidRPr="005C231E">
        <w:rPr>
          <w:rFonts w:ascii="Courier New" w:eastAsia="Times New Roman" w:hAnsi="Courier New" w:cs="Courier New"/>
          <w:kern w:val="0"/>
          <w:sz w:val="20"/>
          <w:szCs w:val="20"/>
          <w:lang w:val="en-GB" w:eastAsia="en-US"/>
        </w:rPr>
        <w:t xml:space="preserve">nsigned </w:t>
      </w:r>
      <w:proofErr w:type="gramStart"/>
      <w:r w:rsidRPr="005C231E">
        <w:rPr>
          <w:rFonts w:ascii="Courier New" w:eastAsia="Times New Roman" w:hAnsi="Courier New" w:cs="Courier New"/>
          <w:kern w:val="0"/>
          <w:sz w:val="20"/>
          <w:szCs w:val="20"/>
          <w:lang w:val="en-GB" w:eastAsia="en-US"/>
        </w:rPr>
        <w:t>int(</w:t>
      </w:r>
      <w:proofErr w:type="gramEnd"/>
      <w:r w:rsidRPr="005C231E">
        <w:rPr>
          <w:rFonts w:ascii="Courier New" w:eastAsia="Times New Roman" w:hAnsi="Courier New" w:cs="Courier New"/>
          <w:kern w:val="0"/>
          <w:sz w:val="20"/>
          <w:szCs w:val="20"/>
          <w:lang w:val="en-GB" w:eastAsia="en-US"/>
        </w:rPr>
        <w:t xml:space="preserve">4) </w:t>
      </w:r>
      <w:r>
        <w:rPr>
          <w:rFonts w:ascii="Courier New" w:eastAsia="Times New Roman" w:hAnsi="Courier New" w:cs="Courier New"/>
          <w:kern w:val="0"/>
          <w:sz w:val="20"/>
          <w:szCs w:val="20"/>
          <w:lang w:val="en-GB" w:eastAsia="en-US"/>
        </w:rPr>
        <w:t xml:space="preserve"> </w:t>
      </w:r>
      <w:proofErr w:type="spellStart"/>
      <w:r w:rsidRPr="005C231E">
        <w:rPr>
          <w:rFonts w:ascii="Courier New" w:eastAsia="Times New Roman" w:hAnsi="Courier New" w:cs="Courier New"/>
          <w:kern w:val="0"/>
          <w:sz w:val="20"/>
          <w:szCs w:val="20"/>
          <w:lang w:val="en-GB" w:eastAsia="en-US"/>
        </w:rPr>
        <w:t>sampling_frequency_index</w:t>
      </w:r>
      <w:proofErr w:type="spellEnd"/>
      <w:r w:rsidRPr="005C231E">
        <w:rPr>
          <w:rFonts w:ascii="Courier New" w:eastAsia="Times New Roman" w:hAnsi="Courier New" w:cs="Courier New"/>
          <w:kern w:val="0"/>
          <w:sz w:val="20"/>
          <w:szCs w:val="20"/>
          <w:lang w:val="en-GB" w:eastAsia="en-US"/>
        </w:rPr>
        <w:t>;</w:t>
      </w:r>
    </w:p>
    <w:p w14:paraId="40AE1259" w14:textId="77777777" w:rsidR="00F459E0" w:rsidRPr="005C231E" w:rsidRDefault="00F459E0" w:rsidP="00F459E0">
      <w:pPr>
        <w:ind w:firstLine="420"/>
        <w:jc w:val="left"/>
        <w:rPr>
          <w:rFonts w:ascii="Courier New" w:eastAsia="Times New Roman" w:hAnsi="Courier New" w:cs="Courier New"/>
          <w:kern w:val="0"/>
          <w:sz w:val="20"/>
          <w:szCs w:val="20"/>
          <w:lang w:val="en-GB" w:eastAsia="en-US"/>
        </w:rPr>
      </w:pPr>
      <w:r w:rsidRPr="005C231E">
        <w:rPr>
          <w:rFonts w:ascii="Courier New" w:eastAsia="Times New Roman" w:hAnsi="Courier New" w:cs="Courier New"/>
          <w:kern w:val="0"/>
          <w:sz w:val="20"/>
          <w:szCs w:val="20"/>
          <w:lang w:val="en-GB" w:eastAsia="en-US"/>
        </w:rPr>
        <w:t xml:space="preserve">unsigned </w:t>
      </w:r>
      <w:proofErr w:type="gramStart"/>
      <w:r w:rsidRPr="005C231E">
        <w:rPr>
          <w:rFonts w:ascii="Courier New" w:eastAsia="Times New Roman" w:hAnsi="Courier New" w:cs="Courier New"/>
          <w:kern w:val="0"/>
          <w:sz w:val="20"/>
          <w:szCs w:val="20"/>
          <w:lang w:val="en-GB" w:eastAsia="en-US"/>
        </w:rPr>
        <w:t>int(</w:t>
      </w:r>
      <w:proofErr w:type="gramEnd"/>
      <w:r w:rsidRPr="005C231E">
        <w:rPr>
          <w:rFonts w:ascii="Courier New" w:eastAsia="Times New Roman" w:hAnsi="Courier New" w:cs="Courier New"/>
          <w:kern w:val="0"/>
          <w:sz w:val="20"/>
          <w:szCs w:val="20"/>
          <w:lang w:val="en-GB" w:eastAsia="en-US"/>
        </w:rPr>
        <w:t xml:space="preserve">1) </w:t>
      </w:r>
      <w:r>
        <w:rPr>
          <w:rFonts w:ascii="Courier New" w:eastAsia="Times New Roman" w:hAnsi="Courier New" w:cs="Courier New"/>
          <w:kern w:val="0"/>
          <w:sz w:val="20"/>
          <w:szCs w:val="20"/>
          <w:lang w:val="en-GB" w:eastAsia="en-US"/>
        </w:rPr>
        <w:t xml:space="preserve"> </w:t>
      </w:r>
      <w:proofErr w:type="spellStart"/>
      <w:r w:rsidRPr="005C231E">
        <w:rPr>
          <w:rFonts w:ascii="Courier New" w:eastAsia="Times New Roman" w:hAnsi="Courier New" w:cs="Courier New"/>
          <w:kern w:val="0"/>
          <w:sz w:val="20"/>
          <w:szCs w:val="20"/>
          <w:lang w:val="en-GB" w:eastAsia="en-US"/>
        </w:rPr>
        <w:t>anc_data_index</w:t>
      </w:r>
      <w:proofErr w:type="spellEnd"/>
      <w:r w:rsidRPr="005C231E">
        <w:rPr>
          <w:rFonts w:ascii="Courier New" w:eastAsia="Times New Roman" w:hAnsi="Courier New" w:cs="Courier New"/>
          <w:kern w:val="0"/>
          <w:sz w:val="20"/>
          <w:szCs w:val="20"/>
          <w:lang w:val="en-GB" w:eastAsia="en-US"/>
        </w:rPr>
        <w:t>;</w:t>
      </w:r>
    </w:p>
    <w:p w14:paraId="7102C82E" w14:textId="77777777" w:rsidR="00F459E0" w:rsidRPr="005C231E" w:rsidRDefault="00F459E0" w:rsidP="00F459E0">
      <w:pPr>
        <w:ind w:firstLine="420"/>
        <w:jc w:val="left"/>
        <w:rPr>
          <w:rFonts w:ascii="Courier New" w:eastAsia="Times New Roman" w:hAnsi="Courier New" w:cs="Courier New"/>
          <w:kern w:val="0"/>
          <w:sz w:val="20"/>
          <w:szCs w:val="20"/>
          <w:lang w:val="en-GB" w:eastAsia="en-US"/>
        </w:rPr>
      </w:pPr>
      <w:r w:rsidRPr="005C231E">
        <w:rPr>
          <w:rFonts w:ascii="Courier New" w:eastAsia="Times New Roman" w:hAnsi="Courier New" w:cs="Courier New"/>
          <w:kern w:val="0"/>
          <w:sz w:val="20"/>
          <w:szCs w:val="20"/>
          <w:lang w:val="en-GB" w:eastAsia="en-US"/>
        </w:rPr>
        <w:t xml:space="preserve">unsigned </w:t>
      </w:r>
      <w:proofErr w:type="gramStart"/>
      <w:r w:rsidRPr="005C231E">
        <w:rPr>
          <w:rFonts w:ascii="Courier New" w:eastAsia="Times New Roman" w:hAnsi="Courier New" w:cs="Courier New"/>
          <w:kern w:val="0"/>
          <w:sz w:val="20"/>
          <w:szCs w:val="20"/>
          <w:lang w:val="en-GB" w:eastAsia="en-US"/>
        </w:rPr>
        <w:t>int(</w:t>
      </w:r>
      <w:proofErr w:type="gramEnd"/>
      <w:r w:rsidRPr="005C231E">
        <w:rPr>
          <w:rFonts w:ascii="Courier New" w:eastAsia="Times New Roman" w:hAnsi="Courier New" w:cs="Courier New"/>
          <w:kern w:val="0"/>
          <w:sz w:val="20"/>
          <w:szCs w:val="20"/>
          <w:lang w:val="en-GB" w:eastAsia="en-US"/>
        </w:rPr>
        <w:t xml:space="preserve">3) </w:t>
      </w:r>
      <w:r>
        <w:rPr>
          <w:rFonts w:ascii="Courier New" w:eastAsia="Times New Roman" w:hAnsi="Courier New" w:cs="Courier New"/>
          <w:kern w:val="0"/>
          <w:sz w:val="20"/>
          <w:szCs w:val="20"/>
          <w:lang w:val="en-GB" w:eastAsia="en-US"/>
        </w:rPr>
        <w:t xml:space="preserve"> </w:t>
      </w:r>
      <w:proofErr w:type="spellStart"/>
      <w:r w:rsidRPr="005C231E">
        <w:rPr>
          <w:rFonts w:ascii="Courier New" w:eastAsia="Times New Roman" w:hAnsi="Courier New" w:cs="Courier New"/>
          <w:kern w:val="0"/>
          <w:sz w:val="20"/>
          <w:szCs w:val="20"/>
          <w:lang w:val="en-GB" w:eastAsia="en-US"/>
        </w:rPr>
        <w:t>coding_profile</w:t>
      </w:r>
      <w:proofErr w:type="spellEnd"/>
      <w:r w:rsidRPr="005C231E">
        <w:rPr>
          <w:rFonts w:ascii="Courier New" w:eastAsia="Times New Roman" w:hAnsi="Courier New" w:cs="Courier New"/>
          <w:kern w:val="0"/>
          <w:sz w:val="20"/>
          <w:szCs w:val="20"/>
          <w:lang w:val="en-GB" w:eastAsia="en-US"/>
        </w:rPr>
        <w:t>;</w:t>
      </w:r>
    </w:p>
    <w:p w14:paraId="12C6837A" w14:textId="77777777" w:rsidR="00F459E0" w:rsidRPr="005C231E" w:rsidRDefault="00F459E0" w:rsidP="00F459E0">
      <w:pPr>
        <w:ind w:firstLine="420"/>
        <w:jc w:val="left"/>
        <w:rPr>
          <w:rFonts w:ascii="Courier New" w:eastAsia="Times New Roman" w:hAnsi="Courier New" w:cs="Courier New"/>
          <w:kern w:val="0"/>
          <w:sz w:val="20"/>
          <w:szCs w:val="20"/>
          <w:lang w:val="en-GB" w:eastAsia="en-US"/>
        </w:rPr>
      </w:pPr>
      <w:r w:rsidRPr="005C231E">
        <w:rPr>
          <w:rFonts w:ascii="Courier New" w:eastAsia="Times New Roman" w:hAnsi="Courier New" w:cs="Courier New"/>
          <w:kern w:val="0"/>
          <w:sz w:val="20"/>
          <w:szCs w:val="20"/>
          <w:lang w:val="en-GB" w:eastAsia="en-US"/>
        </w:rPr>
        <w:t xml:space="preserve">unsigned </w:t>
      </w:r>
      <w:proofErr w:type="gramStart"/>
      <w:r w:rsidRPr="005C231E">
        <w:rPr>
          <w:rFonts w:ascii="Courier New" w:eastAsia="Times New Roman" w:hAnsi="Courier New" w:cs="Courier New"/>
          <w:kern w:val="0"/>
          <w:sz w:val="20"/>
          <w:szCs w:val="20"/>
          <w:lang w:val="en-GB" w:eastAsia="en-US"/>
        </w:rPr>
        <w:t>int(</w:t>
      </w:r>
      <w:proofErr w:type="gramEnd"/>
      <w:r w:rsidRPr="005C231E">
        <w:rPr>
          <w:rFonts w:ascii="Courier New" w:eastAsia="Times New Roman" w:hAnsi="Courier New" w:cs="Courier New"/>
          <w:kern w:val="0"/>
          <w:sz w:val="20"/>
          <w:szCs w:val="20"/>
          <w:lang w:val="en-GB" w:eastAsia="en-US"/>
        </w:rPr>
        <w:t xml:space="preserve">1) </w:t>
      </w:r>
      <w:r>
        <w:rPr>
          <w:rFonts w:ascii="Courier New" w:eastAsia="Times New Roman" w:hAnsi="Courier New" w:cs="Courier New"/>
          <w:kern w:val="0"/>
          <w:sz w:val="20"/>
          <w:szCs w:val="20"/>
          <w:lang w:val="en-GB" w:eastAsia="en-US"/>
        </w:rPr>
        <w:t xml:space="preserve"> </w:t>
      </w:r>
      <w:proofErr w:type="spellStart"/>
      <w:r w:rsidRPr="005C231E">
        <w:rPr>
          <w:rFonts w:ascii="Courier New" w:eastAsia="Times New Roman" w:hAnsi="Courier New" w:cs="Courier New"/>
          <w:kern w:val="0"/>
          <w:sz w:val="20"/>
          <w:szCs w:val="20"/>
          <w:lang w:val="en-GB" w:eastAsia="en-US"/>
        </w:rPr>
        <w:t>bitstream_type</w:t>
      </w:r>
      <w:proofErr w:type="spellEnd"/>
      <w:r w:rsidRPr="005C231E">
        <w:rPr>
          <w:rFonts w:ascii="Courier New" w:eastAsia="Times New Roman" w:hAnsi="Courier New" w:cs="Courier New"/>
          <w:kern w:val="0"/>
          <w:sz w:val="20"/>
          <w:szCs w:val="20"/>
          <w:lang w:val="en-GB" w:eastAsia="en-US"/>
        </w:rPr>
        <w:t>;</w:t>
      </w:r>
    </w:p>
    <w:p w14:paraId="64AE8F0C" w14:textId="77777777" w:rsidR="00F459E0" w:rsidRPr="005C231E" w:rsidRDefault="00F459E0" w:rsidP="00F459E0">
      <w:pPr>
        <w:jc w:val="left"/>
        <w:rPr>
          <w:rFonts w:ascii="Courier New" w:eastAsia="Times New Roman" w:hAnsi="Courier New" w:cs="Courier New"/>
          <w:kern w:val="0"/>
          <w:sz w:val="20"/>
          <w:szCs w:val="20"/>
          <w:lang w:val="en-GB" w:eastAsia="en-US"/>
        </w:rPr>
      </w:pPr>
      <w:r w:rsidRPr="005C231E">
        <w:rPr>
          <w:rFonts w:ascii="Courier New" w:eastAsia="Times New Roman" w:hAnsi="Courier New" w:cs="Courier New"/>
          <w:kern w:val="0"/>
          <w:sz w:val="20"/>
          <w:szCs w:val="20"/>
          <w:lang w:val="en-GB" w:eastAsia="en-US"/>
        </w:rPr>
        <w:t xml:space="preserve">  </w:t>
      </w:r>
      <w:r w:rsidRPr="005C231E">
        <w:rPr>
          <w:rFonts w:ascii="Courier New" w:eastAsia="Times New Roman" w:hAnsi="Courier New" w:cs="Courier New"/>
          <w:kern w:val="0"/>
          <w:sz w:val="20"/>
          <w:szCs w:val="20"/>
          <w:lang w:val="en-GB" w:eastAsia="en-US"/>
        </w:rPr>
        <w:tab/>
        <w:t xml:space="preserve">unsigned </w:t>
      </w:r>
      <w:proofErr w:type="gramStart"/>
      <w:r w:rsidRPr="005C231E">
        <w:rPr>
          <w:rFonts w:ascii="Courier New" w:eastAsia="Times New Roman" w:hAnsi="Courier New" w:cs="Courier New"/>
          <w:kern w:val="0"/>
          <w:sz w:val="20"/>
          <w:szCs w:val="20"/>
          <w:lang w:val="en-GB" w:eastAsia="en-US"/>
        </w:rPr>
        <w:t>int(</w:t>
      </w:r>
      <w:proofErr w:type="gramEnd"/>
      <w:r w:rsidRPr="005C231E">
        <w:rPr>
          <w:rFonts w:ascii="Courier New" w:eastAsia="Times New Roman" w:hAnsi="Courier New" w:cs="Courier New"/>
          <w:kern w:val="0"/>
          <w:sz w:val="20"/>
          <w:szCs w:val="20"/>
          <w:lang w:val="en-GB" w:eastAsia="en-US"/>
        </w:rPr>
        <w:t xml:space="preserve">7) </w:t>
      </w:r>
      <w:r>
        <w:rPr>
          <w:rFonts w:ascii="Courier New" w:eastAsia="Times New Roman" w:hAnsi="Courier New" w:cs="Courier New"/>
          <w:kern w:val="0"/>
          <w:sz w:val="20"/>
          <w:szCs w:val="20"/>
          <w:lang w:val="en-GB" w:eastAsia="en-US"/>
        </w:rPr>
        <w:t xml:space="preserve"> </w:t>
      </w:r>
      <w:proofErr w:type="spellStart"/>
      <w:r w:rsidRPr="005C231E">
        <w:rPr>
          <w:rFonts w:ascii="Courier New" w:eastAsia="Times New Roman" w:hAnsi="Courier New" w:cs="Courier New"/>
          <w:kern w:val="0"/>
          <w:sz w:val="20"/>
          <w:szCs w:val="20"/>
          <w:lang w:val="en-GB" w:eastAsia="en-US"/>
        </w:rPr>
        <w:t>channel_number_index</w:t>
      </w:r>
      <w:proofErr w:type="spellEnd"/>
      <w:r w:rsidRPr="005C231E">
        <w:rPr>
          <w:rFonts w:ascii="Courier New" w:eastAsia="Times New Roman" w:hAnsi="Courier New" w:cs="Courier New"/>
          <w:kern w:val="0"/>
          <w:sz w:val="20"/>
          <w:szCs w:val="20"/>
          <w:lang w:val="en-GB" w:eastAsia="en-US"/>
        </w:rPr>
        <w:t>;</w:t>
      </w:r>
    </w:p>
    <w:p w14:paraId="17B2B440" w14:textId="77777777" w:rsidR="00F459E0" w:rsidRPr="005C231E" w:rsidRDefault="00F459E0" w:rsidP="00F459E0">
      <w:pPr>
        <w:jc w:val="left"/>
        <w:rPr>
          <w:rFonts w:ascii="Courier New" w:eastAsia="Times New Roman" w:hAnsi="Courier New" w:cs="Courier New"/>
          <w:kern w:val="0"/>
          <w:sz w:val="20"/>
          <w:szCs w:val="20"/>
          <w:lang w:val="en-GB" w:eastAsia="en-US"/>
        </w:rPr>
      </w:pPr>
      <w:r w:rsidRPr="005C231E">
        <w:rPr>
          <w:rFonts w:ascii="Courier New" w:eastAsia="Times New Roman" w:hAnsi="Courier New" w:cs="Courier New"/>
          <w:kern w:val="0"/>
          <w:sz w:val="20"/>
          <w:szCs w:val="20"/>
          <w:lang w:val="en-GB" w:eastAsia="en-US"/>
        </w:rPr>
        <w:t xml:space="preserve">  </w:t>
      </w:r>
      <w:r w:rsidRPr="005C231E">
        <w:rPr>
          <w:rFonts w:ascii="Courier New" w:eastAsia="Times New Roman" w:hAnsi="Courier New" w:cs="Courier New"/>
          <w:kern w:val="0"/>
          <w:sz w:val="20"/>
          <w:szCs w:val="20"/>
          <w:lang w:val="en-GB" w:eastAsia="en-US"/>
        </w:rPr>
        <w:tab/>
        <w:t xml:space="preserve">unsigned </w:t>
      </w:r>
      <w:proofErr w:type="gramStart"/>
      <w:r w:rsidRPr="005C231E">
        <w:rPr>
          <w:rFonts w:ascii="Courier New" w:eastAsia="Times New Roman" w:hAnsi="Courier New" w:cs="Courier New"/>
          <w:kern w:val="0"/>
          <w:sz w:val="20"/>
          <w:szCs w:val="20"/>
          <w:lang w:val="en-GB" w:eastAsia="en-US"/>
        </w:rPr>
        <w:t>int(</w:t>
      </w:r>
      <w:proofErr w:type="gramEnd"/>
      <w:r w:rsidRPr="005C231E">
        <w:rPr>
          <w:rFonts w:ascii="Courier New" w:eastAsia="Times New Roman" w:hAnsi="Courier New" w:cs="Courier New"/>
          <w:kern w:val="0"/>
          <w:sz w:val="20"/>
          <w:szCs w:val="20"/>
          <w:lang w:val="en-GB" w:eastAsia="en-US"/>
        </w:rPr>
        <w:t xml:space="preserve">4) </w:t>
      </w:r>
      <w:r>
        <w:rPr>
          <w:rFonts w:ascii="Courier New" w:eastAsia="Times New Roman" w:hAnsi="Courier New" w:cs="Courier New"/>
          <w:kern w:val="0"/>
          <w:sz w:val="20"/>
          <w:szCs w:val="20"/>
          <w:lang w:val="en-GB" w:eastAsia="en-US"/>
        </w:rPr>
        <w:t xml:space="preserve"> </w:t>
      </w:r>
      <w:proofErr w:type="spellStart"/>
      <w:r w:rsidRPr="005C231E">
        <w:rPr>
          <w:rFonts w:ascii="Courier New" w:eastAsia="Times New Roman" w:hAnsi="Courier New" w:cs="Courier New"/>
          <w:kern w:val="0"/>
          <w:sz w:val="20"/>
          <w:szCs w:val="20"/>
          <w:lang w:val="en-GB" w:eastAsia="en-US"/>
        </w:rPr>
        <w:t>bitrate_index</w:t>
      </w:r>
      <w:proofErr w:type="spellEnd"/>
      <w:r w:rsidRPr="005C231E">
        <w:rPr>
          <w:rFonts w:ascii="Courier New" w:eastAsia="Times New Roman" w:hAnsi="Courier New" w:cs="Courier New"/>
          <w:kern w:val="0"/>
          <w:sz w:val="20"/>
          <w:szCs w:val="20"/>
          <w:lang w:val="en-GB" w:eastAsia="en-US"/>
        </w:rPr>
        <w:t>;</w:t>
      </w:r>
    </w:p>
    <w:p w14:paraId="3DB9BC83" w14:textId="77777777" w:rsidR="00F459E0" w:rsidRPr="005C231E" w:rsidRDefault="00F459E0" w:rsidP="00F459E0">
      <w:pPr>
        <w:jc w:val="left"/>
        <w:rPr>
          <w:rFonts w:ascii="Courier New" w:eastAsia="Times New Roman" w:hAnsi="Courier New" w:cs="Courier New"/>
          <w:kern w:val="0"/>
          <w:sz w:val="20"/>
          <w:szCs w:val="20"/>
          <w:lang w:val="en-GB" w:eastAsia="en-US"/>
        </w:rPr>
      </w:pPr>
      <w:r w:rsidRPr="005C231E">
        <w:rPr>
          <w:rFonts w:ascii="Courier New" w:eastAsia="Times New Roman" w:hAnsi="Courier New" w:cs="Courier New"/>
          <w:kern w:val="0"/>
          <w:sz w:val="20"/>
          <w:szCs w:val="20"/>
          <w:lang w:val="en-GB" w:eastAsia="en-US"/>
        </w:rPr>
        <w:t xml:space="preserve">  </w:t>
      </w:r>
      <w:r w:rsidRPr="005C231E">
        <w:rPr>
          <w:rFonts w:ascii="Courier New" w:eastAsia="Times New Roman" w:hAnsi="Courier New" w:cs="Courier New"/>
          <w:kern w:val="0"/>
          <w:sz w:val="20"/>
          <w:szCs w:val="20"/>
          <w:lang w:val="en-GB" w:eastAsia="en-US"/>
        </w:rPr>
        <w:tab/>
        <w:t xml:space="preserve">unsigned </w:t>
      </w:r>
      <w:proofErr w:type="gramStart"/>
      <w:r w:rsidRPr="005C231E">
        <w:rPr>
          <w:rFonts w:ascii="Courier New" w:eastAsia="Times New Roman" w:hAnsi="Courier New" w:cs="Courier New"/>
          <w:kern w:val="0"/>
          <w:sz w:val="20"/>
          <w:szCs w:val="20"/>
          <w:lang w:val="en-GB" w:eastAsia="en-US"/>
        </w:rPr>
        <w:t>int(</w:t>
      </w:r>
      <w:proofErr w:type="gramEnd"/>
      <w:r w:rsidRPr="005C231E">
        <w:rPr>
          <w:rFonts w:ascii="Courier New" w:eastAsia="Times New Roman" w:hAnsi="Courier New" w:cs="Courier New"/>
          <w:kern w:val="0"/>
          <w:sz w:val="20"/>
          <w:szCs w:val="20"/>
          <w:lang w:val="en-GB" w:eastAsia="en-US"/>
        </w:rPr>
        <w:t xml:space="preserve">16) </w:t>
      </w:r>
      <w:proofErr w:type="spellStart"/>
      <w:r w:rsidRPr="005C231E">
        <w:rPr>
          <w:rFonts w:ascii="Courier New" w:eastAsia="Times New Roman" w:hAnsi="Courier New" w:cs="Courier New"/>
          <w:kern w:val="0"/>
          <w:sz w:val="20"/>
          <w:szCs w:val="20"/>
          <w:lang w:val="en-GB" w:eastAsia="en-US"/>
        </w:rPr>
        <w:t>raw_frame_length</w:t>
      </w:r>
      <w:proofErr w:type="spellEnd"/>
      <w:r w:rsidRPr="005C231E">
        <w:rPr>
          <w:rFonts w:ascii="Courier New" w:eastAsia="Times New Roman" w:hAnsi="Courier New" w:cs="Courier New"/>
          <w:kern w:val="0"/>
          <w:sz w:val="20"/>
          <w:szCs w:val="20"/>
          <w:lang w:val="en-GB" w:eastAsia="en-US"/>
        </w:rPr>
        <w:t>;</w:t>
      </w:r>
    </w:p>
    <w:p w14:paraId="1981CF73" w14:textId="77777777" w:rsidR="00F459E0" w:rsidRPr="005C231E" w:rsidRDefault="00F459E0" w:rsidP="00F459E0">
      <w:pPr>
        <w:ind w:firstLine="420"/>
        <w:jc w:val="left"/>
        <w:rPr>
          <w:rFonts w:ascii="Courier New" w:eastAsia="Times New Roman" w:hAnsi="Courier New" w:cs="Courier New"/>
          <w:kern w:val="0"/>
          <w:sz w:val="20"/>
          <w:szCs w:val="20"/>
          <w:lang w:val="en-GB" w:eastAsia="en-US"/>
        </w:rPr>
      </w:pPr>
      <w:r w:rsidRPr="005C231E">
        <w:rPr>
          <w:rFonts w:ascii="Courier New" w:eastAsia="Times New Roman" w:hAnsi="Courier New" w:cs="Courier New"/>
          <w:kern w:val="0"/>
          <w:sz w:val="20"/>
          <w:szCs w:val="20"/>
          <w:lang w:val="en-GB" w:eastAsia="en-US"/>
        </w:rPr>
        <w:t xml:space="preserve">unsigned </w:t>
      </w:r>
      <w:proofErr w:type="gramStart"/>
      <w:r w:rsidRPr="005C231E">
        <w:rPr>
          <w:rFonts w:ascii="Courier New" w:eastAsia="Times New Roman" w:hAnsi="Courier New" w:cs="Courier New"/>
          <w:kern w:val="0"/>
          <w:sz w:val="20"/>
          <w:szCs w:val="20"/>
          <w:lang w:val="en-GB" w:eastAsia="en-US"/>
        </w:rPr>
        <w:t>int(</w:t>
      </w:r>
      <w:proofErr w:type="gramEnd"/>
      <w:r w:rsidRPr="005C231E">
        <w:rPr>
          <w:rFonts w:ascii="Courier New" w:eastAsia="Times New Roman" w:hAnsi="Courier New" w:cs="Courier New"/>
          <w:kern w:val="0"/>
          <w:sz w:val="20"/>
          <w:szCs w:val="20"/>
          <w:lang w:val="en-GB" w:eastAsia="en-US"/>
        </w:rPr>
        <w:t xml:space="preserve">2) </w:t>
      </w:r>
      <w:r>
        <w:rPr>
          <w:rFonts w:ascii="Courier New" w:eastAsia="Times New Roman" w:hAnsi="Courier New" w:cs="Courier New"/>
          <w:kern w:val="0"/>
          <w:sz w:val="20"/>
          <w:szCs w:val="20"/>
          <w:lang w:val="en-GB" w:eastAsia="en-US"/>
        </w:rPr>
        <w:t xml:space="preserve"> </w:t>
      </w:r>
      <w:r w:rsidRPr="005C231E">
        <w:rPr>
          <w:rFonts w:ascii="Courier New" w:eastAsia="Times New Roman" w:hAnsi="Courier New" w:cs="Courier New"/>
          <w:kern w:val="0"/>
          <w:sz w:val="20"/>
          <w:szCs w:val="20"/>
          <w:lang w:val="en-GB" w:eastAsia="en-US"/>
        </w:rPr>
        <w:t>resolution;</w:t>
      </w:r>
    </w:p>
    <w:p w14:paraId="24002ACC" w14:textId="77777777" w:rsidR="00F459E0" w:rsidRDefault="00F459E0" w:rsidP="00F459E0">
      <w:pPr>
        <w:jc w:val="left"/>
        <w:rPr>
          <w:rFonts w:ascii="Courier New" w:eastAsia="Times New Roman" w:hAnsi="Courier New" w:cs="Courier New"/>
          <w:kern w:val="0"/>
          <w:sz w:val="20"/>
          <w:szCs w:val="20"/>
          <w:lang w:val="en-GB" w:eastAsia="en-US"/>
        </w:rPr>
      </w:pPr>
      <w:r w:rsidRPr="005C231E">
        <w:rPr>
          <w:rFonts w:ascii="Courier New" w:eastAsia="Times New Roman" w:hAnsi="Courier New" w:cs="Courier New"/>
          <w:kern w:val="0"/>
          <w:sz w:val="20"/>
          <w:szCs w:val="20"/>
          <w:lang w:val="en-GB" w:eastAsia="en-US"/>
        </w:rPr>
        <w:t xml:space="preserve">  </w:t>
      </w:r>
      <w:r w:rsidRPr="005C231E">
        <w:rPr>
          <w:rFonts w:ascii="Courier New" w:eastAsia="Times New Roman" w:hAnsi="Courier New" w:cs="Courier New"/>
          <w:kern w:val="0"/>
          <w:sz w:val="20"/>
          <w:szCs w:val="20"/>
          <w:lang w:val="en-GB" w:eastAsia="en-US"/>
        </w:rPr>
        <w:tab/>
      </w:r>
      <w:r w:rsidRPr="00405B39">
        <w:rPr>
          <w:rFonts w:ascii="Courier New" w:eastAsia="Times New Roman" w:hAnsi="Courier New" w:cs="Courier New"/>
          <w:kern w:val="0"/>
          <w:sz w:val="20"/>
          <w:szCs w:val="20"/>
          <w:lang w:val="en-GB" w:eastAsia="en-US"/>
        </w:rPr>
        <w:t xml:space="preserve">unsigned </w:t>
      </w:r>
      <w:proofErr w:type="gramStart"/>
      <w:r w:rsidRPr="00405B39">
        <w:rPr>
          <w:rFonts w:ascii="Courier New" w:eastAsia="Times New Roman" w:hAnsi="Courier New" w:cs="Courier New"/>
          <w:kern w:val="0"/>
          <w:sz w:val="20"/>
          <w:szCs w:val="20"/>
          <w:lang w:val="en-GB" w:eastAsia="en-US"/>
        </w:rPr>
        <w:t>int(</w:t>
      </w:r>
      <w:proofErr w:type="gramEnd"/>
      <w:r w:rsidRPr="00405B39">
        <w:rPr>
          <w:rFonts w:ascii="Courier New" w:eastAsia="Times New Roman" w:hAnsi="Courier New" w:cs="Courier New"/>
          <w:kern w:val="0"/>
          <w:sz w:val="20"/>
          <w:szCs w:val="20"/>
          <w:lang w:val="en-GB" w:eastAsia="en-US"/>
        </w:rPr>
        <w:t xml:space="preserve">16) </w:t>
      </w:r>
      <w:proofErr w:type="spellStart"/>
      <w:r w:rsidRPr="00405B39">
        <w:rPr>
          <w:rFonts w:ascii="Courier New" w:eastAsia="Times New Roman" w:hAnsi="Courier New" w:cs="Courier New"/>
          <w:kern w:val="0"/>
          <w:sz w:val="20"/>
          <w:szCs w:val="20"/>
          <w:lang w:val="en-GB" w:eastAsia="en-US"/>
        </w:rPr>
        <w:t>addition_info_length</w:t>
      </w:r>
      <w:proofErr w:type="spellEnd"/>
      <w:r w:rsidRPr="00405B39">
        <w:rPr>
          <w:rFonts w:ascii="Courier New" w:eastAsia="Times New Roman" w:hAnsi="Courier New" w:cs="Courier New"/>
          <w:kern w:val="0"/>
          <w:sz w:val="20"/>
          <w:szCs w:val="20"/>
          <w:lang w:val="en-GB" w:eastAsia="en-US"/>
        </w:rPr>
        <w:t>;</w:t>
      </w:r>
    </w:p>
    <w:p w14:paraId="35769A8B" w14:textId="77777777" w:rsidR="00F459E0" w:rsidRPr="00405B39" w:rsidRDefault="00F459E0" w:rsidP="00F459E0">
      <w:pPr>
        <w:ind w:firstLine="420"/>
        <w:jc w:val="left"/>
        <w:rPr>
          <w:rFonts w:ascii="Courier New" w:eastAsia="Times New Roman" w:hAnsi="Courier New" w:cs="Courier New"/>
          <w:kern w:val="0"/>
          <w:sz w:val="20"/>
          <w:szCs w:val="20"/>
          <w:lang w:val="en-GB" w:eastAsia="en-US"/>
        </w:rPr>
      </w:pPr>
      <w:r>
        <w:rPr>
          <w:rFonts w:asciiTheme="minorEastAsia" w:eastAsiaTheme="minorEastAsia" w:hAnsiTheme="minorEastAsia" w:cs="Courier New" w:hint="eastAsia"/>
          <w:kern w:val="0"/>
          <w:sz w:val="20"/>
          <w:szCs w:val="20"/>
          <w:lang w:val="en-GB"/>
        </w:rPr>
        <w:t>if</w:t>
      </w:r>
      <w:r>
        <w:rPr>
          <w:rFonts w:ascii="Courier New" w:eastAsia="Times New Roman" w:hAnsi="Courier New" w:cs="Courier New"/>
          <w:kern w:val="0"/>
          <w:sz w:val="20"/>
          <w:szCs w:val="20"/>
          <w:lang w:val="en-GB" w:eastAsia="en-US"/>
        </w:rPr>
        <w:t xml:space="preserve"> (</w:t>
      </w:r>
      <w:proofErr w:type="spellStart"/>
      <w:r>
        <w:rPr>
          <w:rFonts w:ascii="Courier New" w:eastAsia="Times New Roman" w:hAnsi="Courier New" w:cs="Courier New"/>
          <w:kern w:val="0"/>
          <w:sz w:val="20"/>
          <w:szCs w:val="20"/>
          <w:lang w:val="en-GB" w:eastAsia="en-US"/>
        </w:rPr>
        <w:t>addition_info_length</w:t>
      </w:r>
      <w:proofErr w:type="spellEnd"/>
      <w:r>
        <w:rPr>
          <w:rFonts w:ascii="Courier New" w:eastAsia="Times New Roman" w:hAnsi="Courier New" w:cs="Courier New"/>
          <w:kern w:val="0"/>
          <w:sz w:val="20"/>
          <w:szCs w:val="20"/>
          <w:lang w:val="en-GB" w:eastAsia="en-US"/>
        </w:rPr>
        <w:t xml:space="preserve"> &gt; 0) {</w:t>
      </w:r>
    </w:p>
    <w:p w14:paraId="22139672" w14:textId="77777777" w:rsidR="00F459E0" w:rsidRDefault="00F459E0" w:rsidP="00F459E0">
      <w:pPr>
        <w:ind w:firstLineChars="400" w:firstLine="800"/>
        <w:jc w:val="left"/>
        <w:rPr>
          <w:rFonts w:ascii="Courier New" w:eastAsiaTheme="minorEastAsia" w:hAnsi="Courier New" w:cs="Courier New"/>
          <w:kern w:val="0"/>
          <w:sz w:val="20"/>
          <w:szCs w:val="20"/>
          <w:lang w:val="en-GB"/>
        </w:rPr>
      </w:pPr>
      <w:r w:rsidRPr="00405B39">
        <w:rPr>
          <w:rFonts w:ascii="Courier New" w:eastAsiaTheme="minorEastAsia" w:hAnsi="Courier New" w:cs="Courier New"/>
          <w:kern w:val="0"/>
          <w:sz w:val="20"/>
          <w:szCs w:val="20"/>
          <w:lang w:val="en-GB"/>
        </w:rPr>
        <w:t>bit(8*</w:t>
      </w:r>
      <w:proofErr w:type="spellStart"/>
      <w:r w:rsidRPr="00405B39">
        <w:rPr>
          <w:rFonts w:ascii="Courier New" w:eastAsia="Times New Roman" w:hAnsi="Courier New" w:cs="Courier New"/>
          <w:kern w:val="0"/>
          <w:sz w:val="20"/>
          <w:szCs w:val="20"/>
          <w:lang w:val="en-GB" w:eastAsia="en-US"/>
        </w:rPr>
        <w:t>addition_info_length</w:t>
      </w:r>
      <w:proofErr w:type="spellEnd"/>
      <w:r w:rsidRPr="00405B39">
        <w:rPr>
          <w:rFonts w:ascii="Courier New" w:eastAsiaTheme="minorEastAsia" w:hAnsi="Courier New" w:cs="Courier New"/>
          <w:kern w:val="0"/>
          <w:sz w:val="20"/>
          <w:szCs w:val="20"/>
          <w:lang w:val="en-GB"/>
        </w:rPr>
        <w:t xml:space="preserve">) </w:t>
      </w:r>
      <w:bookmarkStart w:id="260" w:name="_Hlk155970446"/>
      <w:proofErr w:type="spellStart"/>
      <w:r w:rsidRPr="00405B39">
        <w:rPr>
          <w:rFonts w:ascii="Courier New" w:eastAsiaTheme="minorEastAsia" w:hAnsi="Courier New" w:cs="Courier New"/>
          <w:kern w:val="0"/>
          <w:sz w:val="20"/>
          <w:szCs w:val="20"/>
          <w:lang w:val="en-GB"/>
        </w:rPr>
        <w:t>addition_info</w:t>
      </w:r>
      <w:bookmarkEnd w:id="260"/>
      <w:proofErr w:type="spellEnd"/>
      <w:r w:rsidRPr="00405B39">
        <w:rPr>
          <w:rFonts w:ascii="Courier New" w:eastAsiaTheme="minorEastAsia" w:hAnsi="Courier New" w:cs="Courier New"/>
          <w:kern w:val="0"/>
          <w:sz w:val="20"/>
          <w:szCs w:val="20"/>
          <w:lang w:val="en-GB"/>
        </w:rPr>
        <w:t>;</w:t>
      </w:r>
    </w:p>
    <w:p w14:paraId="647F65FC" w14:textId="1F2225D0" w:rsidR="00F459E0" w:rsidRDefault="00F459E0" w:rsidP="00195002">
      <w:pPr>
        <w:ind w:firstLineChars="200" w:firstLine="400"/>
        <w:jc w:val="left"/>
        <w:rPr>
          <w:rFonts w:ascii="Courier New" w:eastAsiaTheme="minorEastAsia" w:hAnsi="Courier New" w:cs="Courier New"/>
          <w:kern w:val="0"/>
          <w:sz w:val="20"/>
          <w:szCs w:val="20"/>
          <w:lang w:val="en-GB"/>
        </w:rPr>
      </w:pPr>
      <w:r>
        <w:rPr>
          <w:rFonts w:ascii="Courier New" w:eastAsiaTheme="minorEastAsia" w:hAnsi="Courier New" w:cs="Courier New" w:hint="eastAsia"/>
          <w:kern w:val="0"/>
          <w:sz w:val="20"/>
          <w:szCs w:val="20"/>
          <w:lang w:val="en-GB"/>
        </w:rPr>
        <w:lastRenderedPageBreak/>
        <w:t>}</w:t>
      </w:r>
    </w:p>
    <w:p w14:paraId="7C11568E" w14:textId="1939B3D2" w:rsidR="000A5474" w:rsidRPr="00195002" w:rsidRDefault="000A5474">
      <w:pPr>
        <w:ind w:firstLine="420"/>
        <w:jc w:val="left"/>
        <w:rPr>
          <w:rFonts w:ascii="Courier New" w:eastAsia="Times New Roman" w:hAnsi="Courier New" w:cs="Courier New"/>
          <w:kern w:val="0"/>
          <w:sz w:val="20"/>
          <w:szCs w:val="20"/>
          <w:lang w:val="en-GB" w:eastAsia="en-US"/>
        </w:rPr>
      </w:pPr>
      <w:r w:rsidRPr="00870C5A">
        <w:rPr>
          <w:rFonts w:ascii="Courier New" w:eastAsia="Times New Roman" w:hAnsi="Courier New" w:cs="Courier New"/>
          <w:kern w:val="0"/>
          <w:sz w:val="20"/>
          <w:szCs w:val="20"/>
          <w:lang w:val="en-GB" w:eastAsia="en-US"/>
        </w:rPr>
        <w:t xml:space="preserve">unsigned </w:t>
      </w:r>
      <w:proofErr w:type="gramStart"/>
      <w:r w:rsidRPr="00870C5A">
        <w:rPr>
          <w:rFonts w:ascii="Courier New" w:eastAsia="Times New Roman" w:hAnsi="Courier New" w:cs="Courier New"/>
          <w:kern w:val="0"/>
          <w:sz w:val="20"/>
          <w:szCs w:val="20"/>
          <w:lang w:val="en-GB" w:eastAsia="en-US"/>
        </w:rPr>
        <w:t>int(</w:t>
      </w:r>
      <w:proofErr w:type="gramEnd"/>
      <w:r w:rsidR="009C0354">
        <w:rPr>
          <w:rFonts w:ascii="Courier New" w:eastAsia="Times New Roman" w:hAnsi="Courier New" w:cs="Courier New"/>
          <w:kern w:val="0"/>
          <w:sz w:val="20"/>
          <w:szCs w:val="20"/>
          <w:lang w:val="en-GB" w:eastAsia="en-US"/>
        </w:rPr>
        <w:t>6</w:t>
      </w:r>
      <w:r w:rsidRPr="00870C5A">
        <w:rPr>
          <w:rFonts w:ascii="Courier New" w:eastAsia="Times New Roman" w:hAnsi="Courier New" w:cs="Courier New"/>
          <w:kern w:val="0"/>
          <w:sz w:val="20"/>
          <w:szCs w:val="20"/>
          <w:lang w:val="en-GB" w:eastAsia="en-US"/>
        </w:rPr>
        <w:t>) reserved;</w:t>
      </w:r>
    </w:p>
    <w:p w14:paraId="067854D5" w14:textId="77777777" w:rsidR="00F459E0" w:rsidRPr="005C231E" w:rsidRDefault="00F459E0" w:rsidP="00F459E0">
      <w:pPr>
        <w:jc w:val="left"/>
        <w:rPr>
          <w:rFonts w:ascii="Courier New" w:eastAsia="Times New Roman" w:hAnsi="Courier New" w:cs="Courier New"/>
          <w:kern w:val="0"/>
          <w:sz w:val="20"/>
          <w:szCs w:val="20"/>
          <w:lang w:val="en-GB" w:eastAsia="en-US"/>
        </w:rPr>
      </w:pPr>
      <w:r w:rsidRPr="005C231E">
        <w:rPr>
          <w:rFonts w:ascii="Courier New" w:eastAsia="Times New Roman" w:hAnsi="Courier New" w:cs="Courier New"/>
          <w:kern w:val="0"/>
          <w:sz w:val="20"/>
          <w:szCs w:val="20"/>
          <w:lang w:val="en-GB" w:eastAsia="en-US"/>
        </w:rPr>
        <w:t>}</w:t>
      </w:r>
    </w:p>
    <w:p w14:paraId="515B3284" w14:textId="77777777" w:rsidR="00F459E0" w:rsidRDefault="00F459E0" w:rsidP="009608DD">
      <w:pPr>
        <w:pStyle w:val="a8"/>
        <w:spacing w:before="156" w:after="156"/>
        <w:ind w:left="284"/>
        <w:contextualSpacing/>
      </w:pPr>
      <w:r w:rsidRPr="002E62A5">
        <w:rPr>
          <w:rFonts w:hint="eastAsia"/>
        </w:rPr>
        <w:t>语义</w:t>
      </w:r>
    </w:p>
    <w:p w14:paraId="32ADC234" w14:textId="77777777" w:rsidR="00F459E0" w:rsidRPr="009560EB" w:rsidRDefault="00F459E0" w:rsidP="00F459E0">
      <w:pPr>
        <w:pStyle w:val="afffe"/>
        <w:autoSpaceDE/>
        <w:spacing w:line="264" w:lineRule="auto"/>
        <w:rPr>
          <w:rFonts w:ascii="Times New Roman"/>
          <w:lang w:val="en-GB"/>
        </w:rPr>
      </w:pPr>
      <w:proofErr w:type="spellStart"/>
      <w:r w:rsidRPr="009560EB">
        <w:rPr>
          <w:rFonts w:ascii="Times New Roman" w:hint="eastAsia"/>
          <w:lang w:val="en-GB"/>
        </w:rPr>
        <w:t>s</w:t>
      </w:r>
      <w:r w:rsidRPr="009560EB">
        <w:rPr>
          <w:rFonts w:ascii="Times New Roman"/>
          <w:lang w:val="en-GB"/>
        </w:rPr>
        <w:t>ampling_frequency_index</w:t>
      </w:r>
      <w:proofErr w:type="spellEnd"/>
      <w:r w:rsidRPr="009560EB">
        <w:rPr>
          <w:rFonts w:ascii="Times New Roman" w:hint="eastAsia"/>
          <w:lang w:val="en-GB"/>
        </w:rPr>
        <w:t>：</w:t>
      </w:r>
      <w:r>
        <w:rPr>
          <w:rFonts w:ascii="Times New Roman" w:hint="eastAsia"/>
          <w:lang w:val="en-GB"/>
        </w:rPr>
        <w:t>应符合</w:t>
      </w:r>
      <w:r w:rsidRPr="003F2A07">
        <w:rPr>
          <w:rFonts w:ascii="Times New Roman"/>
          <w:lang w:val="en-GB"/>
        </w:rPr>
        <w:t>T/AI 109.3</w:t>
      </w:r>
      <w:r w:rsidRPr="003F2A07">
        <w:rPr>
          <w:rFonts w:ascii="Times New Roman"/>
          <w:lang w:val="en-GB"/>
        </w:rPr>
        <w:t>的</w:t>
      </w:r>
      <w:r>
        <w:rPr>
          <w:rFonts w:ascii="Times New Roman"/>
          <w:lang w:val="en-GB"/>
        </w:rPr>
        <w:t>附录</w:t>
      </w:r>
      <w:r>
        <w:rPr>
          <w:rFonts w:ascii="Times New Roman"/>
          <w:lang w:val="en-GB"/>
        </w:rPr>
        <w:t>A</w:t>
      </w:r>
      <w:r w:rsidRPr="009560EB">
        <w:rPr>
          <w:rFonts w:ascii="Times New Roman" w:hint="eastAsia"/>
          <w:lang w:val="en-GB"/>
        </w:rPr>
        <w:t>。</w:t>
      </w:r>
    </w:p>
    <w:p w14:paraId="4F000CF9" w14:textId="77777777" w:rsidR="00F459E0" w:rsidRPr="009560EB" w:rsidRDefault="00F459E0" w:rsidP="00F459E0">
      <w:pPr>
        <w:pStyle w:val="afffe"/>
        <w:autoSpaceDE/>
        <w:spacing w:line="264" w:lineRule="auto"/>
        <w:rPr>
          <w:rFonts w:ascii="Times New Roman"/>
          <w:lang w:val="en-GB"/>
        </w:rPr>
      </w:pPr>
      <w:proofErr w:type="spellStart"/>
      <w:r w:rsidRPr="009560EB">
        <w:rPr>
          <w:rFonts w:ascii="Times New Roman"/>
          <w:lang w:val="en-GB"/>
        </w:rPr>
        <w:t>anc_data_index</w:t>
      </w:r>
      <w:proofErr w:type="spellEnd"/>
      <w:r w:rsidRPr="009560EB">
        <w:rPr>
          <w:rFonts w:ascii="Times New Roman" w:hint="eastAsia"/>
          <w:lang w:val="en-GB"/>
        </w:rPr>
        <w:t>：</w:t>
      </w:r>
      <w:r>
        <w:rPr>
          <w:rFonts w:ascii="Times New Roman" w:hint="eastAsia"/>
          <w:lang w:val="en-GB"/>
        </w:rPr>
        <w:t>应符合</w:t>
      </w:r>
      <w:r w:rsidRPr="003F2A07">
        <w:rPr>
          <w:rFonts w:ascii="Times New Roman"/>
          <w:lang w:val="en-GB"/>
        </w:rPr>
        <w:t>T/AI 109.3</w:t>
      </w:r>
      <w:r w:rsidRPr="003F2A07">
        <w:rPr>
          <w:rFonts w:ascii="Times New Roman"/>
          <w:lang w:val="en-GB"/>
        </w:rPr>
        <w:t>的</w:t>
      </w:r>
      <w:r>
        <w:rPr>
          <w:rFonts w:ascii="Times New Roman"/>
          <w:lang w:val="en-GB"/>
        </w:rPr>
        <w:t>附录</w:t>
      </w:r>
      <w:r>
        <w:rPr>
          <w:rFonts w:ascii="Times New Roman"/>
          <w:lang w:val="en-GB"/>
        </w:rPr>
        <w:t>A</w:t>
      </w:r>
      <w:r w:rsidRPr="009560EB">
        <w:rPr>
          <w:rFonts w:ascii="Times New Roman" w:hint="eastAsia"/>
          <w:lang w:val="en-GB"/>
        </w:rPr>
        <w:t>。</w:t>
      </w:r>
    </w:p>
    <w:p w14:paraId="4FFE7C41" w14:textId="77777777" w:rsidR="00F459E0" w:rsidRPr="009560EB" w:rsidRDefault="00F459E0" w:rsidP="00F459E0">
      <w:pPr>
        <w:pStyle w:val="afffe"/>
        <w:autoSpaceDE/>
        <w:spacing w:line="264" w:lineRule="auto"/>
        <w:rPr>
          <w:rFonts w:ascii="Times New Roman"/>
          <w:lang w:val="en-GB"/>
        </w:rPr>
      </w:pPr>
      <w:proofErr w:type="spellStart"/>
      <w:r w:rsidRPr="009560EB">
        <w:rPr>
          <w:rFonts w:ascii="Times New Roman"/>
          <w:lang w:val="en-GB"/>
        </w:rPr>
        <w:t>coding_profile</w:t>
      </w:r>
      <w:proofErr w:type="spellEnd"/>
      <w:r w:rsidRPr="009560EB">
        <w:rPr>
          <w:rFonts w:ascii="Times New Roman" w:hint="eastAsia"/>
          <w:lang w:val="en-GB"/>
        </w:rPr>
        <w:t>：</w:t>
      </w:r>
      <w:r>
        <w:rPr>
          <w:rFonts w:ascii="Times New Roman" w:hint="eastAsia"/>
          <w:lang w:val="en-GB"/>
        </w:rPr>
        <w:t>应符合</w:t>
      </w:r>
      <w:r w:rsidRPr="003F2A07">
        <w:rPr>
          <w:rFonts w:ascii="Times New Roman"/>
          <w:lang w:val="en-GB"/>
        </w:rPr>
        <w:t>T/AI 109.3</w:t>
      </w:r>
      <w:r w:rsidRPr="003F2A07">
        <w:rPr>
          <w:rFonts w:ascii="Times New Roman"/>
          <w:lang w:val="en-GB"/>
        </w:rPr>
        <w:t>的</w:t>
      </w:r>
      <w:r>
        <w:rPr>
          <w:rFonts w:ascii="Times New Roman"/>
          <w:lang w:val="en-GB"/>
        </w:rPr>
        <w:t>附录</w:t>
      </w:r>
      <w:r>
        <w:rPr>
          <w:rFonts w:ascii="Times New Roman"/>
          <w:lang w:val="en-GB"/>
        </w:rPr>
        <w:t>A</w:t>
      </w:r>
      <w:r w:rsidRPr="009560EB">
        <w:rPr>
          <w:rFonts w:ascii="Times New Roman" w:hint="eastAsia"/>
          <w:lang w:val="en-GB"/>
        </w:rPr>
        <w:t>。</w:t>
      </w:r>
    </w:p>
    <w:p w14:paraId="70F1B49C" w14:textId="77777777" w:rsidR="00F459E0" w:rsidRDefault="00F459E0" w:rsidP="00F459E0">
      <w:pPr>
        <w:pStyle w:val="afffe"/>
        <w:autoSpaceDE/>
        <w:spacing w:line="264" w:lineRule="auto"/>
        <w:rPr>
          <w:rFonts w:ascii="Times New Roman"/>
          <w:lang w:val="en-GB"/>
        </w:rPr>
      </w:pPr>
      <w:proofErr w:type="spellStart"/>
      <w:r w:rsidRPr="009560EB">
        <w:rPr>
          <w:rFonts w:ascii="Times New Roman"/>
          <w:lang w:val="en-GB"/>
        </w:rPr>
        <w:t>bitstream_type</w:t>
      </w:r>
      <w:proofErr w:type="spellEnd"/>
      <w:r w:rsidRPr="009560EB">
        <w:rPr>
          <w:rFonts w:ascii="Times New Roman" w:hint="eastAsia"/>
          <w:lang w:val="en-GB"/>
        </w:rPr>
        <w:t>：</w:t>
      </w:r>
      <w:r>
        <w:rPr>
          <w:rFonts w:ascii="Times New Roman" w:hint="eastAsia"/>
          <w:lang w:val="en-GB"/>
        </w:rPr>
        <w:t>应符合</w:t>
      </w:r>
      <w:r w:rsidRPr="003F2A07">
        <w:rPr>
          <w:rFonts w:ascii="Times New Roman"/>
          <w:lang w:val="en-GB"/>
        </w:rPr>
        <w:t>T/AI 109.3</w:t>
      </w:r>
      <w:r w:rsidRPr="003F2A07">
        <w:rPr>
          <w:rFonts w:ascii="Times New Roman"/>
          <w:lang w:val="en-GB"/>
        </w:rPr>
        <w:t>的</w:t>
      </w:r>
      <w:r>
        <w:rPr>
          <w:rFonts w:ascii="Times New Roman"/>
          <w:lang w:val="en-GB"/>
        </w:rPr>
        <w:t>附录</w:t>
      </w:r>
      <w:r>
        <w:rPr>
          <w:rFonts w:ascii="Times New Roman"/>
          <w:lang w:val="en-GB"/>
        </w:rPr>
        <w:t>A</w:t>
      </w:r>
      <w:r w:rsidRPr="009560EB">
        <w:rPr>
          <w:rFonts w:ascii="Times New Roman" w:hint="eastAsia"/>
          <w:lang w:val="en-GB"/>
        </w:rPr>
        <w:t>。</w:t>
      </w:r>
    </w:p>
    <w:p w14:paraId="03AAAD33" w14:textId="77777777" w:rsidR="00F459E0" w:rsidRPr="009560EB" w:rsidRDefault="00F459E0" w:rsidP="00F459E0">
      <w:pPr>
        <w:pStyle w:val="afffe"/>
        <w:autoSpaceDE/>
        <w:spacing w:line="264" w:lineRule="auto"/>
        <w:rPr>
          <w:rFonts w:ascii="Times New Roman"/>
          <w:lang w:val="en-GB"/>
        </w:rPr>
      </w:pPr>
      <w:proofErr w:type="spellStart"/>
      <w:r w:rsidRPr="009560EB">
        <w:rPr>
          <w:rFonts w:ascii="Times New Roman"/>
          <w:lang w:val="en-GB"/>
        </w:rPr>
        <w:t>channel_number_index</w:t>
      </w:r>
      <w:proofErr w:type="spellEnd"/>
      <w:r w:rsidRPr="009560EB">
        <w:rPr>
          <w:rFonts w:ascii="Times New Roman" w:hint="eastAsia"/>
          <w:lang w:val="en-GB"/>
        </w:rPr>
        <w:t>：</w:t>
      </w:r>
      <w:r>
        <w:rPr>
          <w:rFonts w:ascii="Times New Roman" w:hint="eastAsia"/>
          <w:lang w:val="en-GB"/>
        </w:rPr>
        <w:t>应符合</w:t>
      </w:r>
      <w:r w:rsidRPr="003F2A07">
        <w:rPr>
          <w:rFonts w:ascii="Times New Roman"/>
          <w:lang w:val="en-GB"/>
        </w:rPr>
        <w:t>T/AI 109.3</w:t>
      </w:r>
      <w:r w:rsidRPr="003F2A07">
        <w:rPr>
          <w:rFonts w:ascii="Times New Roman"/>
          <w:lang w:val="en-GB"/>
        </w:rPr>
        <w:t>的</w:t>
      </w:r>
      <w:r>
        <w:rPr>
          <w:rFonts w:ascii="Times New Roman"/>
          <w:lang w:val="en-GB"/>
        </w:rPr>
        <w:t>附录</w:t>
      </w:r>
      <w:r>
        <w:rPr>
          <w:rFonts w:ascii="Times New Roman"/>
          <w:lang w:val="en-GB"/>
        </w:rPr>
        <w:t>A</w:t>
      </w:r>
      <w:r w:rsidRPr="009560EB">
        <w:rPr>
          <w:rFonts w:ascii="Times New Roman" w:hint="eastAsia"/>
          <w:lang w:val="en-GB"/>
        </w:rPr>
        <w:t>。</w:t>
      </w:r>
    </w:p>
    <w:p w14:paraId="45C33FFD" w14:textId="77777777" w:rsidR="00F459E0" w:rsidRDefault="00F459E0" w:rsidP="00F459E0">
      <w:pPr>
        <w:pStyle w:val="afffe"/>
        <w:autoSpaceDE/>
        <w:spacing w:line="264" w:lineRule="auto"/>
        <w:rPr>
          <w:rFonts w:ascii="Times New Roman"/>
          <w:lang w:val="en-GB"/>
        </w:rPr>
      </w:pPr>
      <w:proofErr w:type="spellStart"/>
      <w:r w:rsidRPr="009560EB">
        <w:rPr>
          <w:rFonts w:ascii="Times New Roman"/>
          <w:lang w:val="en-GB"/>
        </w:rPr>
        <w:t>bitrate_index</w:t>
      </w:r>
      <w:proofErr w:type="spellEnd"/>
      <w:r w:rsidRPr="009560EB">
        <w:rPr>
          <w:rFonts w:ascii="Times New Roman" w:hint="eastAsia"/>
          <w:lang w:val="en-GB"/>
        </w:rPr>
        <w:t>：</w:t>
      </w:r>
      <w:r>
        <w:rPr>
          <w:rFonts w:ascii="Times New Roman" w:hint="eastAsia"/>
          <w:lang w:val="en-GB"/>
        </w:rPr>
        <w:t>应符合</w:t>
      </w:r>
      <w:r w:rsidRPr="003F2A07">
        <w:rPr>
          <w:rFonts w:ascii="Times New Roman"/>
          <w:lang w:val="en-GB"/>
        </w:rPr>
        <w:t>T/AI 109.3</w:t>
      </w:r>
      <w:r w:rsidRPr="003F2A07">
        <w:rPr>
          <w:rFonts w:ascii="Times New Roman"/>
          <w:lang w:val="en-GB"/>
        </w:rPr>
        <w:t>的</w:t>
      </w:r>
      <w:r>
        <w:rPr>
          <w:rFonts w:ascii="Times New Roman"/>
          <w:lang w:val="en-GB"/>
        </w:rPr>
        <w:t>附录</w:t>
      </w:r>
      <w:r>
        <w:rPr>
          <w:rFonts w:ascii="Times New Roman"/>
          <w:lang w:val="en-GB"/>
        </w:rPr>
        <w:t>A</w:t>
      </w:r>
      <w:r w:rsidRPr="009560EB">
        <w:rPr>
          <w:rFonts w:ascii="Times New Roman" w:hint="eastAsia"/>
          <w:lang w:val="en-GB"/>
        </w:rPr>
        <w:t>。</w:t>
      </w:r>
    </w:p>
    <w:p w14:paraId="6E7AAB2B" w14:textId="77777777" w:rsidR="00F459E0" w:rsidRPr="009560EB" w:rsidRDefault="00F459E0" w:rsidP="00F459E0">
      <w:pPr>
        <w:pStyle w:val="afffe"/>
        <w:autoSpaceDE/>
        <w:spacing w:line="264" w:lineRule="auto"/>
        <w:rPr>
          <w:rFonts w:ascii="Times New Roman"/>
          <w:lang w:val="en-GB"/>
        </w:rPr>
      </w:pPr>
      <w:proofErr w:type="spellStart"/>
      <w:r w:rsidRPr="009560EB">
        <w:rPr>
          <w:rFonts w:ascii="Times New Roman"/>
          <w:lang w:val="en-GB"/>
        </w:rPr>
        <w:t>raw_</w:t>
      </w:r>
      <w:r>
        <w:rPr>
          <w:rFonts w:ascii="Times New Roman" w:hint="eastAsia"/>
          <w:lang w:val="en-GB"/>
        </w:rPr>
        <w:t>frame</w:t>
      </w:r>
      <w:r w:rsidRPr="009560EB">
        <w:rPr>
          <w:rFonts w:ascii="Times New Roman"/>
          <w:lang w:val="en-GB"/>
        </w:rPr>
        <w:t>_length</w:t>
      </w:r>
      <w:proofErr w:type="spellEnd"/>
      <w:r w:rsidRPr="009560EB">
        <w:rPr>
          <w:rFonts w:ascii="Times New Roman" w:hint="eastAsia"/>
          <w:lang w:val="en-GB"/>
        </w:rPr>
        <w:t>：</w:t>
      </w:r>
      <w:r>
        <w:rPr>
          <w:rFonts w:ascii="Times New Roman" w:hint="eastAsia"/>
          <w:lang w:val="en-GB"/>
        </w:rPr>
        <w:t>应符合</w:t>
      </w:r>
      <w:r w:rsidRPr="003F2A07">
        <w:rPr>
          <w:rFonts w:ascii="Times New Roman"/>
          <w:lang w:val="en-GB"/>
        </w:rPr>
        <w:t>T/AI 109.3</w:t>
      </w:r>
      <w:r w:rsidRPr="003F2A07">
        <w:rPr>
          <w:rFonts w:ascii="Times New Roman"/>
          <w:lang w:val="en-GB"/>
        </w:rPr>
        <w:t>的</w:t>
      </w:r>
      <w:r>
        <w:rPr>
          <w:rFonts w:ascii="Times New Roman"/>
          <w:lang w:val="en-GB"/>
        </w:rPr>
        <w:t>附录</w:t>
      </w:r>
      <w:r>
        <w:rPr>
          <w:rFonts w:ascii="Times New Roman"/>
          <w:lang w:val="en-GB"/>
        </w:rPr>
        <w:t>A</w:t>
      </w:r>
      <w:r w:rsidRPr="009560EB">
        <w:rPr>
          <w:rFonts w:ascii="Times New Roman" w:hint="eastAsia"/>
          <w:lang w:val="en-GB"/>
        </w:rPr>
        <w:t>。</w:t>
      </w:r>
    </w:p>
    <w:p w14:paraId="73057DCA" w14:textId="77777777" w:rsidR="00F459E0" w:rsidRDefault="00F459E0" w:rsidP="00F459E0">
      <w:pPr>
        <w:pStyle w:val="afffe"/>
        <w:autoSpaceDE/>
        <w:spacing w:line="264" w:lineRule="auto"/>
        <w:rPr>
          <w:rFonts w:ascii="Times New Roman"/>
          <w:lang w:val="en-GB"/>
        </w:rPr>
      </w:pPr>
      <w:r w:rsidRPr="009560EB">
        <w:rPr>
          <w:rFonts w:ascii="Times New Roman"/>
          <w:lang w:val="en-GB"/>
        </w:rPr>
        <w:t>resolution</w:t>
      </w:r>
      <w:r w:rsidRPr="009560EB">
        <w:rPr>
          <w:rFonts w:ascii="Times New Roman" w:hint="eastAsia"/>
          <w:lang w:val="en-GB"/>
        </w:rPr>
        <w:t>：</w:t>
      </w:r>
      <w:r>
        <w:rPr>
          <w:rFonts w:ascii="Times New Roman" w:hint="eastAsia"/>
          <w:lang w:val="en-GB"/>
        </w:rPr>
        <w:t>应符合</w:t>
      </w:r>
      <w:r w:rsidRPr="003F2A07">
        <w:rPr>
          <w:rFonts w:ascii="Times New Roman"/>
          <w:lang w:val="en-GB"/>
        </w:rPr>
        <w:t>T/AI 109.3</w:t>
      </w:r>
      <w:r w:rsidRPr="003F2A07">
        <w:rPr>
          <w:rFonts w:ascii="Times New Roman"/>
          <w:lang w:val="en-GB"/>
        </w:rPr>
        <w:t>的</w:t>
      </w:r>
      <w:r>
        <w:rPr>
          <w:rFonts w:ascii="Times New Roman"/>
          <w:lang w:val="en-GB"/>
        </w:rPr>
        <w:t>附录</w:t>
      </w:r>
      <w:r>
        <w:rPr>
          <w:rFonts w:ascii="Times New Roman"/>
          <w:lang w:val="en-GB"/>
        </w:rPr>
        <w:t>A</w:t>
      </w:r>
      <w:r>
        <w:rPr>
          <w:rFonts w:ascii="Times New Roman" w:hint="eastAsia"/>
          <w:lang w:val="en-GB"/>
        </w:rPr>
        <w:t>。</w:t>
      </w:r>
    </w:p>
    <w:p w14:paraId="34B7A140" w14:textId="77777777" w:rsidR="00F459E0" w:rsidRPr="00405B39" w:rsidRDefault="00F459E0" w:rsidP="00F459E0">
      <w:pPr>
        <w:pStyle w:val="afffe"/>
        <w:autoSpaceDE/>
        <w:spacing w:line="264" w:lineRule="auto"/>
        <w:rPr>
          <w:rFonts w:ascii="Times New Roman"/>
          <w:lang w:val="en-GB"/>
        </w:rPr>
      </w:pPr>
      <w:proofErr w:type="spellStart"/>
      <w:r w:rsidRPr="00405B39">
        <w:rPr>
          <w:rFonts w:ascii="Times New Roman"/>
          <w:lang w:val="en-GB"/>
        </w:rPr>
        <w:t>addition_info_length</w:t>
      </w:r>
      <w:proofErr w:type="spellEnd"/>
      <w:r w:rsidRPr="00405B39">
        <w:rPr>
          <w:rFonts w:ascii="Times New Roman" w:hint="eastAsia"/>
          <w:lang w:val="en-GB"/>
        </w:rPr>
        <w:t>：指示</w:t>
      </w:r>
      <w:proofErr w:type="spellStart"/>
      <w:r w:rsidRPr="00405B39">
        <w:rPr>
          <w:rFonts w:ascii="Times New Roman"/>
          <w:lang w:val="en-GB"/>
        </w:rPr>
        <w:t>addition_info</w:t>
      </w:r>
      <w:proofErr w:type="spellEnd"/>
      <w:r w:rsidRPr="00405B39">
        <w:rPr>
          <w:rFonts w:ascii="Times New Roman" w:hint="eastAsia"/>
          <w:lang w:val="en-GB"/>
        </w:rPr>
        <w:t>的长度，以字节为单位</w:t>
      </w:r>
    </w:p>
    <w:p w14:paraId="03B1D943" w14:textId="77777777" w:rsidR="00F459E0" w:rsidRPr="00405B39" w:rsidRDefault="00F459E0" w:rsidP="00F459E0">
      <w:pPr>
        <w:pStyle w:val="afffe"/>
        <w:autoSpaceDE/>
        <w:spacing w:line="264" w:lineRule="auto"/>
        <w:rPr>
          <w:rFonts w:ascii="Times New Roman"/>
          <w:lang w:val="en-GB"/>
        </w:rPr>
      </w:pPr>
      <w:proofErr w:type="spellStart"/>
      <w:r w:rsidRPr="00405B39">
        <w:rPr>
          <w:rFonts w:ascii="Times New Roman"/>
          <w:lang w:val="en-GB"/>
        </w:rPr>
        <w:t>addition_info</w:t>
      </w:r>
      <w:proofErr w:type="spellEnd"/>
      <w:r w:rsidRPr="00405B39">
        <w:rPr>
          <w:rFonts w:ascii="Times New Roman" w:hint="eastAsia"/>
          <w:lang w:val="en-GB"/>
        </w:rPr>
        <w:t>：指示</w:t>
      </w:r>
      <w:r w:rsidRPr="00405B39">
        <w:rPr>
          <w:rFonts w:ascii="Times New Roman"/>
          <w:lang w:val="en-GB"/>
        </w:rPr>
        <w:t>Avs3AudioGHSpecificConfig</w:t>
      </w:r>
      <w:r w:rsidRPr="00405B39">
        <w:rPr>
          <w:rFonts w:ascii="Times New Roman" w:hint="eastAsia"/>
          <w:lang w:val="en-GB"/>
        </w:rPr>
        <w:t>配置中的额外信息。</w:t>
      </w:r>
    </w:p>
    <w:p w14:paraId="58E89DFB" w14:textId="77777777" w:rsidR="00F459E0" w:rsidRDefault="00F459E0" w:rsidP="00F459E0">
      <w:pPr>
        <w:pStyle w:val="a7"/>
        <w:spacing w:before="156" w:after="156"/>
        <w:jc w:val="both"/>
      </w:pPr>
      <w:bookmarkStart w:id="261" w:name="_Ref155967132"/>
      <w:r w:rsidRPr="003A4CF2">
        <w:t>AVS3</w:t>
      </w:r>
      <w:r>
        <w:rPr>
          <w:rFonts w:hint="eastAsia"/>
        </w:rPr>
        <w:t>音频</w:t>
      </w:r>
      <w:r w:rsidRPr="007D6D82">
        <w:rPr>
          <w:rFonts w:hAnsi="宋体"/>
        </w:rPr>
        <w:t>无损音频编码</w:t>
      </w:r>
      <w:r>
        <w:rPr>
          <w:rFonts w:hint="eastAsia"/>
        </w:rPr>
        <w:t>特有</w:t>
      </w:r>
      <w:r w:rsidRPr="003A4CF2">
        <w:t>配置</w:t>
      </w:r>
      <w:bookmarkEnd w:id="261"/>
    </w:p>
    <w:p w14:paraId="6F017A53" w14:textId="77777777" w:rsidR="00F459E0" w:rsidRPr="002E62A5" w:rsidRDefault="00F459E0" w:rsidP="00190E65">
      <w:pPr>
        <w:pStyle w:val="a8"/>
        <w:spacing w:before="156" w:after="156"/>
        <w:ind w:left="426" w:hanging="360"/>
        <w:contextualSpacing/>
      </w:pPr>
      <w:r w:rsidRPr="002E62A5">
        <w:rPr>
          <w:rFonts w:hint="eastAsia"/>
        </w:rPr>
        <w:t>定义</w:t>
      </w:r>
    </w:p>
    <w:p w14:paraId="26BEC1AF" w14:textId="77777777" w:rsidR="00F459E0" w:rsidRPr="009560EB" w:rsidRDefault="00F459E0" w:rsidP="00F459E0">
      <w:pPr>
        <w:pStyle w:val="afffe"/>
        <w:autoSpaceDE/>
        <w:spacing w:line="264" w:lineRule="auto"/>
        <w:rPr>
          <w:rFonts w:ascii="Times New Roman"/>
          <w:lang w:val="en-GB"/>
        </w:rPr>
      </w:pPr>
      <w:r w:rsidRPr="009560EB">
        <w:rPr>
          <w:rFonts w:ascii="Times New Roman" w:hint="eastAsia"/>
          <w:lang w:val="en-GB"/>
        </w:rPr>
        <w:t>本节定</w:t>
      </w:r>
      <w:r w:rsidRPr="00765CED">
        <w:rPr>
          <w:rFonts w:ascii="Times New Roman"/>
          <w:lang w:val="en-GB"/>
        </w:rPr>
        <w:t>义适用于</w:t>
      </w:r>
      <w:r>
        <w:rPr>
          <w:rFonts w:ascii="Times New Roman"/>
          <w:lang w:val="en-GB"/>
        </w:rPr>
        <w:t>AVS3</w:t>
      </w:r>
      <w:r w:rsidRPr="00B919C5">
        <w:rPr>
          <w:rFonts w:ascii="Times New Roman"/>
          <w:lang w:val="en-GB"/>
        </w:rPr>
        <w:t>音频</w:t>
      </w:r>
      <w:r w:rsidRPr="009560EB">
        <w:rPr>
          <w:rFonts w:ascii="Times New Roman"/>
          <w:lang w:val="en-GB"/>
        </w:rPr>
        <w:t>无损音频编码</w:t>
      </w:r>
      <w:r w:rsidRPr="009560EB">
        <w:rPr>
          <w:rFonts w:ascii="Times New Roman" w:hint="eastAsia"/>
          <w:lang w:val="en-GB"/>
        </w:rPr>
        <w:t>内容的特有配置。</w:t>
      </w:r>
    </w:p>
    <w:p w14:paraId="7F19100A" w14:textId="77777777" w:rsidR="00F459E0" w:rsidRPr="004F3F2E" w:rsidRDefault="00F459E0" w:rsidP="009608DD">
      <w:pPr>
        <w:pStyle w:val="a8"/>
        <w:spacing w:before="156" w:after="156"/>
        <w:ind w:left="426" w:hanging="360"/>
        <w:contextualSpacing/>
      </w:pPr>
      <w:r>
        <w:rPr>
          <w:rFonts w:hint="eastAsia"/>
        </w:rPr>
        <w:t>语法</w:t>
      </w:r>
    </w:p>
    <w:p w14:paraId="7F895C0B" w14:textId="77777777" w:rsidR="00F459E0" w:rsidRPr="00067EAE" w:rsidRDefault="00F459E0" w:rsidP="00F459E0">
      <w:pPr>
        <w:jc w:val="left"/>
        <w:rPr>
          <w:rFonts w:ascii="Courier New" w:eastAsia="Candara" w:hAnsi="Courier New"/>
          <w:kern w:val="0"/>
          <w:sz w:val="20"/>
          <w:szCs w:val="20"/>
        </w:rPr>
      </w:pPr>
      <w:r w:rsidRPr="00067EAE">
        <w:rPr>
          <w:rFonts w:ascii="Courier New" w:eastAsia="Candara" w:hAnsi="Courier New"/>
          <w:kern w:val="0"/>
          <w:sz w:val="20"/>
          <w:szCs w:val="20"/>
        </w:rPr>
        <w:t>class A</w:t>
      </w:r>
      <w:r w:rsidRPr="00067EAE">
        <w:rPr>
          <w:rFonts w:ascii="Courier New" w:eastAsia="Candara" w:hAnsi="Courier New" w:hint="eastAsia"/>
          <w:kern w:val="0"/>
          <w:sz w:val="20"/>
          <w:szCs w:val="20"/>
        </w:rPr>
        <w:t>v</w:t>
      </w:r>
      <w:r w:rsidRPr="00067EAE">
        <w:rPr>
          <w:rFonts w:ascii="Courier New" w:eastAsia="Candara" w:hAnsi="Courier New"/>
          <w:kern w:val="0"/>
          <w:sz w:val="20"/>
          <w:szCs w:val="20"/>
        </w:rPr>
        <w:t>s3AudioL</w:t>
      </w:r>
      <w:r w:rsidRPr="00067EAE">
        <w:rPr>
          <w:rFonts w:ascii="Courier New" w:eastAsia="Candara" w:hAnsi="Courier New" w:hint="eastAsia"/>
          <w:kern w:val="0"/>
          <w:sz w:val="20"/>
          <w:szCs w:val="20"/>
        </w:rPr>
        <w:t>L</w:t>
      </w:r>
      <w:r w:rsidRPr="00067EAE">
        <w:rPr>
          <w:rFonts w:ascii="Courier New" w:eastAsia="Candara" w:hAnsi="Courier New"/>
          <w:kern w:val="0"/>
          <w:sz w:val="20"/>
          <w:szCs w:val="20"/>
        </w:rPr>
        <w:t>SpecificConfig {</w:t>
      </w:r>
    </w:p>
    <w:p w14:paraId="539D217C" w14:textId="77777777" w:rsidR="00F459E0" w:rsidRPr="00067EAE" w:rsidRDefault="00F459E0" w:rsidP="00F459E0">
      <w:pPr>
        <w:ind w:firstLine="420"/>
        <w:jc w:val="left"/>
        <w:rPr>
          <w:rFonts w:ascii="Courier New" w:eastAsia="Candara" w:hAnsi="Courier New"/>
          <w:kern w:val="0"/>
          <w:sz w:val="20"/>
          <w:szCs w:val="20"/>
        </w:rPr>
      </w:pPr>
      <w:r w:rsidRPr="00067EAE">
        <w:rPr>
          <w:rFonts w:ascii="Courier New" w:eastAsia="Candara" w:hAnsi="Courier New"/>
          <w:kern w:val="0"/>
          <w:sz w:val="20"/>
          <w:szCs w:val="20"/>
        </w:rPr>
        <w:t xml:space="preserve">unsigned </w:t>
      </w:r>
      <w:proofErr w:type="gramStart"/>
      <w:r w:rsidRPr="00067EAE">
        <w:rPr>
          <w:rFonts w:ascii="Courier New" w:eastAsia="Candara" w:hAnsi="Courier New"/>
          <w:kern w:val="0"/>
          <w:sz w:val="20"/>
          <w:szCs w:val="20"/>
        </w:rPr>
        <w:t>int(</w:t>
      </w:r>
      <w:proofErr w:type="gramEnd"/>
      <w:r w:rsidRPr="00067EAE">
        <w:rPr>
          <w:rFonts w:ascii="Courier New" w:eastAsia="Candara" w:hAnsi="Courier New" w:hint="eastAsia"/>
          <w:kern w:val="0"/>
          <w:sz w:val="20"/>
          <w:szCs w:val="20"/>
        </w:rPr>
        <w:t>4</w:t>
      </w:r>
      <w:r w:rsidRPr="00067EAE">
        <w:rPr>
          <w:rFonts w:ascii="Courier New" w:eastAsia="Candara" w:hAnsi="Courier New"/>
          <w:kern w:val="0"/>
          <w:sz w:val="20"/>
          <w:szCs w:val="20"/>
        </w:rPr>
        <w:t xml:space="preserve">) </w:t>
      </w:r>
      <w:proofErr w:type="spellStart"/>
      <w:r w:rsidRPr="00067EAE">
        <w:rPr>
          <w:rFonts w:ascii="Courier New" w:eastAsia="Candara" w:hAnsi="Courier New"/>
          <w:kern w:val="0"/>
          <w:sz w:val="20"/>
          <w:szCs w:val="20"/>
        </w:rPr>
        <w:t>sampling_frequency_index</w:t>
      </w:r>
      <w:proofErr w:type="spellEnd"/>
      <w:r w:rsidRPr="00067EAE">
        <w:rPr>
          <w:rFonts w:ascii="Courier New" w:eastAsia="Candara" w:hAnsi="Courier New"/>
          <w:kern w:val="0"/>
          <w:sz w:val="20"/>
          <w:szCs w:val="20"/>
        </w:rPr>
        <w:t>;</w:t>
      </w:r>
    </w:p>
    <w:p w14:paraId="4E1A65E4" w14:textId="55B43071" w:rsidR="00F459E0" w:rsidRPr="00067EAE" w:rsidRDefault="00F459E0" w:rsidP="00F459E0">
      <w:pPr>
        <w:ind w:firstLine="420"/>
        <w:jc w:val="left"/>
        <w:rPr>
          <w:rFonts w:ascii="Courier New" w:eastAsia="Candara" w:hAnsi="Courier New"/>
          <w:kern w:val="0"/>
          <w:sz w:val="20"/>
          <w:szCs w:val="20"/>
        </w:rPr>
      </w:pPr>
      <w:r w:rsidRPr="00067EAE">
        <w:rPr>
          <w:rFonts w:ascii="Courier New" w:eastAsia="Candara" w:hAnsi="Courier New" w:hint="eastAsia"/>
          <w:kern w:val="0"/>
          <w:sz w:val="20"/>
          <w:szCs w:val="20"/>
        </w:rPr>
        <w:t>if</w:t>
      </w:r>
      <w:r w:rsidRPr="00067EAE">
        <w:rPr>
          <w:rFonts w:ascii="Courier New" w:eastAsia="Candara" w:hAnsi="Courier New"/>
          <w:kern w:val="0"/>
          <w:sz w:val="20"/>
          <w:szCs w:val="20"/>
        </w:rPr>
        <w:t xml:space="preserve"> (</w:t>
      </w:r>
      <w:proofErr w:type="spellStart"/>
      <w:r w:rsidRPr="00067EAE">
        <w:rPr>
          <w:rFonts w:ascii="Courier New" w:eastAsia="Candara" w:hAnsi="Courier New"/>
          <w:kern w:val="0"/>
          <w:sz w:val="20"/>
          <w:szCs w:val="20"/>
        </w:rPr>
        <w:t>sampling_frequency_index</w:t>
      </w:r>
      <w:proofErr w:type="spellEnd"/>
      <w:r w:rsidRPr="00067EAE">
        <w:rPr>
          <w:rFonts w:ascii="Courier New" w:eastAsia="Candara" w:hAnsi="Courier New"/>
          <w:kern w:val="0"/>
          <w:sz w:val="20"/>
          <w:szCs w:val="20"/>
        </w:rPr>
        <w:t>==0</w:t>
      </w:r>
      <w:r w:rsidR="0086599C" w:rsidRPr="00067EAE">
        <w:rPr>
          <w:rFonts w:ascii="Courier New" w:eastAsia="Candara" w:hAnsi="Courier New"/>
          <w:kern w:val="0"/>
          <w:sz w:val="20"/>
          <w:szCs w:val="20"/>
        </w:rPr>
        <w:t>xF) {</w:t>
      </w:r>
    </w:p>
    <w:p w14:paraId="65C3BF7B" w14:textId="77777777" w:rsidR="00F459E0" w:rsidRPr="00067EAE" w:rsidRDefault="00F459E0" w:rsidP="00F459E0">
      <w:pPr>
        <w:ind w:left="420" w:firstLine="420"/>
        <w:jc w:val="left"/>
        <w:rPr>
          <w:rFonts w:ascii="Courier New" w:eastAsia="Candara" w:hAnsi="Courier New"/>
          <w:kern w:val="0"/>
          <w:sz w:val="20"/>
          <w:szCs w:val="20"/>
        </w:rPr>
      </w:pPr>
      <w:r w:rsidRPr="00067EAE">
        <w:rPr>
          <w:rFonts w:ascii="Courier New" w:eastAsia="Candara" w:hAnsi="Courier New"/>
          <w:kern w:val="0"/>
          <w:sz w:val="20"/>
          <w:szCs w:val="20"/>
        </w:rPr>
        <w:t xml:space="preserve">unsigned </w:t>
      </w:r>
      <w:proofErr w:type="gramStart"/>
      <w:r w:rsidRPr="00067EAE">
        <w:rPr>
          <w:rFonts w:ascii="Courier New" w:eastAsia="Candara" w:hAnsi="Courier New"/>
          <w:kern w:val="0"/>
          <w:sz w:val="20"/>
          <w:szCs w:val="20"/>
        </w:rPr>
        <w:t>int(</w:t>
      </w:r>
      <w:proofErr w:type="gramEnd"/>
      <w:r w:rsidRPr="00067EAE">
        <w:rPr>
          <w:rFonts w:ascii="Courier New" w:eastAsia="Candara" w:hAnsi="Courier New"/>
          <w:kern w:val="0"/>
          <w:sz w:val="20"/>
          <w:szCs w:val="20"/>
        </w:rPr>
        <w:t>2</w:t>
      </w:r>
      <w:r w:rsidRPr="00067EAE">
        <w:rPr>
          <w:rFonts w:ascii="Courier New" w:eastAsia="Candara" w:hAnsi="Courier New" w:hint="eastAsia"/>
          <w:kern w:val="0"/>
          <w:sz w:val="20"/>
          <w:szCs w:val="20"/>
        </w:rPr>
        <w:t>4</w:t>
      </w:r>
      <w:r w:rsidRPr="00067EAE">
        <w:rPr>
          <w:rFonts w:ascii="Courier New" w:eastAsia="Candara" w:hAnsi="Courier New"/>
          <w:kern w:val="0"/>
          <w:sz w:val="20"/>
          <w:szCs w:val="20"/>
        </w:rPr>
        <w:t xml:space="preserve">) </w:t>
      </w:r>
      <w:proofErr w:type="spellStart"/>
      <w:r w:rsidRPr="00067EAE">
        <w:rPr>
          <w:rFonts w:ascii="Courier New" w:eastAsia="Candara" w:hAnsi="Courier New"/>
          <w:kern w:val="0"/>
          <w:sz w:val="20"/>
          <w:szCs w:val="20"/>
        </w:rPr>
        <w:t>sampling_frequency</w:t>
      </w:r>
      <w:proofErr w:type="spellEnd"/>
      <w:r w:rsidRPr="00067EAE">
        <w:rPr>
          <w:rFonts w:ascii="Courier New" w:eastAsia="Candara" w:hAnsi="Courier New"/>
          <w:kern w:val="0"/>
          <w:sz w:val="20"/>
          <w:szCs w:val="20"/>
        </w:rPr>
        <w:t>;</w:t>
      </w:r>
    </w:p>
    <w:p w14:paraId="2195C1DA" w14:textId="77777777" w:rsidR="00F459E0" w:rsidRPr="00067EAE" w:rsidRDefault="00F459E0" w:rsidP="00F459E0">
      <w:pPr>
        <w:ind w:left="420"/>
        <w:jc w:val="left"/>
        <w:rPr>
          <w:rFonts w:ascii="Courier New" w:eastAsia="Candara" w:hAnsi="Courier New"/>
          <w:kern w:val="0"/>
          <w:sz w:val="20"/>
          <w:szCs w:val="20"/>
        </w:rPr>
      </w:pPr>
      <w:r w:rsidRPr="00067EAE">
        <w:rPr>
          <w:rFonts w:ascii="Courier New" w:eastAsia="Candara" w:hAnsi="Courier New" w:hint="eastAsia"/>
          <w:kern w:val="0"/>
          <w:sz w:val="20"/>
          <w:szCs w:val="20"/>
        </w:rPr>
        <w:t>}</w:t>
      </w:r>
      <w:r w:rsidRPr="00067EAE">
        <w:rPr>
          <w:rFonts w:ascii="Courier New" w:eastAsia="Candara" w:hAnsi="Courier New"/>
          <w:kern w:val="0"/>
          <w:sz w:val="20"/>
          <w:szCs w:val="20"/>
        </w:rPr>
        <w:br/>
      </w:r>
      <w:r w:rsidRPr="00067EAE">
        <w:rPr>
          <w:rFonts w:ascii="Courier New" w:eastAsia="Candara" w:hAnsi="Courier New" w:hint="eastAsia"/>
          <w:kern w:val="0"/>
          <w:sz w:val="20"/>
          <w:szCs w:val="20"/>
        </w:rPr>
        <w:t>unsigne</w:t>
      </w:r>
      <w:r w:rsidRPr="00067EAE">
        <w:rPr>
          <w:rFonts w:ascii="Courier New" w:eastAsia="Candara" w:hAnsi="Courier New"/>
          <w:kern w:val="0"/>
          <w:sz w:val="20"/>
          <w:szCs w:val="20"/>
        </w:rPr>
        <w:t xml:space="preserve">d </w:t>
      </w:r>
      <w:proofErr w:type="gramStart"/>
      <w:r w:rsidRPr="00067EAE">
        <w:rPr>
          <w:rFonts w:ascii="Courier New" w:eastAsia="Candara" w:hAnsi="Courier New"/>
          <w:kern w:val="0"/>
          <w:sz w:val="20"/>
          <w:szCs w:val="20"/>
        </w:rPr>
        <w:t>int(</w:t>
      </w:r>
      <w:proofErr w:type="gramEnd"/>
      <w:r w:rsidRPr="00067EAE">
        <w:rPr>
          <w:rFonts w:ascii="Courier New" w:eastAsia="Candara" w:hAnsi="Courier New"/>
          <w:kern w:val="0"/>
          <w:sz w:val="20"/>
          <w:szCs w:val="20"/>
        </w:rPr>
        <w:t xml:space="preserve">1) </w:t>
      </w:r>
      <w:r>
        <w:rPr>
          <w:rFonts w:ascii="Courier New" w:eastAsia="Candara" w:hAnsi="Courier New"/>
          <w:kern w:val="0"/>
          <w:sz w:val="20"/>
          <w:szCs w:val="20"/>
        </w:rPr>
        <w:t xml:space="preserve"> </w:t>
      </w:r>
      <w:proofErr w:type="spellStart"/>
      <w:r w:rsidRPr="00067EAE">
        <w:rPr>
          <w:rFonts w:ascii="Courier New" w:eastAsia="Candara" w:hAnsi="Courier New"/>
          <w:kern w:val="0"/>
          <w:sz w:val="20"/>
          <w:szCs w:val="20"/>
        </w:rPr>
        <w:t>anc_data_index</w:t>
      </w:r>
      <w:proofErr w:type="spellEnd"/>
      <w:r w:rsidRPr="00067EAE">
        <w:rPr>
          <w:rFonts w:ascii="Courier New" w:eastAsia="Candara" w:hAnsi="Courier New"/>
          <w:kern w:val="0"/>
          <w:sz w:val="20"/>
          <w:szCs w:val="20"/>
        </w:rPr>
        <w:t>;</w:t>
      </w:r>
    </w:p>
    <w:p w14:paraId="093A9ED1" w14:textId="77777777" w:rsidR="00F459E0" w:rsidRPr="00067EAE" w:rsidRDefault="00F459E0" w:rsidP="00F459E0">
      <w:pPr>
        <w:ind w:firstLine="420"/>
        <w:jc w:val="left"/>
        <w:rPr>
          <w:rFonts w:ascii="Courier New" w:eastAsia="Candara" w:hAnsi="Courier New"/>
          <w:kern w:val="0"/>
          <w:sz w:val="20"/>
          <w:szCs w:val="20"/>
        </w:rPr>
      </w:pPr>
      <w:r w:rsidRPr="00067EAE">
        <w:rPr>
          <w:rFonts w:ascii="Courier New" w:eastAsia="Candara" w:hAnsi="Courier New"/>
          <w:kern w:val="0"/>
          <w:sz w:val="20"/>
          <w:szCs w:val="20"/>
        </w:rPr>
        <w:t xml:space="preserve">unsigned </w:t>
      </w:r>
      <w:proofErr w:type="gramStart"/>
      <w:r w:rsidRPr="00067EAE">
        <w:rPr>
          <w:rFonts w:ascii="Courier New" w:eastAsia="Candara" w:hAnsi="Courier New"/>
          <w:kern w:val="0"/>
          <w:sz w:val="20"/>
          <w:szCs w:val="20"/>
        </w:rPr>
        <w:t>int(</w:t>
      </w:r>
      <w:proofErr w:type="gramEnd"/>
      <w:r w:rsidRPr="00067EAE">
        <w:rPr>
          <w:rFonts w:ascii="Courier New" w:eastAsia="Candara" w:hAnsi="Courier New"/>
          <w:kern w:val="0"/>
          <w:sz w:val="20"/>
          <w:szCs w:val="20"/>
        </w:rPr>
        <w:t xml:space="preserve">3) </w:t>
      </w:r>
      <w:r>
        <w:rPr>
          <w:rFonts w:ascii="Courier New" w:eastAsia="Candara" w:hAnsi="Courier New"/>
          <w:kern w:val="0"/>
          <w:sz w:val="20"/>
          <w:szCs w:val="20"/>
        </w:rPr>
        <w:t xml:space="preserve"> </w:t>
      </w:r>
      <w:proofErr w:type="spellStart"/>
      <w:r w:rsidRPr="00067EAE">
        <w:rPr>
          <w:rFonts w:ascii="Courier New" w:eastAsia="Candara" w:hAnsi="Courier New"/>
          <w:kern w:val="0"/>
          <w:sz w:val="20"/>
          <w:szCs w:val="20"/>
        </w:rPr>
        <w:t>coding_profile</w:t>
      </w:r>
      <w:proofErr w:type="spellEnd"/>
      <w:r w:rsidRPr="00067EAE">
        <w:rPr>
          <w:rFonts w:ascii="Courier New" w:eastAsia="Candara" w:hAnsi="Courier New"/>
          <w:kern w:val="0"/>
          <w:sz w:val="20"/>
          <w:szCs w:val="20"/>
        </w:rPr>
        <w:t>;</w:t>
      </w:r>
    </w:p>
    <w:p w14:paraId="28EB6A81" w14:textId="77777777" w:rsidR="00F459E0" w:rsidRPr="00067EAE" w:rsidRDefault="00F459E0" w:rsidP="00F459E0">
      <w:pPr>
        <w:ind w:firstLine="420"/>
        <w:jc w:val="left"/>
        <w:rPr>
          <w:rFonts w:ascii="Courier New" w:eastAsia="Candara" w:hAnsi="Courier New"/>
          <w:kern w:val="0"/>
          <w:sz w:val="20"/>
          <w:szCs w:val="20"/>
        </w:rPr>
      </w:pPr>
      <w:r w:rsidRPr="00067EAE">
        <w:rPr>
          <w:rFonts w:ascii="Courier New" w:eastAsia="Candara" w:hAnsi="Courier New"/>
          <w:kern w:val="0"/>
          <w:sz w:val="20"/>
          <w:szCs w:val="20"/>
        </w:rPr>
        <w:t xml:space="preserve">unsigned </w:t>
      </w:r>
      <w:proofErr w:type="gramStart"/>
      <w:r w:rsidRPr="00067EAE">
        <w:rPr>
          <w:rFonts w:ascii="Courier New" w:eastAsia="Candara" w:hAnsi="Courier New"/>
          <w:kern w:val="0"/>
          <w:sz w:val="20"/>
          <w:szCs w:val="20"/>
        </w:rPr>
        <w:t>int(</w:t>
      </w:r>
      <w:proofErr w:type="gramEnd"/>
      <w:r w:rsidRPr="00067EAE">
        <w:rPr>
          <w:rFonts w:ascii="Courier New" w:eastAsia="Candara" w:hAnsi="Courier New"/>
          <w:kern w:val="0"/>
          <w:sz w:val="20"/>
          <w:szCs w:val="20"/>
        </w:rPr>
        <w:t xml:space="preserve">8) </w:t>
      </w:r>
      <w:r>
        <w:rPr>
          <w:rFonts w:ascii="Courier New" w:eastAsia="Candara" w:hAnsi="Courier New"/>
          <w:kern w:val="0"/>
          <w:sz w:val="20"/>
          <w:szCs w:val="20"/>
        </w:rPr>
        <w:t xml:space="preserve"> </w:t>
      </w:r>
      <w:proofErr w:type="spellStart"/>
      <w:r w:rsidRPr="00067EAE">
        <w:rPr>
          <w:rFonts w:ascii="Courier New" w:eastAsia="Candara" w:hAnsi="Courier New"/>
          <w:kern w:val="0"/>
          <w:sz w:val="20"/>
          <w:szCs w:val="20"/>
        </w:rPr>
        <w:t>channel_number</w:t>
      </w:r>
      <w:proofErr w:type="spellEnd"/>
      <w:r w:rsidRPr="00067EAE">
        <w:rPr>
          <w:rFonts w:ascii="Courier New" w:eastAsia="Candara" w:hAnsi="Courier New"/>
          <w:kern w:val="0"/>
          <w:sz w:val="20"/>
          <w:szCs w:val="20"/>
        </w:rPr>
        <w:t>;</w:t>
      </w:r>
    </w:p>
    <w:p w14:paraId="6A61A1A4" w14:textId="77777777" w:rsidR="00F459E0" w:rsidRPr="00067EAE" w:rsidRDefault="00F459E0" w:rsidP="00F459E0">
      <w:pPr>
        <w:ind w:firstLine="420"/>
        <w:jc w:val="left"/>
        <w:rPr>
          <w:rFonts w:ascii="Courier New" w:eastAsia="Candara" w:hAnsi="Courier New"/>
          <w:kern w:val="0"/>
          <w:sz w:val="20"/>
          <w:szCs w:val="20"/>
        </w:rPr>
      </w:pPr>
      <w:r w:rsidRPr="00067EAE">
        <w:rPr>
          <w:rFonts w:ascii="Courier New" w:eastAsia="Candara" w:hAnsi="Courier New"/>
          <w:kern w:val="0"/>
          <w:sz w:val="20"/>
          <w:szCs w:val="20"/>
        </w:rPr>
        <w:t xml:space="preserve">unsigned </w:t>
      </w:r>
      <w:proofErr w:type="gramStart"/>
      <w:r w:rsidRPr="00067EAE">
        <w:rPr>
          <w:rFonts w:ascii="Courier New" w:eastAsia="Candara" w:hAnsi="Courier New"/>
          <w:kern w:val="0"/>
          <w:sz w:val="20"/>
          <w:szCs w:val="20"/>
        </w:rPr>
        <w:t>int(</w:t>
      </w:r>
      <w:proofErr w:type="gramEnd"/>
      <w:r w:rsidRPr="00067EAE">
        <w:rPr>
          <w:rFonts w:ascii="Courier New" w:eastAsia="Candara" w:hAnsi="Courier New"/>
          <w:kern w:val="0"/>
          <w:sz w:val="20"/>
          <w:szCs w:val="20"/>
        </w:rPr>
        <w:t xml:space="preserve">2) </w:t>
      </w:r>
      <w:r>
        <w:rPr>
          <w:rFonts w:ascii="Courier New" w:eastAsia="Candara" w:hAnsi="Courier New"/>
          <w:kern w:val="0"/>
          <w:sz w:val="20"/>
          <w:szCs w:val="20"/>
        </w:rPr>
        <w:t xml:space="preserve"> </w:t>
      </w:r>
      <w:r w:rsidRPr="00067EAE">
        <w:rPr>
          <w:rFonts w:ascii="Courier New" w:eastAsia="Candara" w:hAnsi="Courier New"/>
          <w:kern w:val="0"/>
          <w:sz w:val="20"/>
          <w:szCs w:val="20"/>
        </w:rPr>
        <w:t>resolution;</w:t>
      </w:r>
    </w:p>
    <w:p w14:paraId="3E82F50F" w14:textId="77777777" w:rsidR="00F459E0" w:rsidRDefault="00F459E0" w:rsidP="00F459E0">
      <w:pPr>
        <w:ind w:firstLine="420"/>
        <w:jc w:val="left"/>
        <w:rPr>
          <w:rFonts w:ascii="Courier New" w:eastAsia="Times New Roman" w:hAnsi="Courier New" w:cs="Courier New"/>
          <w:kern w:val="0"/>
          <w:sz w:val="20"/>
          <w:szCs w:val="20"/>
          <w:lang w:val="en-GB" w:eastAsia="en-US"/>
        </w:rPr>
      </w:pPr>
      <w:r w:rsidRPr="005C231E">
        <w:rPr>
          <w:rFonts w:ascii="Courier New" w:eastAsia="Times New Roman" w:hAnsi="Courier New" w:cs="Courier New"/>
          <w:kern w:val="0"/>
          <w:sz w:val="20"/>
          <w:szCs w:val="20"/>
          <w:lang w:val="en-GB" w:eastAsia="en-US"/>
        </w:rPr>
        <w:t xml:space="preserve">unsigned </w:t>
      </w:r>
      <w:proofErr w:type="gramStart"/>
      <w:r w:rsidRPr="005C231E">
        <w:rPr>
          <w:rFonts w:ascii="Courier New" w:eastAsia="Times New Roman" w:hAnsi="Courier New" w:cs="Courier New"/>
          <w:kern w:val="0"/>
          <w:sz w:val="20"/>
          <w:szCs w:val="20"/>
          <w:lang w:val="en-GB" w:eastAsia="en-US"/>
        </w:rPr>
        <w:t>int(</w:t>
      </w:r>
      <w:proofErr w:type="gramEnd"/>
      <w:r>
        <w:rPr>
          <w:rFonts w:ascii="Courier New" w:eastAsia="Times New Roman" w:hAnsi="Courier New" w:cs="Courier New"/>
          <w:kern w:val="0"/>
          <w:sz w:val="20"/>
          <w:szCs w:val="20"/>
          <w:lang w:val="en-GB" w:eastAsia="en-US"/>
        </w:rPr>
        <w:t>16</w:t>
      </w:r>
      <w:r w:rsidRPr="005C231E">
        <w:rPr>
          <w:rFonts w:ascii="Courier New" w:eastAsia="Times New Roman" w:hAnsi="Courier New" w:cs="Courier New"/>
          <w:kern w:val="0"/>
          <w:sz w:val="20"/>
          <w:szCs w:val="20"/>
          <w:lang w:val="en-GB" w:eastAsia="en-US"/>
        </w:rPr>
        <w:t xml:space="preserve">) </w:t>
      </w:r>
      <w:proofErr w:type="spellStart"/>
      <w:r>
        <w:rPr>
          <w:rFonts w:ascii="Courier New" w:eastAsia="Times New Roman" w:hAnsi="Courier New" w:cs="Courier New"/>
          <w:kern w:val="0"/>
          <w:sz w:val="20"/>
          <w:szCs w:val="20"/>
          <w:lang w:val="en-GB" w:eastAsia="en-US"/>
        </w:rPr>
        <w:t>addition_info_length</w:t>
      </w:r>
      <w:proofErr w:type="spellEnd"/>
      <w:r w:rsidRPr="005C231E">
        <w:rPr>
          <w:rFonts w:ascii="Courier New" w:eastAsia="Times New Roman" w:hAnsi="Courier New" w:cs="Courier New"/>
          <w:kern w:val="0"/>
          <w:sz w:val="20"/>
          <w:szCs w:val="20"/>
          <w:lang w:val="en-GB" w:eastAsia="en-US"/>
        </w:rPr>
        <w:t>;</w:t>
      </w:r>
    </w:p>
    <w:p w14:paraId="41000A2E" w14:textId="77777777" w:rsidR="00F459E0" w:rsidRPr="00405B39" w:rsidRDefault="00F459E0" w:rsidP="00F459E0">
      <w:pPr>
        <w:ind w:firstLine="420"/>
        <w:jc w:val="left"/>
        <w:rPr>
          <w:rFonts w:ascii="Courier New" w:eastAsia="Times New Roman" w:hAnsi="Courier New" w:cs="Courier New"/>
          <w:kern w:val="0"/>
          <w:sz w:val="20"/>
          <w:szCs w:val="20"/>
          <w:lang w:val="en-GB" w:eastAsia="en-US"/>
        </w:rPr>
      </w:pPr>
      <w:r>
        <w:rPr>
          <w:rFonts w:asciiTheme="minorEastAsia" w:eastAsiaTheme="minorEastAsia" w:hAnsiTheme="minorEastAsia" w:cs="Courier New" w:hint="eastAsia"/>
          <w:kern w:val="0"/>
          <w:sz w:val="20"/>
          <w:szCs w:val="20"/>
          <w:lang w:val="en-GB"/>
        </w:rPr>
        <w:t>if</w:t>
      </w:r>
      <w:r>
        <w:rPr>
          <w:rFonts w:ascii="Courier New" w:eastAsia="Times New Roman" w:hAnsi="Courier New" w:cs="Courier New"/>
          <w:kern w:val="0"/>
          <w:sz w:val="20"/>
          <w:szCs w:val="20"/>
          <w:lang w:val="en-GB" w:eastAsia="en-US"/>
        </w:rPr>
        <w:t xml:space="preserve"> (</w:t>
      </w:r>
      <w:proofErr w:type="spellStart"/>
      <w:r>
        <w:rPr>
          <w:rFonts w:ascii="Courier New" w:eastAsia="Times New Roman" w:hAnsi="Courier New" w:cs="Courier New"/>
          <w:kern w:val="0"/>
          <w:sz w:val="20"/>
          <w:szCs w:val="20"/>
          <w:lang w:val="en-GB" w:eastAsia="en-US"/>
        </w:rPr>
        <w:t>addition_info_length</w:t>
      </w:r>
      <w:proofErr w:type="spellEnd"/>
      <w:r>
        <w:rPr>
          <w:rFonts w:ascii="Courier New" w:eastAsia="Times New Roman" w:hAnsi="Courier New" w:cs="Courier New"/>
          <w:kern w:val="0"/>
          <w:sz w:val="20"/>
          <w:szCs w:val="20"/>
          <w:lang w:val="en-GB" w:eastAsia="en-US"/>
        </w:rPr>
        <w:t xml:space="preserve"> &gt; 0) {</w:t>
      </w:r>
    </w:p>
    <w:p w14:paraId="3993565C" w14:textId="77777777" w:rsidR="00F459E0" w:rsidRDefault="00F459E0" w:rsidP="00F459E0">
      <w:pPr>
        <w:ind w:firstLineChars="400" w:firstLine="800"/>
        <w:jc w:val="left"/>
        <w:rPr>
          <w:rFonts w:ascii="Courier New" w:eastAsiaTheme="minorEastAsia" w:hAnsi="Courier New" w:cs="Courier New"/>
          <w:kern w:val="0"/>
          <w:sz w:val="20"/>
          <w:szCs w:val="20"/>
          <w:lang w:val="en-GB"/>
        </w:rPr>
      </w:pPr>
      <w:r>
        <w:rPr>
          <w:rFonts w:ascii="Courier New" w:eastAsiaTheme="minorEastAsia" w:hAnsi="Courier New" w:cs="Courier New" w:hint="eastAsia"/>
          <w:kern w:val="0"/>
          <w:sz w:val="20"/>
          <w:szCs w:val="20"/>
          <w:lang w:val="en-GB"/>
        </w:rPr>
        <w:t>b</w:t>
      </w:r>
      <w:r>
        <w:rPr>
          <w:rFonts w:ascii="Courier New" w:eastAsiaTheme="minorEastAsia" w:hAnsi="Courier New" w:cs="Courier New"/>
          <w:kern w:val="0"/>
          <w:sz w:val="20"/>
          <w:szCs w:val="20"/>
          <w:lang w:val="en-GB"/>
        </w:rPr>
        <w:t>it(8*</w:t>
      </w:r>
      <w:proofErr w:type="spellStart"/>
      <w:r>
        <w:rPr>
          <w:rFonts w:ascii="Courier New" w:eastAsia="Times New Roman" w:hAnsi="Courier New" w:cs="Courier New"/>
          <w:kern w:val="0"/>
          <w:sz w:val="20"/>
          <w:szCs w:val="20"/>
          <w:lang w:val="en-GB" w:eastAsia="en-US"/>
        </w:rPr>
        <w:t>addition_info_length</w:t>
      </w:r>
      <w:proofErr w:type="spellEnd"/>
      <w:r>
        <w:rPr>
          <w:rFonts w:ascii="Courier New" w:eastAsiaTheme="minorEastAsia" w:hAnsi="Courier New" w:cs="Courier New"/>
          <w:kern w:val="0"/>
          <w:sz w:val="20"/>
          <w:szCs w:val="20"/>
          <w:lang w:val="en-GB"/>
        </w:rPr>
        <w:t xml:space="preserve">) </w:t>
      </w:r>
      <w:proofErr w:type="spellStart"/>
      <w:r>
        <w:rPr>
          <w:rFonts w:ascii="Courier New" w:eastAsiaTheme="minorEastAsia" w:hAnsi="Courier New" w:cs="Courier New"/>
          <w:kern w:val="0"/>
          <w:sz w:val="20"/>
          <w:szCs w:val="20"/>
          <w:lang w:val="en-GB"/>
        </w:rPr>
        <w:t>addition_info</w:t>
      </w:r>
      <w:proofErr w:type="spellEnd"/>
      <w:r>
        <w:rPr>
          <w:rFonts w:ascii="Courier New" w:eastAsiaTheme="minorEastAsia" w:hAnsi="Courier New" w:cs="Courier New"/>
          <w:kern w:val="0"/>
          <w:sz w:val="20"/>
          <w:szCs w:val="20"/>
          <w:lang w:val="en-GB"/>
        </w:rPr>
        <w:t>;</w:t>
      </w:r>
    </w:p>
    <w:p w14:paraId="6464E47B" w14:textId="03804A28" w:rsidR="00F459E0" w:rsidRDefault="00F459E0" w:rsidP="00195002">
      <w:pPr>
        <w:ind w:firstLine="384"/>
        <w:jc w:val="left"/>
        <w:rPr>
          <w:rFonts w:ascii="Courier New" w:eastAsiaTheme="minorEastAsia" w:hAnsi="Courier New" w:cs="Courier New"/>
          <w:kern w:val="0"/>
          <w:sz w:val="20"/>
          <w:szCs w:val="20"/>
          <w:lang w:val="en-GB"/>
        </w:rPr>
      </w:pPr>
      <w:r>
        <w:rPr>
          <w:rFonts w:ascii="Courier New" w:eastAsiaTheme="minorEastAsia" w:hAnsi="Courier New" w:cs="Courier New"/>
          <w:kern w:val="0"/>
          <w:sz w:val="20"/>
          <w:szCs w:val="20"/>
          <w:lang w:val="en-GB"/>
        </w:rPr>
        <w:t>}</w:t>
      </w:r>
    </w:p>
    <w:p w14:paraId="27B46046" w14:textId="6BA9A34A" w:rsidR="000A5474" w:rsidRPr="00195002" w:rsidRDefault="000A5474" w:rsidP="00195002">
      <w:pPr>
        <w:ind w:firstLine="420"/>
        <w:jc w:val="left"/>
        <w:rPr>
          <w:rFonts w:ascii="Courier New" w:eastAsia="Times New Roman" w:hAnsi="Courier New" w:cs="Courier New"/>
          <w:kern w:val="0"/>
          <w:sz w:val="20"/>
          <w:szCs w:val="20"/>
          <w:lang w:val="en-GB" w:eastAsia="en-US"/>
        </w:rPr>
      </w:pPr>
      <w:r w:rsidRPr="00870C5A">
        <w:rPr>
          <w:rFonts w:ascii="Courier New" w:eastAsia="Times New Roman" w:hAnsi="Courier New" w:cs="Courier New"/>
          <w:kern w:val="0"/>
          <w:sz w:val="20"/>
          <w:szCs w:val="20"/>
          <w:lang w:val="en-GB" w:eastAsia="en-US"/>
        </w:rPr>
        <w:t xml:space="preserve">unsigned </w:t>
      </w:r>
      <w:proofErr w:type="gramStart"/>
      <w:r w:rsidRPr="00870C5A">
        <w:rPr>
          <w:rFonts w:ascii="Courier New" w:eastAsia="Times New Roman" w:hAnsi="Courier New" w:cs="Courier New"/>
          <w:kern w:val="0"/>
          <w:sz w:val="20"/>
          <w:szCs w:val="20"/>
          <w:lang w:val="en-GB" w:eastAsia="en-US"/>
        </w:rPr>
        <w:t>int(</w:t>
      </w:r>
      <w:proofErr w:type="gramEnd"/>
      <w:r w:rsidR="009C0354">
        <w:rPr>
          <w:rFonts w:ascii="Courier New" w:eastAsia="Times New Roman" w:hAnsi="Courier New" w:cs="Courier New"/>
          <w:kern w:val="0"/>
          <w:sz w:val="20"/>
          <w:szCs w:val="20"/>
          <w:lang w:val="en-GB" w:eastAsia="en-US"/>
        </w:rPr>
        <w:t>2</w:t>
      </w:r>
      <w:r w:rsidRPr="00870C5A">
        <w:rPr>
          <w:rFonts w:ascii="Courier New" w:eastAsia="Times New Roman" w:hAnsi="Courier New" w:cs="Courier New"/>
          <w:kern w:val="0"/>
          <w:sz w:val="20"/>
          <w:szCs w:val="20"/>
          <w:lang w:val="en-GB" w:eastAsia="en-US"/>
        </w:rPr>
        <w:t>) reserved;</w:t>
      </w:r>
    </w:p>
    <w:p w14:paraId="0D9E3374" w14:textId="77777777" w:rsidR="00F459E0" w:rsidRPr="00067EAE" w:rsidRDefault="00F459E0" w:rsidP="00F459E0">
      <w:pPr>
        <w:jc w:val="left"/>
        <w:rPr>
          <w:rFonts w:ascii="Courier New" w:eastAsia="Candara" w:hAnsi="Courier New"/>
          <w:kern w:val="0"/>
          <w:sz w:val="20"/>
          <w:szCs w:val="20"/>
        </w:rPr>
      </w:pPr>
      <w:r w:rsidRPr="00067EAE">
        <w:rPr>
          <w:rFonts w:ascii="Courier New" w:eastAsia="Candara" w:hAnsi="Courier New"/>
          <w:kern w:val="0"/>
          <w:sz w:val="20"/>
          <w:szCs w:val="20"/>
        </w:rPr>
        <w:t>}</w:t>
      </w:r>
    </w:p>
    <w:p w14:paraId="0928AAC8" w14:textId="77777777" w:rsidR="00F459E0" w:rsidRDefault="00F459E0" w:rsidP="009608DD">
      <w:pPr>
        <w:pStyle w:val="a8"/>
        <w:spacing w:before="156" w:after="156"/>
        <w:ind w:left="426" w:hanging="360"/>
        <w:contextualSpacing/>
      </w:pPr>
      <w:r w:rsidRPr="002E62A5">
        <w:rPr>
          <w:rFonts w:hint="eastAsia"/>
        </w:rPr>
        <w:t>语义</w:t>
      </w:r>
    </w:p>
    <w:p w14:paraId="782C72A0" w14:textId="77777777" w:rsidR="00F459E0" w:rsidRPr="009560EB" w:rsidRDefault="00F459E0" w:rsidP="00F459E0">
      <w:pPr>
        <w:pStyle w:val="afffe"/>
        <w:autoSpaceDE/>
        <w:spacing w:line="264" w:lineRule="auto"/>
        <w:rPr>
          <w:rFonts w:ascii="Times New Roman"/>
          <w:lang w:val="en-GB"/>
        </w:rPr>
      </w:pPr>
      <w:proofErr w:type="spellStart"/>
      <w:r w:rsidRPr="009560EB">
        <w:rPr>
          <w:rFonts w:ascii="Times New Roman" w:hint="eastAsia"/>
          <w:lang w:val="en-GB"/>
        </w:rPr>
        <w:t>s</w:t>
      </w:r>
      <w:r w:rsidRPr="009560EB">
        <w:rPr>
          <w:rFonts w:ascii="Times New Roman"/>
          <w:lang w:val="en-GB"/>
        </w:rPr>
        <w:t>ampling_frequency_index</w:t>
      </w:r>
      <w:proofErr w:type="spellEnd"/>
      <w:r w:rsidRPr="009560EB">
        <w:rPr>
          <w:rFonts w:ascii="Times New Roman" w:hint="eastAsia"/>
          <w:lang w:val="en-GB"/>
        </w:rPr>
        <w:t>：</w:t>
      </w:r>
      <w:r>
        <w:rPr>
          <w:rFonts w:ascii="Times New Roman" w:hint="eastAsia"/>
          <w:lang w:val="en-GB"/>
        </w:rPr>
        <w:t>应符合</w:t>
      </w:r>
      <w:r w:rsidRPr="003F2A07">
        <w:rPr>
          <w:rFonts w:ascii="Times New Roman"/>
          <w:lang w:val="en-GB"/>
        </w:rPr>
        <w:t>T/AI 109.3</w:t>
      </w:r>
      <w:r w:rsidRPr="003F2A07">
        <w:rPr>
          <w:rFonts w:ascii="Times New Roman"/>
          <w:lang w:val="en-GB"/>
        </w:rPr>
        <w:t>的</w:t>
      </w:r>
      <w:r>
        <w:rPr>
          <w:rFonts w:ascii="Times New Roman"/>
          <w:lang w:val="en-GB"/>
        </w:rPr>
        <w:t>附录</w:t>
      </w:r>
      <w:r>
        <w:rPr>
          <w:rFonts w:ascii="Times New Roman"/>
          <w:lang w:val="en-GB"/>
        </w:rPr>
        <w:t>A</w:t>
      </w:r>
      <w:r w:rsidRPr="009560EB">
        <w:rPr>
          <w:rFonts w:ascii="Times New Roman" w:hint="eastAsia"/>
          <w:lang w:val="en-GB"/>
        </w:rPr>
        <w:t>。</w:t>
      </w:r>
    </w:p>
    <w:p w14:paraId="5C365843" w14:textId="77777777" w:rsidR="00F459E0" w:rsidRPr="009560EB" w:rsidRDefault="00F459E0" w:rsidP="00F459E0">
      <w:pPr>
        <w:pStyle w:val="afffe"/>
        <w:autoSpaceDE/>
        <w:spacing w:line="264" w:lineRule="auto"/>
        <w:rPr>
          <w:rFonts w:ascii="Times New Roman"/>
          <w:lang w:val="en-GB"/>
        </w:rPr>
      </w:pPr>
      <w:proofErr w:type="spellStart"/>
      <w:r w:rsidRPr="009560EB">
        <w:rPr>
          <w:rFonts w:ascii="Times New Roman" w:hint="eastAsia"/>
          <w:lang w:val="en-GB"/>
        </w:rPr>
        <w:t>s</w:t>
      </w:r>
      <w:r w:rsidRPr="009560EB">
        <w:rPr>
          <w:rFonts w:ascii="Times New Roman"/>
          <w:lang w:val="en-GB"/>
        </w:rPr>
        <w:t>ampling_frequency</w:t>
      </w:r>
      <w:proofErr w:type="spellEnd"/>
      <w:r w:rsidRPr="009560EB">
        <w:rPr>
          <w:rFonts w:ascii="Times New Roman" w:hint="eastAsia"/>
          <w:lang w:val="en-GB"/>
        </w:rPr>
        <w:t>：</w:t>
      </w:r>
      <w:r>
        <w:rPr>
          <w:rFonts w:ascii="Times New Roman" w:hint="eastAsia"/>
          <w:lang w:val="en-GB"/>
        </w:rPr>
        <w:t>应符合</w:t>
      </w:r>
      <w:r w:rsidRPr="003F2A07">
        <w:rPr>
          <w:rFonts w:ascii="Times New Roman"/>
          <w:lang w:val="en-GB"/>
        </w:rPr>
        <w:t>T/AI 109.3</w:t>
      </w:r>
      <w:r w:rsidRPr="003F2A07">
        <w:rPr>
          <w:rFonts w:ascii="Times New Roman"/>
          <w:lang w:val="en-GB"/>
        </w:rPr>
        <w:t>的</w:t>
      </w:r>
      <w:r>
        <w:rPr>
          <w:rFonts w:ascii="Times New Roman"/>
          <w:lang w:val="en-GB"/>
        </w:rPr>
        <w:t>附录</w:t>
      </w:r>
      <w:r>
        <w:rPr>
          <w:rFonts w:ascii="Times New Roman"/>
          <w:lang w:val="en-GB"/>
        </w:rPr>
        <w:t>A</w:t>
      </w:r>
      <w:r w:rsidRPr="009560EB">
        <w:rPr>
          <w:rFonts w:ascii="Times New Roman" w:hint="eastAsia"/>
          <w:lang w:val="en-GB"/>
        </w:rPr>
        <w:t>。</w:t>
      </w:r>
    </w:p>
    <w:p w14:paraId="2BE4F129" w14:textId="77777777" w:rsidR="00F459E0" w:rsidRPr="009560EB" w:rsidRDefault="00F459E0" w:rsidP="00F459E0">
      <w:pPr>
        <w:pStyle w:val="afffe"/>
        <w:autoSpaceDE/>
        <w:spacing w:line="264" w:lineRule="auto"/>
        <w:rPr>
          <w:rFonts w:ascii="Times New Roman"/>
          <w:lang w:val="en-GB"/>
        </w:rPr>
      </w:pPr>
      <w:proofErr w:type="spellStart"/>
      <w:r w:rsidRPr="009560EB">
        <w:rPr>
          <w:rFonts w:ascii="Times New Roman"/>
          <w:lang w:val="en-GB"/>
        </w:rPr>
        <w:t>anc_data_index</w:t>
      </w:r>
      <w:proofErr w:type="spellEnd"/>
      <w:r w:rsidRPr="009560EB">
        <w:rPr>
          <w:rFonts w:ascii="Times New Roman" w:hint="eastAsia"/>
          <w:lang w:val="en-GB"/>
        </w:rPr>
        <w:t>：</w:t>
      </w:r>
      <w:r>
        <w:rPr>
          <w:rFonts w:ascii="Times New Roman" w:hint="eastAsia"/>
          <w:lang w:val="en-GB"/>
        </w:rPr>
        <w:t>应符合</w:t>
      </w:r>
      <w:r w:rsidRPr="003F2A07">
        <w:rPr>
          <w:rFonts w:ascii="Times New Roman"/>
          <w:lang w:val="en-GB"/>
        </w:rPr>
        <w:t>T/AI 109.3</w:t>
      </w:r>
      <w:r w:rsidRPr="003F2A07">
        <w:rPr>
          <w:rFonts w:ascii="Times New Roman"/>
          <w:lang w:val="en-GB"/>
        </w:rPr>
        <w:t>的</w:t>
      </w:r>
      <w:r>
        <w:rPr>
          <w:rFonts w:ascii="Times New Roman"/>
          <w:lang w:val="en-GB"/>
        </w:rPr>
        <w:t>附录</w:t>
      </w:r>
      <w:r>
        <w:rPr>
          <w:rFonts w:ascii="Times New Roman"/>
          <w:lang w:val="en-GB"/>
        </w:rPr>
        <w:t>A</w:t>
      </w:r>
      <w:r w:rsidRPr="009560EB">
        <w:rPr>
          <w:rFonts w:ascii="Times New Roman" w:hint="eastAsia"/>
          <w:lang w:val="en-GB"/>
        </w:rPr>
        <w:t>。</w:t>
      </w:r>
    </w:p>
    <w:p w14:paraId="09047E2D" w14:textId="77777777" w:rsidR="00F459E0" w:rsidRPr="009560EB" w:rsidRDefault="00F459E0" w:rsidP="00F459E0">
      <w:pPr>
        <w:pStyle w:val="afffe"/>
        <w:autoSpaceDE/>
        <w:spacing w:line="264" w:lineRule="auto"/>
        <w:rPr>
          <w:rFonts w:ascii="Times New Roman"/>
          <w:lang w:val="en-GB"/>
        </w:rPr>
      </w:pPr>
      <w:proofErr w:type="spellStart"/>
      <w:r w:rsidRPr="009560EB">
        <w:rPr>
          <w:rFonts w:ascii="Times New Roman"/>
          <w:lang w:val="en-GB"/>
        </w:rPr>
        <w:lastRenderedPageBreak/>
        <w:t>coding_profile</w:t>
      </w:r>
      <w:proofErr w:type="spellEnd"/>
      <w:r w:rsidRPr="009560EB">
        <w:rPr>
          <w:rFonts w:ascii="Times New Roman" w:hint="eastAsia"/>
          <w:lang w:val="en-GB"/>
        </w:rPr>
        <w:t>：</w:t>
      </w:r>
      <w:r>
        <w:rPr>
          <w:rFonts w:ascii="Times New Roman" w:hint="eastAsia"/>
          <w:lang w:val="en-GB"/>
        </w:rPr>
        <w:t>应符合</w:t>
      </w:r>
      <w:r w:rsidRPr="003F2A07">
        <w:rPr>
          <w:rFonts w:ascii="Times New Roman"/>
          <w:lang w:val="en-GB"/>
        </w:rPr>
        <w:t>T/AI 109.3</w:t>
      </w:r>
      <w:r w:rsidRPr="003F2A07">
        <w:rPr>
          <w:rFonts w:ascii="Times New Roman"/>
          <w:lang w:val="en-GB"/>
        </w:rPr>
        <w:t>的</w:t>
      </w:r>
      <w:r>
        <w:rPr>
          <w:rFonts w:ascii="Times New Roman"/>
          <w:lang w:val="en-GB"/>
        </w:rPr>
        <w:t>附录</w:t>
      </w:r>
      <w:r>
        <w:rPr>
          <w:rFonts w:ascii="Times New Roman"/>
          <w:lang w:val="en-GB"/>
        </w:rPr>
        <w:t>A</w:t>
      </w:r>
      <w:r w:rsidRPr="009560EB">
        <w:rPr>
          <w:rFonts w:ascii="Times New Roman" w:hint="eastAsia"/>
          <w:lang w:val="en-GB"/>
        </w:rPr>
        <w:t>。</w:t>
      </w:r>
    </w:p>
    <w:p w14:paraId="0C693461" w14:textId="77777777" w:rsidR="00F459E0" w:rsidRPr="009560EB" w:rsidRDefault="00F459E0" w:rsidP="00F459E0">
      <w:pPr>
        <w:pStyle w:val="afffe"/>
        <w:autoSpaceDE/>
        <w:spacing w:line="264" w:lineRule="auto"/>
        <w:ind w:leftChars="200" w:left="420" w:firstLineChars="0" w:firstLine="0"/>
        <w:rPr>
          <w:rFonts w:ascii="Times New Roman"/>
          <w:lang w:val="en-GB"/>
        </w:rPr>
      </w:pPr>
      <w:proofErr w:type="spellStart"/>
      <w:r w:rsidRPr="009560EB">
        <w:rPr>
          <w:rFonts w:ascii="Times New Roman"/>
          <w:lang w:val="en-GB"/>
        </w:rPr>
        <w:t>channel_number</w:t>
      </w:r>
      <w:proofErr w:type="spellEnd"/>
      <w:r w:rsidRPr="009560EB">
        <w:rPr>
          <w:rFonts w:ascii="Times New Roman" w:hint="eastAsia"/>
          <w:lang w:val="en-GB"/>
        </w:rPr>
        <w:t>：</w:t>
      </w:r>
      <w:r>
        <w:rPr>
          <w:rFonts w:ascii="Times New Roman" w:hint="eastAsia"/>
          <w:lang w:val="en-GB"/>
        </w:rPr>
        <w:t>应符合</w:t>
      </w:r>
      <w:r w:rsidRPr="003F2A07">
        <w:rPr>
          <w:rFonts w:ascii="Times New Roman"/>
          <w:lang w:val="en-GB"/>
        </w:rPr>
        <w:t>T/AI 109.3</w:t>
      </w:r>
      <w:r w:rsidRPr="003F2A07">
        <w:rPr>
          <w:rFonts w:ascii="Times New Roman"/>
          <w:lang w:val="en-GB"/>
        </w:rPr>
        <w:t>的</w:t>
      </w:r>
      <w:r>
        <w:rPr>
          <w:rFonts w:ascii="Times New Roman"/>
          <w:lang w:val="en-GB"/>
        </w:rPr>
        <w:t>附录</w:t>
      </w:r>
      <w:r>
        <w:rPr>
          <w:rFonts w:ascii="Times New Roman"/>
          <w:lang w:val="en-GB"/>
        </w:rPr>
        <w:t>A</w:t>
      </w:r>
      <w:r w:rsidRPr="009560EB">
        <w:rPr>
          <w:rFonts w:ascii="Times New Roman" w:hint="eastAsia"/>
          <w:lang w:val="en-GB"/>
        </w:rPr>
        <w:t>。</w:t>
      </w:r>
    </w:p>
    <w:p w14:paraId="3B0B3146" w14:textId="77777777" w:rsidR="00F459E0" w:rsidRDefault="00F459E0" w:rsidP="00F459E0">
      <w:pPr>
        <w:pStyle w:val="afffe"/>
        <w:autoSpaceDE/>
        <w:spacing w:line="264" w:lineRule="auto"/>
        <w:rPr>
          <w:rFonts w:ascii="Times New Roman"/>
          <w:lang w:val="en-GB"/>
        </w:rPr>
      </w:pPr>
      <w:r w:rsidRPr="009560EB">
        <w:rPr>
          <w:rFonts w:ascii="Times New Roman"/>
          <w:lang w:val="en-GB"/>
        </w:rPr>
        <w:t>resolution</w:t>
      </w:r>
      <w:r w:rsidRPr="009560EB">
        <w:rPr>
          <w:rFonts w:ascii="Times New Roman" w:hint="eastAsia"/>
          <w:lang w:val="en-GB"/>
        </w:rPr>
        <w:t>：</w:t>
      </w:r>
      <w:r>
        <w:rPr>
          <w:rFonts w:ascii="Times New Roman" w:hint="eastAsia"/>
          <w:lang w:val="en-GB"/>
        </w:rPr>
        <w:t>应符合</w:t>
      </w:r>
      <w:r w:rsidRPr="003F2A07">
        <w:rPr>
          <w:rFonts w:ascii="Times New Roman"/>
          <w:lang w:val="en-GB"/>
        </w:rPr>
        <w:t>T/AI 109.3</w:t>
      </w:r>
      <w:r w:rsidRPr="003F2A07">
        <w:rPr>
          <w:rFonts w:ascii="Times New Roman"/>
          <w:lang w:val="en-GB"/>
        </w:rPr>
        <w:t>的</w:t>
      </w:r>
      <w:r>
        <w:rPr>
          <w:rFonts w:ascii="Times New Roman"/>
          <w:lang w:val="en-GB"/>
        </w:rPr>
        <w:t>附录</w:t>
      </w:r>
      <w:r>
        <w:rPr>
          <w:rFonts w:ascii="Times New Roman"/>
          <w:lang w:val="en-GB"/>
        </w:rPr>
        <w:t>A</w:t>
      </w:r>
      <w:r>
        <w:rPr>
          <w:rFonts w:ascii="Times New Roman" w:hint="eastAsia"/>
          <w:lang w:val="en-GB"/>
        </w:rPr>
        <w:t>。</w:t>
      </w:r>
    </w:p>
    <w:p w14:paraId="376E2192" w14:textId="77777777" w:rsidR="00F459E0" w:rsidRDefault="00F459E0" w:rsidP="00F459E0">
      <w:pPr>
        <w:pStyle w:val="afffe"/>
        <w:autoSpaceDE/>
        <w:spacing w:line="264" w:lineRule="auto"/>
        <w:rPr>
          <w:rFonts w:ascii="Times New Roman"/>
          <w:lang w:val="en-GB"/>
        </w:rPr>
      </w:pPr>
      <w:proofErr w:type="spellStart"/>
      <w:r w:rsidRPr="0083224C">
        <w:rPr>
          <w:rFonts w:ascii="Times New Roman"/>
          <w:lang w:val="en-GB"/>
        </w:rPr>
        <w:t>addition_info_length</w:t>
      </w:r>
      <w:proofErr w:type="spellEnd"/>
      <w:r>
        <w:rPr>
          <w:rFonts w:ascii="Times New Roman" w:hint="eastAsia"/>
          <w:lang w:val="en-GB"/>
        </w:rPr>
        <w:t>：指示</w:t>
      </w:r>
      <w:proofErr w:type="spellStart"/>
      <w:r w:rsidRPr="0083224C">
        <w:rPr>
          <w:rFonts w:ascii="Times New Roman"/>
          <w:lang w:val="en-GB"/>
        </w:rPr>
        <w:t>addition_info</w:t>
      </w:r>
      <w:proofErr w:type="spellEnd"/>
      <w:r>
        <w:rPr>
          <w:rFonts w:ascii="Times New Roman" w:hint="eastAsia"/>
          <w:lang w:val="en-GB"/>
        </w:rPr>
        <w:t>的长度，</w:t>
      </w:r>
      <w:r w:rsidRPr="00BB0FEF">
        <w:rPr>
          <w:rFonts w:ascii="Times New Roman" w:hint="eastAsia"/>
          <w:lang w:val="en-GB"/>
        </w:rPr>
        <w:t>以字节为单位</w:t>
      </w:r>
    </w:p>
    <w:p w14:paraId="170AC166" w14:textId="77777777" w:rsidR="00F459E0" w:rsidRPr="008F79E7" w:rsidRDefault="00F459E0" w:rsidP="00F459E0">
      <w:pPr>
        <w:pStyle w:val="afffe"/>
        <w:autoSpaceDE/>
        <w:spacing w:line="264" w:lineRule="auto"/>
        <w:rPr>
          <w:rFonts w:ascii="Times New Roman"/>
          <w:lang w:val="en-GB"/>
        </w:rPr>
      </w:pPr>
      <w:proofErr w:type="spellStart"/>
      <w:r w:rsidRPr="009B7E1B">
        <w:rPr>
          <w:rFonts w:ascii="Times New Roman"/>
          <w:lang w:val="en-GB"/>
        </w:rPr>
        <w:t>addition_info</w:t>
      </w:r>
      <w:proofErr w:type="spellEnd"/>
      <w:r>
        <w:rPr>
          <w:rFonts w:ascii="Times New Roman" w:hint="eastAsia"/>
          <w:lang w:val="en-GB"/>
        </w:rPr>
        <w:t>：指示</w:t>
      </w:r>
      <w:r w:rsidRPr="008F79E7">
        <w:rPr>
          <w:rFonts w:ascii="Times New Roman"/>
          <w:lang w:val="en-GB"/>
        </w:rPr>
        <w:t>Avs3AudioLLSpecificConfig</w:t>
      </w:r>
      <w:r>
        <w:rPr>
          <w:rFonts w:ascii="Times New Roman" w:hint="eastAsia"/>
          <w:lang w:val="en-GB"/>
        </w:rPr>
        <w:t>配置中的额外信息。</w:t>
      </w:r>
    </w:p>
    <w:p w14:paraId="12AA13FD" w14:textId="77777777" w:rsidR="00F459E0" w:rsidRDefault="00F459E0" w:rsidP="00F459E0">
      <w:pPr>
        <w:pStyle w:val="a6"/>
        <w:spacing w:before="156" w:after="156"/>
      </w:pPr>
      <w:bookmarkStart w:id="262" w:name="_Ref155974446"/>
      <w:r w:rsidRPr="004C139F">
        <w:rPr>
          <w:rFonts w:hint="eastAsia"/>
        </w:rPr>
        <w:t>ISO基本媒体文件格式扩展</w:t>
      </w:r>
      <w:bookmarkEnd w:id="262"/>
    </w:p>
    <w:p w14:paraId="21CD91A6" w14:textId="77777777" w:rsidR="00F459E0" w:rsidRPr="00E8403C" w:rsidRDefault="00F459E0" w:rsidP="00F459E0">
      <w:pPr>
        <w:pStyle w:val="a7"/>
        <w:spacing w:before="156" w:after="156"/>
        <w:jc w:val="both"/>
      </w:pPr>
      <w:r>
        <w:rPr>
          <w:rFonts w:hint="eastAsia"/>
        </w:rPr>
        <w:t>AV</w:t>
      </w:r>
      <w:r>
        <w:t>S3</w:t>
      </w:r>
      <w:r>
        <w:rPr>
          <w:rFonts w:hint="eastAsia"/>
        </w:rPr>
        <w:t>音频解码器配置数据</w:t>
      </w:r>
      <w:r>
        <w:t>盒</w:t>
      </w:r>
    </w:p>
    <w:p w14:paraId="665964BE" w14:textId="77777777" w:rsidR="00F459E0" w:rsidRDefault="00F459E0" w:rsidP="009608DD">
      <w:pPr>
        <w:pStyle w:val="a8"/>
        <w:spacing w:before="156" w:after="156"/>
        <w:ind w:left="426" w:hanging="360"/>
        <w:contextualSpacing/>
      </w:pPr>
      <w:r>
        <w:rPr>
          <w:rFonts w:hint="eastAsia"/>
        </w:rPr>
        <w:t>定义</w:t>
      </w:r>
    </w:p>
    <w:p w14:paraId="0E7ACC41" w14:textId="77777777" w:rsidR="00F459E0" w:rsidRPr="008B15E4" w:rsidRDefault="00F459E0" w:rsidP="00F459E0">
      <w:pPr>
        <w:pStyle w:val="afffe"/>
        <w:spacing w:after="120"/>
        <w:ind w:firstLineChars="0" w:firstLine="0"/>
        <w:rPr>
          <w:lang w:val="en-GB"/>
        </w:rPr>
      </w:pPr>
      <w:r w:rsidRPr="007C599E">
        <w:rPr>
          <w:rFonts w:hint="eastAsia"/>
          <w:b/>
          <w:lang w:val="en-GB"/>
        </w:rPr>
        <w:t>数据盒类型</w:t>
      </w:r>
      <w:r w:rsidRPr="00414E16">
        <w:rPr>
          <w:rFonts w:hint="eastAsia"/>
          <w:lang w:val="en-GB"/>
        </w:rPr>
        <w:t>：</w:t>
      </w:r>
      <w:r w:rsidRPr="008B15E4">
        <w:rPr>
          <w:rFonts w:ascii="Times New Roman"/>
          <w:lang w:val="en-GB"/>
        </w:rPr>
        <w:t>'dca3'</w:t>
      </w:r>
      <w:r w:rsidRPr="00414E16">
        <w:rPr>
          <w:lang w:val="en-GB"/>
        </w:rPr>
        <w:br/>
      </w:r>
      <w:r w:rsidRPr="007C599E">
        <w:rPr>
          <w:rFonts w:hint="eastAsia"/>
          <w:b/>
          <w:lang w:val="en-GB"/>
        </w:rPr>
        <w:t>容器：</w:t>
      </w:r>
      <w:r w:rsidRPr="008B15E4">
        <w:rPr>
          <w:rFonts w:ascii="Times New Roman" w:hint="eastAsia"/>
          <w:lang w:val="en-GB"/>
        </w:rPr>
        <w:t>'av3a'</w:t>
      </w:r>
      <w:r w:rsidRPr="008B15E4">
        <w:rPr>
          <w:rFonts w:ascii="Times New Roman" w:hint="eastAsia"/>
          <w:lang w:val="en-GB"/>
        </w:rPr>
        <w:t>或</w:t>
      </w:r>
      <w:r w:rsidRPr="008B15E4">
        <w:rPr>
          <w:rFonts w:ascii="Times New Roman" w:hint="eastAsia"/>
          <w:lang w:val="en-GB"/>
        </w:rPr>
        <w:t>'a3as'</w:t>
      </w:r>
      <w:r>
        <w:rPr>
          <w:rFonts w:ascii="Times New Roman" w:hint="eastAsia"/>
          <w:lang w:val="en-GB"/>
        </w:rPr>
        <w:t>类型的样本入口</w:t>
      </w:r>
      <w:r w:rsidRPr="00414E16">
        <w:rPr>
          <w:lang w:val="en-GB"/>
        </w:rPr>
        <w:br/>
      </w:r>
      <w:r w:rsidRPr="007C599E">
        <w:rPr>
          <w:rFonts w:hint="eastAsia"/>
          <w:b/>
          <w:lang w:val="en-GB"/>
        </w:rPr>
        <w:t>强制性：</w:t>
      </w:r>
      <w:r>
        <w:rPr>
          <w:rFonts w:hint="eastAsia"/>
          <w:lang w:val="en-GB"/>
        </w:rPr>
        <w:t>强制包含于</w:t>
      </w:r>
      <w:r w:rsidRPr="008B15E4">
        <w:rPr>
          <w:rFonts w:ascii="Times New Roman" w:hint="eastAsia"/>
          <w:lang w:val="en-GB"/>
        </w:rPr>
        <w:t>'av3a'</w:t>
      </w:r>
      <w:r w:rsidRPr="008B15E4">
        <w:rPr>
          <w:rFonts w:ascii="Times New Roman" w:hint="eastAsia"/>
          <w:lang w:val="en-GB"/>
        </w:rPr>
        <w:t>或</w:t>
      </w:r>
      <w:r w:rsidRPr="008B15E4">
        <w:rPr>
          <w:rFonts w:ascii="Times New Roman" w:hint="eastAsia"/>
          <w:lang w:val="en-GB"/>
        </w:rPr>
        <w:t>'a3as'</w:t>
      </w:r>
      <w:r>
        <w:rPr>
          <w:rFonts w:ascii="Times New Roman" w:hint="eastAsia"/>
          <w:lang w:val="en-GB"/>
        </w:rPr>
        <w:t>类型的样本入口</w:t>
      </w:r>
      <w:r w:rsidRPr="00414E16">
        <w:rPr>
          <w:lang w:val="en-GB"/>
        </w:rPr>
        <w:br/>
      </w:r>
      <w:r w:rsidRPr="007C599E">
        <w:rPr>
          <w:rFonts w:hint="eastAsia"/>
          <w:b/>
          <w:lang w:val="en-GB"/>
        </w:rPr>
        <w:t>数量：</w:t>
      </w:r>
      <w:r w:rsidRPr="00414E16">
        <w:rPr>
          <w:rFonts w:hint="eastAsia"/>
          <w:lang w:val="en-GB"/>
        </w:rPr>
        <w:t>一个</w:t>
      </w:r>
    </w:p>
    <w:p w14:paraId="17FA9D6D" w14:textId="77777777" w:rsidR="00F459E0" w:rsidRPr="00067EAE" w:rsidRDefault="00F459E0" w:rsidP="00F459E0">
      <w:pPr>
        <w:pStyle w:val="afffe"/>
        <w:autoSpaceDE/>
        <w:spacing w:line="264" w:lineRule="auto"/>
        <w:rPr>
          <w:rFonts w:ascii="Times New Roman"/>
          <w:lang w:val="en-GB"/>
        </w:rPr>
      </w:pPr>
      <w:r w:rsidRPr="00067EAE">
        <w:rPr>
          <w:rFonts w:ascii="Times New Roman"/>
          <w:lang w:val="en-GB"/>
        </w:rPr>
        <w:t>AVS3</w:t>
      </w:r>
      <w:r w:rsidRPr="00067EAE">
        <w:rPr>
          <w:rFonts w:ascii="Times New Roman"/>
          <w:lang w:val="en-GB"/>
        </w:rPr>
        <w:t>音频</w:t>
      </w:r>
      <w:r w:rsidRPr="00067EAE">
        <w:rPr>
          <w:rFonts w:ascii="Times New Roman" w:hint="eastAsia"/>
          <w:lang w:val="en-GB"/>
        </w:rPr>
        <w:t>解码器配置数据盒</w:t>
      </w:r>
      <w:r w:rsidRPr="00067EAE">
        <w:rPr>
          <w:rFonts w:ascii="Times New Roman"/>
          <w:lang w:val="en-GB"/>
        </w:rPr>
        <w:t>CA3SpecificBox</w:t>
      </w:r>
      <w:r w:rsidRPr="00067EAE">
        <w:rPr>
          <w:rFonts w:ascii="Times New Roman" w:hint="eastAsia"/>
          <w:lang w:val="en-GB"/>
        </w:rPr>
        <w:t>包含</w:t>
      </w:r>
      <w:r>
        <w:rPr>
          <w:rFonts w:ascii="Times New Roman"/>
          <w:lang w:val="en-GB"/>
        </w:rPr>
        <w:fldChar w:fldCharType="begin"/>
      </w:r>
      <w:r>
        <w:rPr>
          <w:rFonts w:ascii="Times New Roman"/>
          <w:lang w:val="en-GB"/>
        </w:rPr>
        <w:instrText xml:space="preserve"> REF  _Ref155965537 \h \r \t  \* MERGEFORMAT </w:instrText>
      </w:r>
      <w:r>
        <w:rPr>
          <w:rFonts w:ascii="Times New Roman"/>
          <w:lang w:val="en-GB"/>
        </w:rPr>
      </w:r>
      <w:r>
        <w:rPr>
          <w:rFonts w:ascii="Times New Roman"/>
          <w:lang w:val="en-GB"/>
        </w:rPr>
        <w:fldChar w:fldCharType="separate"/>
      </w:r>
      <w:r>
        <w:rPr>
          <w:rFonts w:ascii="Times New Roman"/>
          <w:lang w:val="en-GB"/>
        </w:rPr>
        <w:t>5.1.2</w:t>
      </w:r>
      <w:r>
        <w:rPr>
          <w:rFonts w:ascii="Times New Roman"/>
          <w:lang w:val="en-GB"/>
        </w:rPr>
        <w:fldChar w:fldCharType="end"/>
      </w:r>
      <w:r w:rsidRPr="00067EAE">
        <w:rPr>
          <w:rFonts w:ascii="Times New Roman" w:hint="eastAsia"/>
          <w:lang w:val="en-GB"/>
        </w:rPr>
        <w:t>中定义的音频编码特有配置</w:t>
      </w:r>
      <w:r w:rsidRPr="00067EAE">
        <w:rPr>
          <w:rFonts w:ascii="Times New Roman"/>
          <w:lang w:val="en-GB"/>
        </w:rPr>
        <w:t>。</w:t>
      </w:r>
    </w:p>
    <w:p w14:paraId="047620D7" w14:textId="77777777" w:rsidR="00F459E0" w:rsidRDefault="00F459E0" w:rsidP="009608DD">
      <w:pPr>
        <w:pStyle w:val="a8"/>
        <w:spacing w:before="156" w:after="156"/>
        <w:ind w:left="426" w:hanging="360"/>
        <w:contextualSpacing/>
      </w:pPr>
      <w:r>
        <w:rPr>
          <w:rFonts w:hint="eastAsia"/>
        </w:rPr>
        <w:t>语法</w:t>
      </w:r>
    </w:p>
    <w:p w14:paraId="42D67B19" w14:textId="77777777" w:rsidR="00F459E0" w:rsidRPr="00D8136E" w:rsidRDefault="00F459E0" w:rsidP="00F459E0">
      <w:pPr>
        <w:jc w:val="left"/>
        <w:rPr>
          <w:rFonts w:ascii="Courier New" w:eastAsia="Candara" w:hAnsi="Courier New"/>
          <w:kern w:val="0"/>
          <w:sz w:val="20"/>
          <w:szCs w:val="20"/>
        </w:rPr>
      </w:pPr>
      <w:r w:rsidRPr="00D8136E">
        <w:rPr>
          <w:rFonts w:ascii="Courier New" w:eastAsia="Candara" w:hAnsi="Courier New"/>
          <w:kern w:val="0"/>
          <w:sz w:val="20"/>
          <w:szCs w:val="20"/>
        </w:rPr>
        <w:t>class CA3SpecificBox extends Box('dca3') {</w:t>
      </w:r>
    </w:p>
    <w:p w14:paraId="393D4141" w14:textId="77777777" w:rsidR="00F459E0" w:rsidRPr="00D8136E" w:rsidRDefault="00F459E0" w:rsidP="00F459E0">
      <w:pPr>
        <w:ind w:firstLine="420"/>
        <w:jc w:val="left"/>
        <w:rPr>
          <w:rFonts w:ascii="Courier New" w:eastAsia="Candara" w:hAnsi="Courier New"/>
          <w:kern w:val="0"/>
          <w:sz w:val="20"/>
          <w:szCs w:val="20"/>
        </w:rPr>
      </w:pPr>
      <w:r w:rsidRPr="00D8136E">
        <w:rPr>
          <w:rFonts w:ascii="Courier New" w:eastAsia="Candara" w:hAnsi="Courier New"/>
          <w:kern w:val="0"/>
          <w:sz w:val="20"/>
          <w:szCs w:val="20"/>
        </w:rPr>
        <w:t xml:space="preserve">unsigned </w:t>
      </w:r>
      <w:proofErr w:type="gramStart"/>
      <w:r w:rsidRPr="00D8136E">
        <w:rPr>
          <w:rFonts w:ascii="Courier New" w:eastAsia="Candara" w:hAnsi="Courier New"/>
          <w:kern w:val="0"/>
          <w:sz w:val="20"/>
          <w:szCs w:val="20"/>
        </w:rPr>
        <w:t>int(</w:t>
      </w:r>
      <w:proofErr w:type="gramEnd"/>
      <w:r w:rsidRPr="00D8136E">
        <w:rPr>
          <w:rFonts w:ascii="Courier New" w:eastAsia="Candara" w:hAnsi="Courier New"/>
          <w:kern w:val="0"/>
          <w:sz w:val="20"/>
          <w:szCs w:val="20"/>
        </w:rPr>
        <w:t xml:space="preserve">4) </w:t>
      </w:r>
      <w:proofErr w:type="spellStart"/>
      <w:r w:rsidRPr="00D8136E">
        <w:rPr>
          <w:rFonts w:ascii="Courier New" w:eastAsia="Candara" w:hAnsi="Courier New"/>
          <w:kern w:val="0"/>
          <w:sz w:val="20"/>
          <w:szCs w:val="20"/>
        </w:rPr>
        <w:t>audio_codec_id</w:t>
      </w:r>
      <w:proofErr w:type="spellEnd"/>
      <w:r w:rsidRPr="00D8136E">
        <w:rPr>
          <w:rFonts w:ascii="Courier New" w:eastAsia="Candara" w:hAnsi="Courier New"/>
          <w:kern w:val="0"/>
          <w:sz w:val="20"/>
          <w:szCs w:val="20"/>
        </w:rPr>
        <w:t>;</w:t>
      </w:r>
      <w:r w:rsidRPr="00D8136E">
        <w:rPr>
          <w:rFonts w:ascii="Courier New" w:eastAsia="Candara" w:hAnsi="Courier New"/>
          <w:kern w:val="0"/>
          <w:sz w:val="20"/>
          <w:szCs w:val="20"/>
        </w:rPr>
        <w:br/>
      </w:r>
      <w:r w:rsidRPr="00D8136E">
        <w:rPr>
          <w:rFonts w:ascii="Courier New" w:eastAsia="Candara" w:hAnsi="Courier New"/>
          <w:kern w:val="0"/>
          <w:sz w:val="20"/>
          <w:szCs w:val="20"/>
        </w:rPr>
        <w:tab/>
      </w:r>
      <w:r w:rsidRPr="00D8136E">
        <w:rPr>
          <w:rFonts w:ascii="Courier New" w:eastAsia="Candara" w:hAnsi="Courier New" w:hint="eastAsia"/>
          <w:kern w:val="0"/>
          <w:sz w:val="20"/>
          <w:szCs w:val="20"/>
        </w:rPr>
        <w:t>if</w:t>
      </w:r>
      <w:r>
        <w:rPr>
          <w:rFonts w:ascii="Courier New" w:eastAsia="Candara" w:hAnsi="Courier New"/>
          <w:kern w:val="0"/>
          <w:sz w:val="20"/>
          <w:szCs w:val="20"/>
        </w:rPr>
        <w:t xml:space="preserve"> </w:t>
      </w:r>
      <w:r w:rsidRPr="00D8136E">
        <w:rPr>
          <w:rFonts w:ascii="Courier New" w:eastAsia="Candara" w:hAnsi="Courier New"/>
          <w:kern w:val="0"/>
          <w:sz w:val="20"/>
          <w:szCs w:val="20"/>
        </w:rPr>
        <w:t>(</w:t>
      </w:r>
      <w:proofErr w:type="spellStart"/>
      <w:r w:rsidRPr="00D8136E">
        <w:rPr>
          <w:rFonts w:ascii="Courier New" w:eastAsia="Candara" w:hAnsi="Courier New"/>
          <w:kern w:val="0"/>
          <w:sz w:val="20"/>
          <w:szCs w:val="20"/>
        </w:rPr>
        <w:t>audio_codec_id</w:t>
      </w:r>
      <w:proofErr w:type="spellEnd"/>
      <w:r w:rsidRPr="00D8136E">
        <w:rPr>
          <w:rFonts w:ascii="Courier New" w:eastAsia="Candara" w:hAnsi="Courier New"/>
          <w:kern w:val="0"/>
          <w:sz w:val="20"/>
          <w:szCs w:val="20"/>
        </w:rPr>
        <w:t xml:space="preserve"> == 2){</w:t>
      </w:r>
    </w:p>
    <w:p w14:paraId="7DFD25EA" w14:textId="77777777" w:rsidR="00F459E0" w:rsidRPr="00D8136E" w:rsidRDefault="00F459E0" w:rsidP="00F459E0">
      <w:pPr>
        <w:jc w:val="left"/>
        <w:rPr>
          <w:rFonts w:ascii="Courier New" w:eastAsia="Candara" w:hAnsi="Courier New"/>
          <w:kern w:val="0"/>
          <w:sz w:val="20"/>
          <w:szCs w:val="20"/>
        </w:rPr>
      </w:pPr>
      <w:r w:rsidRPr="00D8136E">
        <w:rPr>
          <w:rFonts w:ascii="Courier New" w:eastAsia="Candara" w:hAnsi="Courier New"/>
          <w:kern w:val="0"/>
          <w:sz w:val="20"/>
          <w:szCs w:val="20"/>
        </w:rPr>
        <w:tab/>
      </w:r>
      <w:r w:rsidRPr="00D8136E">
        <w:rPr>
          <w:rFonts w:ascii="Courier New" w:eastAsia="Candara" w:hAnsi="Courier New"/>
          <w:kern w:val="0"/>
          <w:sz w:val="20"/>
          <w:szCs w:val="20"/>
        </w:rPr>
        <w:tab/>
        <w:t>Avs3</w:t>
      </w:r>
      <w:proofErr w:type="gramStart"/>
      <w:r w:rsidRPr="00D8136E">
        <w:rPr>
          <w:rFonts w:ascii="Courier New" w:eastAsia="Candara" w:hAnsi="Courier New"/>
          <w:kern w:val="0"/>
          <w:sz w:val="20"/>
          <w:szCs w:val="20"/>
        </w:rPr>
        <w:t>AudioGASpecificConfig(</w:t>
      </w:r>
      <w:proofErr w:type="gramEnd"/>
      <w:r w:rsidRPr="00D8136E">
        <w:rPr>
          <w:rFonts w:ascii="Courier New" w:eastAsia="Candara" w:hAnsi="Courier New"/>
          <w:kern w:val="0"/>
          <w:sz w:val="20"/>
          <w:szCs w:val="20"/>
        </w:rPr>
        <w:t>) Avs3AudioGAConfig;</w:t>
      </w:r>
    </w:p>
    <w:p w14:paraId="73A470E6" w14:textId="77777777" w:rsidR="00F459E0" w:rsidRPr="00D8136E" w:rsidRDefault="00F459E0" w:rsidP="00F459E0">
      <w:pPr>
        <w:jc w:val="left"/>
        <w:rPr>
          <w:rFonts w:ascii="Courier New" w:eastAsia="Candara" w:hAnsi="Courier New"/>
          <w:kern w:val="0"/>
          <w:sz w:val="20"/>
          <w:szCs w:val="20"/>
        </w:rPr>
      </w:pPr>
      <w:r w:rsidRPr="00D8136E">
        <w:rPr>
          <w:rFonts w:ascii="Courier New" w:eastAsia="Candara" w:hAnsi="Courier New"/>
          <w:kern w:val="0"/>
          <w:sz w:val="20"/>
          <w:szCs w:val="20"/>
        </w:rPr>
        <w:tab/>
        <w:t>}</w:t>
      </w:r>
    </w:p>
    <w:p w14:paraId="068C212B" w14:textId="65EA4804" w:rsidR="00F459E0" w:rsidRPr="00D8136E" w:rsidRDefault="00F459E0" w:rsidP="00F459E0">
      <w:pPr>
        <w:ind w:firstLine="420"/>
        <w:jc w:val="left"/>
        <w:rPr>
          <w:rFonts w:ascii="Courier New" w:eastAsia="Candara" w:hAnsi="Courier New"/>
          <w:kern w:val="0"/>
          <w:sz w:val="20"/>
          <w:szCs w:val="20"/>
        </w:rPr>
      </w:pPr>
      <w:r w:rsidRPr="00D8136E">
        <w:rPr>
          <w:rFonts w:ascii="Courier New" w:eastAsia="Candara" w:hAnsi="Courier New"/>
          <w:kern w:val="0"/>
          <w:sz w:val="20"/>
          <w:szCs w:val="20"/>
        </w:rPr>
        <w:t>else if (</w:t>
      </w:r>
      <w:proofErr w:type="spellStart"/>
      <w:r w:rsidRPr="00D8136E">
        <w:rPr>
          <w:rFonts w:ascii="Courier New" w:eastAsia="Candara" w:hAnsi="Courier New"/>
          <w:kern w:val="0"/>
          <w:sz w:val="20"/>
          <w:szCs w:val="20"/>
        </w:rPr>
        <w:t>audio_codec_id</w:t>
      </w:r>
      <w:proofErr w:type="spellEnd"/>
      <w:r w:rsidRPr="00D8136E">
        <w:rPr>
          <w:rFonts w:ascii="Courier New" w:eastAsia="Candara" w:hAnsi="Courier New"/>
          <w:kern w:val="0"/>
          <w:sz w:val="20"/>
          <w:szCs w:val="20"/>
        </w:rPr>
        <w:t xml:space="preserve"> == </w:t>
      </w:r>
      <w:r w:rsidR="00DA5286" w:rsidRPr="00D8136E">
        <w:rPr>
          <w:rFonts w:ascii="Courier New" w:eastAsia="Candara" w:hAnsi="Courier New"/>
          <w:kern w:val="0"/>
          <w:sz w:val="20"/>
          <w:szCs w:val="20"/>
        </w:rPr>
        <w:t>0) {</w:t>
      </w:r>
    </w:p>
    <w:p w14:paraId="48E11A9B" w14:textId="77777777" w:rsidR="00F459E0" w:rsidRPr="00D8136E" w:rsidRDefault="00F459E0" w:rsidP="00F459E0">
      <w:pPr>
        <w:jc w:val="left"/>
        <w:rPr>
          <w:rFonts w:ascii="Courier New" w:eastAsia="Candara" w:hAnsi="Courier New"/>
          <w:kern w:val="0"/>
          <w:sz w:val="20"/>
          <w:szCs w:val="20"/>
        </w:rPr>
      </w:pPr>
      <w:r w:rsidRPr="00D8136E">
        <w:rPr>
          <w:rFonts w:ascii="Courier New" w:eastAsia="Candara" w:hAnsi="Courier New"/>
          <w:kern w:val="0"/>
          <w:sz w:val="20"/>
          <w:szCs w:val="20"/>
        </w:rPr>
        <w:tab/>
      </w:r>
      <w:r w:rsidRPr="00D8136E">
        <w:rPr>
          <w:rFonts w:ascii="Courier New" w:eastAsia="Candara" w:hAnsi="Courier New"/>
          <w:kern w:val="0"/>
          <w:sz w:val="20"/>
          <w:szCs w:val="20"/>
        </w:rPr>
        <w:tab/>
        <w:t>Avs3</w:t>
      </w:r>
      <w:proofErr w:type="gramStart"/>
      <w:r w:rsidRPr="00D8136E">
        <w:rPr>
          <w:rFonts w:ascii="Courier New" w:eastAsia="Candara" w:hAnsi="Courier New"/>
          <w:kern w:val="0"/>
          <w:sz w:val="20"/>
          <w:szCs w:val="20"/>
        </w:rPr>
        <w:t>AudioGHSpecificConfig(</w:t>
      </w:r>
      <w:proofErr w:type="gramEnd"/>
      <w:r w:rsidRPr="00D8136E">
        <w:rPr>
          <w:rFonts w:ascii="Courier New" w:eastAsia="Candara" w:hAnsi="Courier New"/>
          <w:kern w:val="0"/>
          <w:sz w:val="20"/>
          <w:szCs w:val="20"/>
        </w:rPr>
        <w:t>) Avs3AudioGHConfig;</w:t>
      </w:r>
    </w:p>
    <w:p w14:paraId="7EC677AF" w14:textId="77777777" w:rsidR="00F459E0" w:rsidRPr="00D8136E" w:rsidRDefault="00F459E0" w:rsidP="00F459E0">
      <w:pPr>
        <w:jc w:val="left"/>
        <w:rPr>
          <w:rFonts w:ascii="Courier New" w:eastAsia="Candara" w:hAnsi="Courier New"/>
          <w:kern w:val="0"/>
          <w:sz w:val="20"/>
          <w:szCs w:val="20"/>
        </w:rPr>
      </w:pPr>
      <w:r w:rsidRPr="00D8136E">
        <w:rPr>
          <w:rFonts w:ascii="Courier New" w:eastAsia="Candara" w:hAnsi="Courier New"/>
          <w:kern w:val="0"/>
          <w:sz w:val="20"/>
          <w:szCs w:val="20"/>
        </w:rPr>
        <w:tab/>
        <w:t>}</w:t>
      </w:r>
    </w:p>
    <w:p w14:paraId="1EEA6A70" w14:textId="67D99E4A" w:rsidR="00F459E0" w:rsidRPr="00D8136E" w:rsidRDefault="00F459E0" w:rsidP="00F459E0">
      <w:pPr>
        <w:ind w:firstLine="420"/>
        <w:jc w:val="left"/>
        <w:rPr>
          <w:rFonts w:ascii="Courier New" w:eastAsia="Candara" w:hAnsi="Courier New"/>
          <w:kern w:val="0"/>
          <w:sz w:val="20"/>
          <w:szCs w:val="20"/>
        </w:rPr>
      </w:pPr>
      <w:r w:rsidRPr="00D8136E">
        <w:rPr>
          <w:rFonts w:ascii="Courier New" w:eastAsia="Candara" w:hAnsi="Courier New"/>
          <w:kern w:val="0"/>
          <w:sz w:val="20"/>
          <w:szCs w:val="20"/>
        </w:rPr>
        <w:t>else if (</w:t>
      </w:r>
      <w:proofErr w:type="spellStart"/>
      <w:r w:rsidRPr="00D8136E">
        <w:rPr>
          <w:rFonts w:ascii="Courier New" w:eastAsia="Candara" w:hAnsi="Courier New"/>
          <w:kern w:val="0"/>
          <w:sz w:val="20"/>
          <w:szCs w:val="20"/>
        </w:rPr>
        <w:t>audio_codec_id</w:t>
      </w:r>
      <w:proofErr w:type="spellEnd"/>
      <w:r w:rsidRPr="00D8136E">
        <w:rPr>
          <w:rFonts w:ascii="Courier New" w:eastAsia="Candara" w:hAnsi="Courier New"/>
          <w:kern w:val="0"/>
          <w:sz w:val="20"/>
          <w:szCs w:val="20"/>
        </w:rPr>
        <w:t xml:space="preserve"> == </w:t>
      </w:r>
      <w:r w:rsidR="00DA5286" w:rsidRPr="00D8136E">
        <w:rPr>
          <w:rFonts w:ascii="Courier New" w:eastAsia="Candara" w:hAnsi="Courier New"/>
          <w:kern w:val="0"/>
          <w:sz w:val="20"/>
          <w:szCs w:val="20"/>
        </w:rPr>
        <w:t>1) {</w:t>
      </w:r>
    </w:p>
    <w:p w14:paraId="220219E4" w14:textId="77777777" w:rsidR="00F459E0" w:rsidRPr="00D8136E" w:rsidRDefault="00F459E0" w:rsidP="00F459E0">
      <w:pPr>
        <w:jc w:val="left"/>
        <w:rPr>
          <w:rFonts w:ascii="Courier New" w:eastAsia="Candara" w:hAnsi="Courier New"/>
          <w:kern w:val="0"/>
          <w:sz w:val="20"/>
          <w:szCs w:val="20"/>
        </w:rPr>
      </w:pPr>
      <w:r w:rsidRPr="00D8136E">
        <w:rPr>
          <w:rFonts w:ascii="Courier New" w:eastAsia="Candara" w:hAnsi="Courier New"/>
          <w:kern w:val="0"/>
          <w:sz w:val="20"/>
          <w:szCs w:val="20"/>
        </w:rPr>
        <w:tab/>
      </w:r>
      <w:r w:rsidRPr="00D8136E">
        <w:rPr>
          <w:rFonts w:ascii="Courier New" w:eastAsia="Candara" w:hAnsi="Courier New"/>
          <w:kern w:val="0"/>
          <w:sz w:val="20"/>
          <w:szCs w:val="20"/>
        </w:rPr>
        <w:tab/>
        <w:t>Avs3</w:t>
      </w:r>
      <w:proofErr w:type="gramStart"/>
      <w:r w:rsidRPr="00D8136E">
        <w:rPr>
          <w:rFonts w:ascii="Courier New" w:eastAsia="Candara" w:hAnsi="Courier New"/>
          <w:kern w:val="0"/>
          <w:sz w:val="20"/>
          <w:szCs w:val="20"/>
        </w:rPr>
        <w:t>AudioL</w:t>
      </w:r>
      <w:r w:rsidRPr="00D8136E">
        <w:rPr>
          <w:rFonts w:ascii="Courier New" w:eastAsia="Candara" w:hAnsi="Courier New" w:hint="eastAsia"/>
          <w:kern w:val="0"/>
          <w:sz w:val="20"/>
          <w:szCs w:val="20"/>
        </w:rPr>
        <w:t>L</w:t>
      </w:r>
      <w:r w:rsidRPr="00D8136E">
        <w:rPr>
          <w:rFonts w:ascii="Courier New" w:eastAsia="Candara" w:hAnsi="Courier New"/>
          <w:kern w:val="0"/>
          <w:sz w:val="20"/>
          <w:szCs w:val="20"/>
        </w:rPr>
        <w:t>SpecificConfig(</w:t>
      </w:r>
      <w:proofErr w:type="gramEnd"/>
      <w:r w:rsidRPr="00D8136E">
        <w:rPr>
          <w:rFonts w:ascii="Courier New" w:eastAsia="Candara" w:hAnsi="Courier New"/>
          <w:kern w:val="0"/>
          <w:sz w:val="20"/>
          <w:szCs w:val="20"/>
        </w:rPr>
        <w:t>) Avs3AudioL</w:t>
      </w:r>
      <w:r w:rsidRPr="00D8136E">
        <w:rPr>
          <w:rFonts w:ascii="Courier New" w:eastAsia="Candara" w:hAnsi="Courier New" w:hint="eastAsia"/>
          <w:kern w:val="0"/>
          <w:sz w:val="20"/>
          <w:szCs w:val="20"/>
        </w:rPr>
        <w:t>L</w:t>
      </w:r>
      <w:r w:rsidRPr="00D8136E">
        <w:rPr>
          <w:rFonts w:ascii="Courier New" w:eastAsia="Candara" w:hAnsi="Courier New"/>
          <w:kern w:val="0"/>
          <w:sz w:val="20"/>
          <w:szCs w:val="20"/>
        </w:rPr>
        <w:t>Config;</w:t>
      </w:r>
    </w:p>
    <w:p w14:paraId="57252965" w14:textId="164B6564" w:rsidR="00F459E0" w:rsidRPr="00D8136E" w:rsidRDefault="00F459E0" w:rsidP="00195002">
      <w:pPr>
        <w:jc w:val="left"/>
        <w:rPr>
          <w:rFonts w:ascii="Courier New" w:eastAsia="Candara" w:hAnsi="Courier New"/>
          <w:kern w:val="0"/>
          <w:sz w:val="20"/>
          <w:szCs w:val="20"/>
        </w:rPr>
      </w:pPr>
      <w:r w:rsidRPr="00D8136E">
        <w:rPr>
          <w:rFonts w:ascii="Courier New" w:eastAsia="Candara" w:hAnsi="Courier New"/>
          <w:kern w:val="0"/>
          <w:sz w:val="20"/>
          <w:szCs w:val="20"/>
        </w:rPr>
        <w:tab/>
        <w:t>}</w:t>
      </w:r>
      <w:r w:rsidRPr="00D8136E">
        <w:rPr>
          <w:rFonts w:ascii="Courier New" w:eastAsia="Candara" w:hAnsi="Courier New"/>
          <w:kern w:val="0"/>
          <w:sz w:val="20"/>
          <w:szCs w:val="20"/>
        </w:rPr>
        <w:br/>
        <w:t>}</w:t>
      </w:r>
    </w:p>
    <w:p w14:paraId="47B1ED72" w14:textId="77777777" w:rsidR="00F459E0" w:rsidRDefault="00F459E0" w:rsidP="009608DD">
      <w:pPr>
        <w:pStyle w:val="a8"/>
        <w:spacing w:before="156" w:after="156"/>
        <w:ind w:left="426" w:hanging="360"/>
        <w:contextualSpacing/>
      </w:pPr>
      <w:r>
        <w:rPr>
          <w:rFonts w:hint="eastAsia"/>
        </w:rPr>
        <w:t>语义</w:t>
      </w:r>
    </w:p>
    <w:p w14:paraId="0FEEFB85" w14:textId="77777777" w:rsidR="00F459E0" w:rsidRDefault="00F459E0" w:rsidP="00F459E0">
      <w:pPr>
        <w:pStyle w:val="afffe"/>
        <w:autoSpaceDE/>
        <w:spacing w:line="264" w:lineRule="auto"/>
        <w:rPr>
          <w:rFonts w:ascii="Times New Roman"/>
          <w:lang w:val="en-GB"/>
        </w:rPr>
      </w:pPr>
      <w:r w:rsidRPr="009560EB">
        <w:rPr>
          <w:rFonts w:ascii="Times New Roman"/>
          <w:lang w:val="en-GB"/>
        </w:rPr>
        <w:t>Avs3AudioSpecificGAConfig</w:t>
      </w:r>
      <w:r>
        <w:rPr>
          <w:rFonts w:ascii="Times New Roman" w:hint="eastAsia"/>
          <w:lang w:val="en-GB"/>
        </w:rPr>
        <w:t>在</w:t>
      </w:r>
      <w:r>
        <w:rPr>
          <w:rFonts w:ascii="Times New Roman"/>
          <w:lang w:val="en-GB"/>
        </w:rPr>
        <w:fldChar w:fldCharType="begin"/>
      </w:r>
      <w:r>
        <w:rPr>
          <w:rFonts w:ascii="Times New Roman"/>
          <w:lang w:val="en-GB"/>
        </w:rPr>
        <w:instrText xml:space="preserve"> REF  _Ref155966816 \h \r \t  \* MERGEFORMAT </w:instrText>
      </w:r>
      <w:r>
        <w:rPr>
          <w:rFonts w:ascii="Times New Roman"/>
          <w:lang w:val="en-GB"/>
        </w:rPr>
      </w:r>
      <w:r>
        <w:rPr>
          <w:rFonts w:ascii="Times New Roman"/>
          <w:lang w:val="en-GB"/>
        </w:rPr>
        <w:fldChar w:fldCharType="separate"/>
      </w:r>
      <w:r>
        <w:rPr>
          <w:rFonts w:ascii="Times New Roman"/>
          <w:lang w:val="en-GB"/>
        </w:rPr>
        <w:t>5.1.2.1</w:t>
      </w:r>
      <w:r>
        <w:rPr>
          <w:rFonts w:ascii="Times New Roman"/>
          <w:lang w:val="en-GB"/>
        </w:rPr>
        <w:fldChar w:fldCharType="end"/>
      </w:r>
      <w:r w:rsidRPr="009560EB">
        <w:rPr>
          <w:rFonts w:ascii="Times New Roman"/>
          <w:lang w:val="en-GB"/>
        </w:rPr>
        <w:t>中定义，</w:t>
      </w:r>
      <w:r w:rsidRPr="009560EB">
        <w:rPr>
          <w:rFonts w:ascii="Times New Roman"/>
          <w:lang w:val="en-GB"/>
        </w:rPr>
        <w:t>Avs3AudioSpecificGHConfig</w:t>
      </w:r>
      <w:r w:rsidRPr="009560EB">
        <w:rPr>
          <w:rFonts w:ascii="Times New Roman"/>
          <w:lang w:val="en-GB"/>
        </w:rPr>
        <w:t>在</w:t>
      </w:r>
      <w:r>
        <w:rPr>
          <w:rFonts w:ascii="Times New Roman"/>
          <w:lang w:val="en-GB"/>
        </w:rPr>
        <w:fldChar w:fldCharType="begin"/>
      </w:r>
      <w:r>
        <w:rPr>
          <w:rFonts w:ascii="Times New Roman"/>
          <w:lang w:val="en-GB"/>
        </w:rPr>
        <w:instrText xml:space="preserve"> REF  _Ref155967109 \h \r \t  \* MERGEFORMAT </w:instrText>
      </w:r>
      <w:r>
        <w:rPr>
          <w:rFonts w:ascii="Times New Roman"/>
          <w:lang w:val="en-GB"/>
        </w:rPr>
      </w:r>
      <w:r>
        <w:rPr>
          <w:rFonts w:ascii="Times New Roman"/>
          <w:lang w:val="en-GB"/>
        </w:rPr>
        <w:fldChar w:fldCharType="separate"/>
      </w:r>
      <w:r>
        <w:rPr>
          <w:rFonts w:ascii="Times New Roman"/>
          <w:lang w:val="en-GB"/>
        </w:rPr>
        <w:t>5.1.2.2</w:t>
      </w:r>
      <w:r>
        <w:rPr>
          <w:rFonts w:ascii="Times New Roman"/>
          <w:lang w:val="en-GB"/>
        </w:rPr>
        <w:fldChar w:fldCharType="end"/>
      </w:r>
      <w:r w:rsidRPr="009560EB">
        <w:rPr>
          <w:rFonts w:ascii="Times New Roman"/>
          <w:lang w:val="en-GB"/>
        </w:rPr>
        <w:t>中定义</w:t>
      </w:r>
      <w:r w:rsidRPr="009560EB">
        <w:rPr>
          <w:rFonts w:ascii="Times New Roman"/>
          <w:lang w:val="en-GB"/>
        </w:rPr>
        <w:t>, Avs3AudioSpecificL</w:t>
      </w:r>
      <w:r>
        <w:rPr>
          <w:rFonts w:ascii="Times New Roman" w:hint="eastAsia"/>
          <w:lang w:val="en-GB"/>
        </w:rPr>
        <w:t>L</w:t>
      </w:r>
      <w:r w:rsidRPr="009560EB">
        <w:rPr>
          <w:rFonts w:ascii="Times New Roman"/>
          <w:lang w:val="en-GB"/>
        </w:rPr>
        <w:t>Config</w:t>
      </w:r>
      <w:r w:rsidRPr="009560EB">
        <w:rPr>
          <w:rFonts w:ascii="Times New Roman"/>
          <w:lang w:val="en-GB"/>
        </w:rPr>
        <w:t>在</w:t>
      </w:r>
      <w:r>
        <w:rPr>
          <w:rFonts w:ascii="Times New Roman"/>
          <w:lang w:val="en-GB"/>
        </w:rPr>
        <w:fldChar w:fldCharType="begin"/>
      </w:r>
      <w:r>
        <w:rPr>
          <w:rFonts w:ascii="Times New Roman"/>
          <w:lang w:val="en-GB"/>
        </w:rPr>
        <w:instrText xml:space="preserve"> REF  _Ref155967132 \h \r \t  \* MERGEFORMAT </w:instrText>
      </w:r>
      <w:r>
        <w:rPr>
          <w:rFonts w:ascii="Times New Roman"/>
          <w:lang w:val="en-GB"/>
        </w:rPr>
      </w:r>
      <w:r>
        <w:rPr>
          <w:rFonts w:ascii="Times New Roman"/>
          <w:lang w:val="en-GB"/>
        </w:rPr>
        <w:fldChar w:fldCharType="separate"/>
      </w:r>
      <w:r>
        <w:rPr>
          <w:rFonts w:ascii="Times New Roman"/>
          <w:lang w:val="en-GB"/>
        </w:rPr>
        <w:t>5.1.2.3</w:t>
      </w:r>
      <w:r>
        <w:rPr>
          <w:rFonts w:ascii="Times New Roman"/>
          <w:lang w:val="en-GB"/>
        </w:rPr>
        <w:fldChar w:fldCharType="end"/>
      </w:r>
      <w:r w:rsidRPr="009560EB">
        <w:rPr>
          <w:rFonts w:ascii="Times New Roman"/>
          <w:lang w:val="en-GB"/>
        </w:rPr>
        <w:t>中定义</w:t>
      </w:r>
      <w:r>
        <w:rPr>
          <w:rFonts w:ascii="Times New Roman" w:hint="eastAsia"/>
          <w:lang w:val="en-GB"/>
        </w:rPr>
        <w:t>。</w:t>
      </w:r>
    </w:p>
    <w:p w14:paraId="5E33CD45" w14:textId="77777777" w:rsidR="00F459E0" w:rsidRPr="009560EB" w:rsidRDefault="00F459E0" w:rsidP="00F459E0">
      <w:pPr>
        <w:pStyle w:val="afffe"/>
        <w:autoSpaceDE/>
        <w:spacing w:line="264" w:lineRule="auto"/>
        <w:rPr>
          <w:rFonts w:ascii="Times New Roman"/>
          <w:lang w:val="en-GB"/>
        </w:rPr>
      </w:pPr>
      <w:proofErr w:type="spellStart"/>
      <w:r w:rsidRPr="008C30D1">
        <w:rPr>
          <w:rFonts w:ascii="Times New Roman" w:hint="eastAsia"/>
          <w:lang w:val="en-GB"/>
        </w:rPr>
        <w:t>audio_codec_id</w:t>
      </w:r>
      <w:proofErr w:type="spellEnd"/>
      <w:r>
        <w:rPr>
          <w:rFonts w:ascii="Times New Roman" w:hint="eastAsia"/>
          <w:lang w:val="en-GB"/>
        </w:rPr>
        <w:t>：应符合</w:t>
      </w:r>
      <w:r w:rsidRPr="003F2A07">
        <w:rPr>
          <w:rFonts w:ascii="Times New Roman"/>
          <w:lang w:val="en-GB"/>
        </w:rPr>
        <w:t>T/AI 109.3</w:t>
      </w:r>
      <w:r w:rsidRPr="003F2A07">
        <w:rPr>
          <w:rFonts w:ascii="Times New Roman"/>
          <w:lang w:val="en-GB"/>
        </w:rPr>
        <w:t>的</w:t>
      </w:r>
      <w:r>
        <w:rPr>
          <w:rFonts w:ascii="Times New Roman"/>
          <w:lang w:val="en-GB"/>
        </w:rPr>
        <w:t>附录</w:t>
      </w:r>
      <w:r>
        <w:rPr>
          <w:rFonts w:ascii="Times New Roman"/>
          <w:lang w:val="en-GB"/>
        </w:rPr>
        <w:t>A</w:t>
      </w:r>
      <w:r w:rsidRPr="008C30D1">
        <w:rPr>
          <w:rFonts w:ascii="Times New Roman" w:hint="eastAsia"/>
          <w:lang w:val="en-GB"/>
        </w:rPr>
        <w:t>。</w:t>
      </w:r>
    </w:p>
    <w:p w14:paraId="0D30EA67" w14:textId="77777777" w:rsidR="00F459E0" w:rsidRDefault="00F459E0" w:rsidP="00F459E0">
      <w:pPr>
        <w:pStyle w:val="a7"/>
        <w:spacing w:before="156" w:after="156"/>
        <w:jc w:val="both"/>
      </w:pPr>
      <w:r>
        <w:rPr>
          <w:rFonts w:hint="eastAsia"/>
        </w:rPr>
        <w:t>AVS</w:t>
      </w:r>
      <w:r>
        <w:t>3</w:t>
      </w:r>
      <w:r>
        <w:rPr>
          <w:rFonts w:hint="eastAsia"/>
        </w:rPr>
        <w:t>音频样本入口</w:t>
      </w:r>
    </w:p>
    <w:p w14:paraId="289D2E09" w14:textId="77777777" w:rsidR="00F459E0" w:rsidRDefault="00F459E0" w:rsidP="009608DD">
      <w:pPr>
        <w:pStyle w:val="a8"/>
        <w:spacing w:before="156" w:after="156"/>
        <w:ind w:left="426" w:hanging="360"/>
        <w:contextualSpacing/>
      </w:pPr>
      <w:r>
        <w:rPr>
          <w:rFonts w:hint="eastAsia"/>
        </w:rPr>
        <w:t>定义</w:t>
      </w:r>
    </w:p>
    <w:p w14:paraId="30FBE716" w14:textId="77777777" w:rsidR="00F459E0" w:rsidRDefault="00F459E0" w:rsidP="00F459E0">
      <w:pPr>
        <w:pStyle w:val="afffe"/>
        <w:spacing w:after="120"/>
        <w:ind w:firstLineChars="0" w:firstLine="0"/>
        <w:rPr>
          <w:lang w:val="en-GB"/>
        </w:rPr>
      </w:pPr>
      <w:bookmarkStart w:id="263" w:name="_Hlk155965732"/>
      <w:r w:rsidRPr="007C599E">
        <w:rPr>
          <w:rFonts w:hint="eastAsia"/>
          <w:b/>
          <w:lang w:val="en-GB"/>
        </w:rPr>
        <w:t>样本入口类型：</w:t>
      </w:r>
      <w:bookmarkStart w:id="264" w:name="_Hlk155965771"/>
      <w:r w:rsidRPr="000B3290">
        <w:rPr>
          <w:rFonts w:ascii="Times New Roman"/>
          <w:lang w:val="en-GB"/>
        </w:rPr>
        <w:t>'av3a'</w:t>
      </w:r>
      <w:r w:rsidRPr="000B3290">
        <w:rPr>
          <w:rFonts w:ascii="Times New Roman" w:hint="eastAsia"/>
          <w:lang w:val="en-GB"/>
        </w:rPr>
        <w:t>或</w:t>
      </w:r>
      <w:r w:rsidRPr="000B3290">
        <w:rPr>
          <w:rFonts w:ascii="Times New Roman"/>
          <w:lang w:val="en-GB"/>
        </w:rPr>
        <w:t>'a3a</w:t>
      </w:r>
      <w:r>
        <w:rPr>
          <w:rFonts w:ascii="Times New Roman"/>
        </w:rPr>
        <w:t>s</w:t>
      </w:r>
      <w:r w:rsidRPr="000B3290">
        <w:rPr>
          <w:rFonts w:ascii="Times New Roman" w:hint="eastAsia"/>
          <w:lang w:val="en-GB"/>
        </w:rPr>
        <w:t>'</w:t>
      </w:r>
      <w:bookmarkEnd w:id="264"/>
      <w:r w:rsidRPr="00414E16">
        <w:rPr>
          <w:lang w:val="en-GB"/>
        </w:rPr>
        <w:br/>
      </w:r>
      <w:r w:rsidRPr="007C599E">
        <w:rPr>
          <w:rFonts w:hint="eastAsia"/>
          <w:b/>
          <w:lang w:val="en-GB"/>
        </w:rPr>
        <w:t>容器：</w:t>
      </w:r>
      <w:r w:rsidRPr="008E12AF">
        <w:rPr>
          <w:rFonts w:ascii="Times New Roman"/>
          <w:lang w:val="en-GB"/>
        </w:rPr>
        <w:t>Sample</w:t>
      </w:r>
      <w:r>
        <w:rPr>
          <w:rFonts w:ascii="Times New Roman"/>
          <w:lang w:val="en-GB"/>
        </w:rPr>
        <w:t xml:space="preserve"> </w:t>
      </w:r>
      <w:r w:rsidRPr="008E12AF">
        <w:rPr>
          <w:rFonts w:ascii="Times New Roman"/>
          <w:lang w:val="en-GB"/>
        </w:rPr>
        <w:t>Description</w:t>
      </w:r>
      <w:r>
        <w:rPr>
          <w:rFonts w:ascii="Times New Roman"/>
          <w:lang w:val="en-GB"/>
        </w:rPr>
        <w:t xml:space="preserve"> </w:t>
      </w:r>
      <w:r w:rsidRPr="008E12AF">
        <w:rPr>
          <w:rFonts w:ascii="Times New Roman"/>
          <w:lang w:val="en-GB"/>
        </w:rPr>
        <w:t>Box</w:t>
      </w:r>
      <w:r w:rsidRPr="000B3290">
        <w:rPr>
          <w:rFonts w:ascii="Times New Roman"/>
          <w:lang w:val="en-GB"/>
        </w:rPr>
        <w:t xml:space="preserve"> (</w:t>
      </w:r>
      <w:r w:rsidRPr="008E12AF">
        <w:rPr>
          <w:rFonts w:ascii="Times New Roman"/>
          <w:lang w:val="en-GB"/>
        </w:rPr>
        <w:t>'</w:t>
      </w:r>
      <w:proofErr w:type="spellStart"/>
      <w:r w:rsidRPr="008E12AF">
        <w:rPr>
          <w:rFonts w:ascii="Times New Roman"/>
          <w:lang w:val="en-GB"/>
        </w:rPr>
        <w:t>stsd</w:t>
      </w:r>
      <w:proofErr w:type="spellEnd"/>
      <w:r w:rsidRPr="008E12AF">
        <w:rPr>
          <w:rFonts w:ascii="Times New Roman"/>
          <w:lang w:val="en-GB"/>
        </w:rPr>
        <w:t>'</w:t>
      </w:r>
      <w:r w:rsidRPr="000B3290">
        <w:rPr>
          <w:rFonts w:ascii="Times New Roman"/>
          <w:lang w:val="en-GB"/>
        </w:rPr>
        <w:t>)</w:t>
      </w:r>
      <w:r w:rsidRPr="00414E16">
        <w:rPr>
          <w:lang w:val="en-GB"/>
        </w:rPr>
        <w:br/>
      </w:r>
      <w:r w:rsidRPr="007C599E">
        <w:rPr>
          <w:rFonts w:hint="eastAsia"/>
          <w:b/>
          <w:lang w:val="en-GB"/>
        </w:rPr>
        <w:t>强制性：</w:t>
      </w:r>
      <w:r w:rsidRPr="00414E16">
        <w:rPr>
          <w:rFonts w:hint="eastAsia"/>
          <w:lang w:val="en-GB"/>
        </w:rPr>
        <w:t>封装</w:t>
      </w:r>
      <w:r w:rsidRPr="000B3290">
        <w:rPr>
          <w:rFonts w:ascii="Times New Roman"/>
          <w:lang w:val="en-GB"/>
        </w:rPr>
        <w:t>AVS3</w:t>
      </w:r>
      <w:r>
        <w:rPr>
          <w:rFonts w:hint="eastAsia"/>
          <w:lang w:val="en-GB"/>
        </w:rPr>
        <w:t>音频</w:t>
      </w:r>
      <w:r>
        <w:rPr>
          <w:rFonts w:hint="eastAsia"/>
        </w:rPr>
        <w:t>编码位</w:t>
      </w:r>
      <w:r w:rsidRPr="00414E16">
        <w:rPr>
          <w:rFonts w:hint="eastAsia"/>
          <w:lang w:val="en-GB"/>
        </w:rPr>
        <w:t>流的轨道必须</w:t>
      </w:r>
      <w:r>
        <w:rPr>
          <w:rFonts w:hint="eastAsia"/>
          <w:lang w:val="en-GB"/>
        </w:rPr>
        <w:t>包含</w:t>
      </w:r>
      <w:r w:rsidRPr="00414E16">
        <w:rPr>
          <w:rFonts w:hint="eastAsia"/>
          <w:lang w:val="en-GB"/>
        </w:rPr>
        <w:t>一个</w:t>
      </w:r>
      <w:r w:rsidRPr="000B3290">
        <w:rPr>
          <w:rFonts w:ascii="Times New Roman"/>
          <w:lang w:val="en-GB"/>
        </w:rPr>
        <w:t>'av3a'</w:t>
      </w:r>
      <w:r w:rsidRPr="000B3290">
        <w:rPr>
          <w:rFonts w:ascii="Times New Roman" w:hint="eastAsia"/>
          <w:lang w:val="en-GB"/>
        </w:rPr>
        <w:t>或</w:t>
      </w:r>
      <w:r w:rsidRPr="000B3290">
        <w:rPr>
          <w:rFonts w:ascii="Times New Roman"/>
          <w:lang w:val="en-GB"/>
        </w:rPr>
        <w:t>'a3a</w:t>
      </w:r>
      <w:r>
        <w:rPr>
          <w:rFonts w:ascii="Times New Roman"/>
        </w:rPr>
        <w:t>s</w:t>
      </w:r>
      <w:r w:rsidRPr="000B3290">
        <w:rPr>
          <w:rFonts w:ascii="Times New Roman" w:hint="eastAsia"/>
          <w:lang w:val="en-GB"/>
        </w:rPr>
        <w:t>'</w:t>
      </w:r>
      <w:r w:rsidRPr="00414E16">
        <w:rPr>
          <w:rFonts w:hint="eastAsia"/>
          <w:lang w:val="en-GB"/>
        </w:rPr>
        <w:t>样本入口</w:t>
      </w:r>
      <w:r w:rsidRPr="00414E16">
        <w:rPr>
          <w:lang w:val="en-GB"/>
        </w:rPr>
        <w:br/>
      </w:r>
      <w:r w:rsidRPr="007C599E">
        <w:rPr>
          <w:rFonts w:hint="eastAsia"/>
          <w:b/>
          <w:lang w:val="en-GB"/>
        </w:rPr>
        <w:t>数量：</w:t>
      </w:r>
      <w:r w:rsidRPr="00414E16">
        <w:rPr>
          <w:rFonts w:hint="eastAsia"/>
          <w:lang w:val="en-GB"/>
        </w:rPr>
        <w:t>一个</w:t>
      </w:r>
    </w:p>
    <w:bookmarkEnd w:id="263"/>
    <w:p w14:paraId="4ADD0C56" w14:textId="74DA15D7" w:rsidR="00F459E0" w:rsidRDefault="00F459E0" w:rsidP="00F459E0">
      <w:pPr>
        <w:widowControl/>
        <w:autoSpaceDE w:val="0"/>
        <w:autoSpaceDN w:val="0"/>
        <w:spacing w:line="264" w:lineRule="auto"/>
        <w:ind w:firstLine="420"/>
        <w:rPr>
          <w:kern w:val="0"/>
          <w:szCs w:val="20"/>
          <w:lang w:val="en-GB"/>
        </w:rPr>
      </w:pPr>
      <w:r w:rsidRPr="006B48DE">
        <w:rPr>
          <w:rFonts w:hint="eastAsia"/>
          <w:kern w:val="0"/>
          <w:szCs w:val="20"/>
          <w:lang w:val="en-GB"/>
        </w:rPr>
        <w:lastRenderedPageBreak/>
        <w:t>AATF</w:t>
      </w:r>
      <w:r w:rsidRPr="006B48DE">
        <w:rPr>
          <w:rFonts w:hint="eastAsia"/>
          <w:kern w:val="0"/>
          <w:szCs w:val="20"/>
          <w:lang w:val="en-GB"/>
        </w:rPr>
        <w:t>类型的</w:t>
      </w:r>
      <w:r w:rsidRPr="006B48DE">
        <w:rPr>
          <w:rFonts w:hint="eastAsia"/>
          <w:kern w:val="0"/>
          <w:szCs w:val="20"/>
          <w:lang w:val="en-GB"/>
        </w:rPr>
        <w:t>AVS3</w:t>
      </w:r>
      <w:r w:rsidRPr="006B48DE">
        <w:rPr>
          <w:rFonts w:hint="eastAsia"/>
          <w:kern w:val="0"/>
          <w:szCs w:val="20"/>
          <w:lang w:val="en-GB"/>
        </w:rPr>
        <w:t>音频编码位流</w:t>
      </w:r>
      <w:r w:rsidR="003F2268">
        <w:rPr>
          <w:rFonts w:hint="eastAsia"/>
          <w:kern w:val="0"/>
          <w:szCs w:val="20"/>
          <w:lang w:val="en-GB"/>
        </w:rPr>
        <w:t>在</w:t>
      </w:r>
      <w:r w:rsidRPr="006B48DE">
        <w:rPr>
          <w:rFonts w:hint="eastAsia"/>
          <w:kern w:val="0"/>
          <w:szCs w:val="20"/>
          <w:lang w:val="en-GB"/>
        </w:rPr>
        <w:t>'av3a'</w:t>
      </w:r>
      <w:r w:rsidRPr="006B48DE">
        <w:rPr>
          <w:rFonts w:hint="eastAsia"/>
          <w:kern w:val="0"/>
          <w:szCs w:val="20"/>
          <w:lang w:val="en-GB"/>
        </w:rPr>
        <w:t>类型的音频轨道</w:t>
      </w:r>
      <w:r w:rsidR="003F2268">
        <w:rPr>
          <w:rFonts w:hint="eastAsia"/>
          <w:kern w:val="0"/>
          <w:szCs w:val="20"/>
          <w:lang w:val="en-GB"/>
        </w:rPr>
        <w:t>中进行传输</w:t>
      </w:r>
      <w:r w:rsidRPr="006B48DE">
        <w:rPr>
          <w:rFonts w:hint="eastAsia"/>
          <w:kern w:val="0"/>
          <w:szCs w:val="20"/>
          <w:lang w:val="en-GB"/>
        </w:rPr>
        <w:t>，其轨道样本入口中应包含一个</w:t>
      </w:r>
      <w:r w:rsidRPr="006B48DE">
        <w:rPr>
          <w:rFonts w:hint="eastAsia"/>
          <w:kern w:val="0"/>
          <w:szCs w:val="20"/>
          <w:lang w:val="en-GB"/>
        </w:rPr>
        <w:t>CA3SpecificBox</w:t>
      </w:r>
      <w:r w:rsidRPr="006B48DE">
        <w:rPr>
          <w:rFonts w:hint="eastAsia"/>
          <w:kern w:val="0"/>
          <w:szCs w:val="20"/>
          <w:lang w:val="en-GB"/>
        </w:rPr>
        <w:t>数据盒。</w:t>
      </w:r>
    </w:p>
    <w:p w14:paraId="1D2F14D0" w14:textId="77777777" w:rsidR="00F459E0" w:rsidRPr="006B48DE" w:rsidRDefault="00F459E0" w:rsidP="00F459E0">
      <w:pPr>
        <w:widowControl/>
        <w:autoSpaceDE w:val="0"/>
        <w:autoSpaceDN w:val="0"/>
        <w:spacing w:line="264" w:lineRule="auto"/>
        <w:ind w:firstLineChars="200" w:firstLine="420"/>
        <w:rPr>
          <w:kern w:val="0"/>
          <w:szCs w:val="20"/>
          <w:lang w:val="en-GB"/>
        </w:rPr>
      </w:pPr>
      <w:r w:rsidRPr="006B48DE">
        <w:rPr>
          <w:rFonts w:hint="eastAsia"/>
          <w:kern w:val="0"/>
          <w:szCs w:val="20"/>
          <w:lang w:val="en-GB"/>
        </w:rPr>
        <w:t>AASF</w:t>
      </w:r>
      <w:r w:rsidRPr="006B48DE">
        <w:rPr>
          <w:rFonts w:hint="eastAsia"/>
          <w:kern w:val="0"/>
          <w:szCs w:val="20"/>
          <w:lang w:val="en-GB"/>
        </w:rPr>
        <w:t>类型的</w:t>
      </w:r>
      <w:r w:rsidRPr="006B48DE">
        <w:rPr>
          <w:rFonts w:hint="eastAsia"/>
          <w:kern w:val="0"/>
          <w:szCs w:val="20"/>
          <w:lang w:val="en-GB"/>
        </w:rPr>
        <w:t>AVS3</w:t>
      </w:r>
      <w:r w:rsidRPr="006B48DE">
        <w:rPr>
          <w:rFonts w:hint="eastAsia"/>
          <w:kern w:val="0"/>
          <w:szCs w:val="20"/>
          <w:lang w:val="en-GB"/>
        </w:rPr>
        <w:t>音频编码位流在文件中应被存储为</w:t>
      </w:r>
      <w:r w:rsidRPr="006B48DE">
        <w:rPr>
          <w:rFonts w:hint="eastAsia"/>
          <w:kern w:val="0"/>
          <w:szCs w:val="20"/>
          <w:lang w:val="en-GB"/>
        </w:rPr>
        <w:t>'a3as'</w:t>
      </w:r>
      <w:r w:rsidRPr="006B48DE">
        <w:rPr>
          <w:rFonts w:hint="eastAsia"/>
          <w:kern w:val="0"/>
          <w:szCs w:val="20"/>
          <w:lang w:val="en-GB"/>
        </w:rPr>
        <w:t>类型的音频轨道，其轨道样本入口中应包含</w:t>
      </w:r>
      <w:proofErr w:type="spellStart"/>
      <w:r w:rsidRPr="006B48DE">
        <w:rPr>
          <w:rFonts w:hint="eastAsia"/>
          <w:kern w:val="0"/>
          <w:szCs w:val="20"/>
          <w:lang w:val="en-GB"/>
        </w:rPr>
        <w:t>aasf_header</w:t>
      </w:r>
      <w:proofErr w:type="spellEnd"/>
      <w:r w:rsidRPr="006B48DE">
        <w:rPr>
          <w:rFonts w:hint="eastAsia"/>
          <w:kern w:val="0"/>
          <w:szCs w:val="20"/>
          <w:lang w:val="en-GB"/>
        </w:rPr>
        <w:t>()</w:t>
      </w:r>
      <w:r w:rsidRPr="006B48DE">
        <w:rPr>
          <w:rFonts w:hint="eastAsia"/>
          <w:kern w:val="0"/>
          <w:szCs w:val="20"/>
          <w:lang w:val="en-GB"/>
        </w:rPr>
        <w:t>以及一个</w:t>
      </w:r>
      <w:r w:rsidRPr="006B48DE">
        <w:rPr>
          <w:rFonts w:hint="eastAsia"/>
          <w:kern w:val="0"/>
          <w:szCs w:val="20"/>
          <w:lang w:val="en-GB"/>
        </w:rPr>
        <w:t>CA3SpecificBox</w:t>
      </w:r>
      <w:r w:rsidRPr="006B48DE">
        <w:rPr>
          <w:rFonts w:hint="eastAsia"/>
          <w:kern w:val="0"/>
          <w:szCs w:val="20"/>
          <w:lang w:val="en-GB"/>
        </w:rPr>
        <w:t>数据盒。</w:t>
      </w:r>
    </w:p>
    <w:p w14:paraId="323E33AC" w14:textId="77777777" w:rsidR="00F459E0" w:rsidRDefault="00F459E0" w:rsidP="009608DD">
      <w:pPr>
        <w:pStyle w:val="a8"/>
        <w:spacing w:before="156" w:after="156"/>
        <w:ind w:left="426" w:hanging="360"/>
        <w:contextualSpacing/>
      </w:pPr>
      <w:r>
        <w:rPr>
          <w:rFonts w:hint="eastAsia"/>
        </w:rPr>
        <w:t>语法</w:t>
      </w:r>
    </w:p>
    <w:p w14:paraId="17512B99" w14:textId="77777777" w:rsidR="00F459E0" w:rsidRPr="006110CB" w:rsidRDefault="00F459E0" w:rsidP="00F459E0">
      <w:pPr>
        <w:jc w:val="left"/>
        <w:rPr>
          <w:rFonts w:ascii="Courier New" w:eastAsia="Candara" w:hAnsi="Courier New"/>
          <w:kern w:val="0"/>
          <w:szCs w:val="21"/>
        </w:rPr>
      </w:pPr>
      <w:r w:rsidRPr="006110CB">
        <w:rPr>
          <w:rFonts w:ascii="Courier New" w:eastAsia="Candara" w:hAnsi="Courier New"/>
          <w:kern w:val="0"/>
          <w:szCs w:val="21"/>
        </w:rPr>
        <w:t xml:space="preserve">class </w:t>
      </w:r>
      <w:bookmarkStart w:id="265" w:name="_Hlk135854161"/>
      <w:r w:rsidRPr="006110CB">
        <w:rPr>
          <w:rFonts w:ascii="Courier New" w:eastAsia="Candara" w:hAnsi="Courier New"/>
          <w:kern w:val="0"/>
          <w:szCs w:val="21"/>
        </w:rPr>
        <w:t>AVS3</w:t>
      </w:r>
      <w:proofErr w:type="gramStart"/>
      <w:r w:rsidRPr="006110CB">
        <w:rPr>
          <w:rFonts w:ascii="Courier New" w:eastAsia="Candara" w:hAnsi="Courier New"/>
          <w:kern w:val="0"/>
          <w:szCs w:val="21"/>
        </w:rPr>
        <w:t>ATSampleEntry</w:t>
      </w:r>
      <w:bookmarkEnd w:id="265"/>
      <w:r w:rsidRPr="006110CB">
        <w:rPr>
          <w:rFonts w:ascii="Courier New" w:eastAsia="Candara" w:hAnsi="Courier New"/>
          <w:kern w:val="0"/>
          <w:szCs w:val="21"/>
        </w:rPr>
        <w:t>(</w:t>
      </w:r>
      <w:proofErr w:type="gramEnd"/>
      <w:r w:rsidRPr="006110CB">
        <w:rPr>
          <w:rFonts w:ascii="Courier New" w:eastAsia="Candara" w:hAnsi="Courier New"/>
          <w:kern w:val="0"/>
          <w:szCs w:val="21"/>
        </w:rPr>
        <w:t xml:space="preserve">) extends </w:t>
      </w:r>
      <w:proofErr w:type="spellStart"/>
      <w:r w:rsidRPr="006110CB">
        <w:rPr>
          <w:rFonts w:ascii="Courier New" w:eastAsia="Candara" w:hAnsi="Courier New"/>
          <w:kern w:val="0"/>
          <w:szCs w:val="21"/>
        </w:rPr>
        <w:t>AudioSampleEntry</w:t>
      </w:r>
      <w:proofErr w:type="spellEnd"/>
      <w:r w:rsidRPr="006110CB">
        <w:rPr>
          <w:rFonts w:ascii="Courier New" w:eastAsia="Candara" w:hAnsi="Courier New"/>
          <w:kern w:val="0"/>
          <w:szCs w:val="21"/>
        </w:rPr>
        <w:t xml:space="preserve"> ('av3a'){</w:t>
      </w:r>
    </w:p>
    <w:p w14:paraId="20024574" w14:textId="6D84DAE1" w:rsidR="00F459E0" w:rsidRPr="006110CB" w:rsidRDefault="00F459E0" w:rsidP="00F459E0">
      <w:pPr>
        <w:ind w:firstLine="420"/>
        <w:jc w:val="left"/>
        <w:rPr>
          <w:rFonts w:ascii="Courier New" w:eastAsia="Candara" w:hAnsi="Courier New"/>
          <w:kern w:val="0"/>
          <w:szCs w:val="21"/>
        </w:rPr>
      </w:pPr>
      <w:r w:rsidRPr="006110CB">
        <w:rPr>
          <w:rFonts w:ascii="Courier New" w:eastAsia="Candara" w:hAnsi="Courier New"/>
          <w:kern w:val="0"/>
          <w:szCs w:val="21"/>
        </w:rPr>
        <w:t>CA3SpecificBox</w:t>
      </w:r>
      <w:r w:rsidRPr="006110CB">
        <w:rPr>
          <w:rFonts w:ascii="Courier New" w:eastAsia="Candara" w:hAnsi="Courier New"/>
          <w:kern w:val="0"/>
          <w:szCs w:val="21"/>
        </w:rPr>
        <w:tab/>
        <w:t xml:space="preserve"> config</w:t>
      </w:r>
      <w:r w:rsidR="00A33979">
        <w:rPr>
          <w:rFonts w:ascii="Courier New" w:eastAsia="Times New Roman" w:hAnsi="Courier New"/>
          <w:kern w:val="0"/>
          <w:szCs w:val="21"/>
          <w:lang w:val="en-GB" w:eastAsia="en-US"/>
        </w:rPr>
        <w:t>;</w:t>
      </w:r>
    </w:p>
    <w:p w14:paraId="122F47D0" w14:textId="77777777" w:rsidR="00F459E0" w:rsidRPr="006110CB" w:rsidRDefault="00F459E0" w:rsidP="00F459E0">
      <w:pPr>
        <w:jc w:val="left"/>
        <w:rPr>
          <w:rFonts w:ascii="Courier New" w:eastAsia="Candara" w:hAnsi="Courier New"/>
          <w:kern w:val="0"/>
          <w:szCs w:val="21"/>
        </w:rPr>
      </w:pPr>
      <w:r w:rsidRPr="006110CB">
        <w:rPr>
          <w:rFonts w:ascii="Courier New" w:eastAsia="Candara" w:hAnsi="Courier New"/>
          <w:kern w:val="0"/>
          <w:szCs w:val="21"/>
        </w:rPr>
        <w:t>}</w:t>
      </w:r>
    </w:p>
    <w:p w14:paraId="3AE2B3C8" w14:textId="77777777" w:rsidR="00F459E0" w:rsidRPr="006110CB" w:rsidRDefault="00F459E0" w:rsidP="00F459E0">
      <w:pPr>
        <w:jc w:val="left"/>
        <w:rPr>
          <w:rFonts w:ascii="Courier New" w:eastAsia="Candara" w:hAnsi="Courier New"/>
          <w:kern w:val="0"/>
          <w:szCs w:val="21"/>
        </w:rPr>
      </w:pPr>
      <w:r w:rsidRPr="006110CB">
        <w:rPr>
          <w:rFonts w:ascii="Courier New" w:eastAsia="Candara" w:hAnsi="Courier New"/>
          <w:kern w:val="0"/>
          <w:szCs w:val="21"/>
        </w:rPr>
        <w:t>class AVS3</w:t>
      </w:r>
      <w:proofErr w:type="gramStart"/>
      <w:r w:rsidRPr="006110CB">
        <w:rPr>
          <w:rFonts w:ascii="Courier New" w:eastAsia="Candara" w:hAnsi="Courier New"/>
          <w:kern w:val="0"/>
          <w:szCs w:val="21"/>
        </w:rPr>
        <w:t>ASSampleEntry(</w:t>
      </w:r>
      <w:proofErr w:type="gramEnd"/>
      <w:r w:rsidRPr="006110CB">
        <w:rPr>
          <w:rFonts w:ascii="Courier New" w:eastAsia="Candara" w:hAnsi="Courier New"/>
          <w:kern w:val="0"/>
          <w:szCs w:val="21"/>
        </w:rPr>
        <w:t xml:space="preserve">) extends </w:t>
      </w:r>
      <w:proofErr w:type="spellStart"/>
      <w:r w:rsidRPr="006110CB">
        <w:rPr>
          <w:rFonts w:ascii="Courier New" w:eastAsia="Candara" w:hAnsi="Courier New"/>
          <w:kern w:val="0"/>
          <w:szCs w:val="21"/>
        </w:rPr>
        <w:t>AudioSampleEntry</w:t>
      </w:r>
      <w:proofErr w:type="spellEnd"/>
      <w:r w:rsidRPr="006110CB">
        <w:rPr>
          <w:rFonts w:ascii="Courier New" w:eastAsia="Candara" w:hAnsi="Courier New"/>
          <w:kern w:val="0"/>
          <w:szCs w:val="21"/>
        </w:rPr>
        <w:t xml:space="preserve"> ('a3as'){</w:t>
      </w:r>
    </w:p>
    <w:p w14:paraId="2617C27F" w14:textId="77777777" w:rsidR="00F459E0" w:rsidRPr="00691932" w:rsidRDefault="00F459E0" w:rsidP="00F459E0">
      <w:pPr>
        <w:ind w:firstLine="420"/>
        <w:jc w:val="left"/>
        <w:rPr>
          <w:rFonts w:ascii="Courier New" w:eastAsia="Times New Roman" w:hAnsi="Courier New"/>
          <w:kern w:val="0"/>
          <w:szCs w:val="21"/>
          <w:lang w:val="en-GB" w:eastAsia="en-US"/>
        </w:rPr>
      </w:pPr>
      <w:r w:rsidRPr="00A3759B">
        <w:rPr>
          <w:rFonts w:ascii="Courier New" w:eastAsia="Candara" w:hAnsi="Courier New"/>
          <w:kern w:val="0"/>
          <w:szCs w:val="21"/>
        </w:rPr>
        <w:t>CA3SpecificBox</w:t>
      </w:r>
      <w:r w:rsidRPr="00691932">
        <w:rPr>
          <w:rFonts w:ascii="Courier New" w:eastAsia="Times New Roman" w:hAnsi="Courier New"/>
          <w:kern w:val="0"/>
          <w:szCs w:val="21"/>
          <w:lang w:val="en-GB" w:eastAsia="en-US"/>
        </w:rPr>
        <w:tab/>
        <w:t xml:space="preserve"> config;</w:t>
      </w:r>
    </w:p>
    <w:p w14:paraId="788D3682" w14:textId="77777777" w:rsidR="00F459E0" w:rsidRDefault="00F459E0" w:rsidP="00F459E0">
      <w:pPr>
        <w:ind w:firstLine="420"/>
        <w:jc w:val="left"/>
        <w:rPr>
          <w:rFonts w:ascii="Courier New" w:eastAsiaTheme="minorEastAsia" w:hAnsi="Courier New"/>
          <w:kern w:val="0"/>
          <w:szCs w:val="21"/>
        </w:rPr>
      </w:pPr>
      <w:r w:rsidRPr="00A3759B">
        <w:rPr>
          <w:rFonts w:ascii="Courier New" w:eastAsia="Candara" w:hAnsi="Courier New"/>
          <w:kern w:val="0"/>
          <w:szCs w:val="21"/>
        </w:rPr>
        <w:t xml:space="preserve">unsigned </w:t>
      </w:r>
      <w:proofErr w:type="gramStart"/>
      <w:r w:rsidRPr="00A3759B">
        <w:rPr>
          <w:rFonts w:ascii="Courier New" w:eastAsia="Candara" w:hAnsi="Courier New"/>
          <w:kern w:val="0"/>
          <w:szCs w:val="21"/>
        </w:rPr>
        <w:t>int(</w:t>
      </w:r>
      <w:proofErr w:type="gramEnd"/>
      <w:r w:rsidRPr="00A3759B">
        <w:rPr>
          <w:rFonts w:ascii="Courier New" w:eastAsia="Candara" w:hAnsi="Courier New"/>
          <w:kern w:val="0"/>
          <w:szCs w:val="21"/>
        </w:rPr>
        <w:t>16) avs3_as_header_length;</w:t>
      </w:r>
    </w:p>
    <w:p w14:paraId="5C711827" w14:textId="77777777" w:rsidR="00F459E0" w:rsidRPr="009D74FA" w:rsidRDefault="00F459E0" w:rsidP="00F459E0">
      <w:pPr>
        <w:ind w:firstLine="420"/>
        <w:jc w:val="left"/>
        <w:rPr>
          <w:rFonts w:ascii="Courier New" w:eastAsiaTheme="minorEastAsia" w:hAnsi="Courier New"/>
          <w:kern w:val="0"/>
          <w:szCs w:val="21"/>
        </w:rPr>
      </w:pPr>
      <w:r>
        <w:rPr>
          <w:rFonts w:ascii="Courier New" w:eastAsiaTheme="minorEastAsia" w:hAnsi="Courier New" w:cs="Courier New" w:hint="eastAsia"/>
          <w:kern w:val="0"/>
          <w:sz w:val="20"/>
          <w:szCs w:val="20"/>
          <w:lang w:val="en-GB"/>
        </w:rPr>
        <w:t>b</w:t>
      </w:r>
      <w:r>
        <w:rPr>
          <w:rFonts w:ascii="Courier New" w:eastAsiaTheme="minorEastAsia" w:hAnsi="Courier New" w:cs="Courier New"/>
          <w:kern w:val="0"/>
          <w:sz w:val="20"/>
          <w:szCs w:val="20"/>
          <w:lang w:val="en-GB"/>
        </w:rPr>
        <w:t>it(8*</w:t>
      </w:r>
      <w:r w:rsidRPr="00A3759B">
        <w:rPr>
          <w:rFonts w:ascii="Courier New" w:eastAsia="Candara" w:hAnsi="Courier New"/>
          <w:kern w:val="0"/>
          <w:szCs w:val="21"/>
        </w:rPr>
        <w:t>avs3</w:t>
      </w:r>
      <w:r w:rsidRPr="00A3759B">
        <w:rPr>
          <w:rFonts w:ascii="Courier New" w:eastAsia="Candara" w:hAnsi="Courier New" w:hint="eastAsia"/>
          <w:kern w:val="0"/>
          <w:szCs w:val="21"/>
        </w:rPr>
        <w:t>_</w:t>
      </w:r>
      <w:r w:rsidRPr="00A3759B">
        <w:rPr>
          <w:rFonts w:ascii="Courier New" w:eastAsia="Candara" w:hAnsi="Courier New"/>
          <w:kern w:val="0"/>
          <w:szCs w:val="21"/>
        </w:rPr>
        <w:t>as_header_length</w:t>
      </w:r>
      <w:r>
        <w:rPr>
          <w:rFonts w:ascii="Courier New" w:eastAsiaTheme="minorEastAsia" w:hAnsi="Courier New" w:cs="Courier New"/>
          <w:kern w:val="0"/>
          <w:sz w:val="20"/>
          <w:szCs w:val="20"/>
          <w:lang w:val="en-GB"/>
        </w:rPr>
        <w:t xml:space="preserve">) </w:t>
      </w:r>
      <w:r w:rsidRPr="00A3759B">
        <w:rPr>
          <w:rFonts w:ascii="Courier New" w:eastAsia="Candara" w:hAnsi="Courier New"/>
          <w:kern w:val="0"/>
          <w:szCs w:val="21"/>
        </w:rPr>
        <w:t>avs3_as_header</w:t>
      </w:r>
      <w:r>
        <w:rPr>
          <w:rFonts w:ascii="Courier New" w:eastAsiaTheme="minorEastAsia" w:hAnsi="Courier New" w:cs="Courier New"/>
          <w:kern w:val="0"/>
          <w:sz w:val="20"/>
          <w:szCs w:val="20"/>
          <w:lang w:val="en-GB"/>
        </w:rPr>
        <w:t>;</w:t>
      </w:r>
    </w:p>
    <w:p w14:paraId="79B884FA" w14:textId="77777777" w:rsidR="00F459E0" w:rsidRPr="00860C99" w:rsidRDefault="00F459E0" w:rsidP="00F459E0">
      <w:pPr>
        <w:jc w:val="left"/>
        <w:rPr>
          <w:rFonts w:ascii="Courier New" w:eastAsia="Candara" w:hAnsi="Courier New"/>
          <w:kern w:val="0"/>
          <w:szCs w:val="21"/>
        </w:rPr>
      </w:pPr>
      <w:r w:rsidRPr="006110CB">
        <w:rPr>
          <w:rFonts w:ascii="Courier New" w:eastAsia="Candara" w:hAnsi="Courier New"/>
          <w:kern w:val="0"/>
          <w:szCs w:val="21"/>
        </w:rPr>
        <w:t>}</w:t>
      </w:r>
    </w:p>
    <w:p w14:paraId="36D271D8" w14:textId="77777777" w:rsidR="00F459E0" w:rsidRDefault="00F459E0" w:rsidP="009608DD">
      <w:pPr>
        <w:pStyle w:val="a8"/>
        <w:spacing w:before="156" w:after="156"/>
        <w:ind w:left="426" w:hanging="360"/>
        <w:contextualSpacing/>
      </w:pPr>
      <w:r>
        <w:rPr>
          <w:rFonts w:hint="eastAsia"/>
        </w:rPr>
        <w:t>语义</w:t>
      </w:r>
    </w:p>
    <w:p w14:paraId="42662B3C" w14:textId="77777777" w:rsidR="00F459E0" w:rsidRPr="00760DAF" w:rsidRDefault="00F459E0" w:rsidP="00F459E0">
      <w:pPr>
        <w:pStyle w:val="afffe"/>
        <w:autoSpaceDE/>
        <w:spacing w:line="264" w:lineRule="auto"/>
        <w:rPr>
          <w:rFonts w:ascii="Times New Roman"/>
          <w:lang w:val="en-GB"/>
        </w:rPr>
      </w:pPr>
      <w:r w:rsidRPr="00760DAF">
        <w:rPr>
          <w:rFonts w:ascii="Times New Roman"/>
          <w:lang w:val="en-GB"/>
        </w:rPr>
        <w:t>CA3SpecificBox</w:t>
      </w:r>
      <w:r w:rsidRPr="00760DAF">
        <w:rPr>
          <w:rFonts w:ascii="Times New Roman" w:hint="eastAsia"/>
          <w:lang w:val="en-GB"/>
        </w:rPr>
        <w:t xml:space="preserve"> </w:t>
      </w:r>
      <w:r w:rsidRPr="00760DAF">
        <w:rPr>
          <w:rFonts w:ascii="Times New Roman" w:hint="eastAsia"/>
          <w:lang w:val="en-GB"/>
        </w:rPr>
        <w:t>提供</w:t>
      </w:r>
      <w:r w:rsidRPr="00760DAF">
        <w:rPr>
          <w:rFonts w:ascii="Times New Roman" w:hint="eastAsia"/>
          <w:lang w:val="en-GB"/>
        </w:rPr>
        <w:t>AVS3</w:t>
      </w:r>
      <w:r w:rsidRPr="00760DAF">
        <w:rPr>
          <w:rFonts w:ascii="Times New Roman" w:hint="eastAsia"/>
          <w:lang w:val="en-GB"/>
        </w:rPr>
        <w:t>音频编码位流的解码配置信息。</w:t>
      </w:r>
    </w:p>
    <w:p w14:paraId="64956660" w14:textId="0B17CE33" w:rsidR="00F459E0" w:rsidRPr="00760DAF" w:rsidRDefault="00F459E0" w:rsidP="00F459E0">
      <w:pPr>
        <w:pStyle w:val="afffe"/>
        <w:autoSpaceDE/>
        <w:spacing w:line="264" w:lineRule="auto"/>
        <w:rPr>
          <w:rFonts w:ascii="Times New Roman"/>
          <w:lang w:val="en-GB"/>
        </w:rPr>
      </w:pPr>
      <w:r w:rsidRPr="00760DAF">
        <w:rPr>
          <w:rFonts w:ascii="Times New Roman" w:hint="eastAsia"/>
          <w:lang w:val="en-GB"/>
        </w:rPr>
        <w:t>由于</w:t>
      </w:r>
      <w:r w:rsidRPr="00760DAF">
        <w:rPr>
          <w:rFonts w:ascii="Times New Roman"/>
          <w:lang w:val="en-GB"/>
        </w:rPr>
        <w:t>CA3SpecificBox</w:t>
      </w:r>
      <w:r w:rsidRPr="00760DAF">
        <w:rPr>
          <w:rFonts w:ascii="Times New Roman" w:hint="eastAsia"/>
          <w:lang w:val="en-GB"/>
        </w:rPr>
        <w:t>已经提供并扩展了对</w:t>
      </w:r>
      <w:proofErr w:type="spellStart"/>
      <w:r w:rsidRPr="00760DAF">
        <w:rPr>
          <w:rFonts w:ascii="Times New Roman"/>
          <w:lang w:val="en-GB"/>
        </w:rPr>
        <w:t>ChannelCount</w:t>
      </w:r>
      <w:proofErr w:type="spellEnd"/>
      <w:r w:rsidRPr="00760DAF">
        <w:rPr>
          <w:rFonts w:ascii="Times New Roman" w:hint="eastAsia"/>
          <w:lang w:val="en-GB"/>
        </w:rPr>
        <w:t>，</w:t>
      </w:r>
      <w:proofErr w:type="spellStart"/>
      <w:r w:rsidRPr="00760DAF">
        <w:rPr>
          <w:rFonts w:ascii="Times New Roman"/>
          <w:lang w:val="en-GB"/>
        </w:rPr>
        <w:t>SampleSize</w:t>
      </w:r>
      <w:proofErr w:type="spellEnd"/>
      <w:r w:rsidRPr="00760DAF">
        <w:rPr>
          <w:rFonts w:ascii="Times New Roman" w:hint="eastAsia"/>
          <w:lang w:val="en-GB"/>
        </w:rPr>
        <w:t>，</w:t>
      </w:r>
      <w:proofErr w:type="spellStart"/>
      <w:r w:rsidRPr="00760DAF">
        <w:rPr>
          <w:rFonts w:ascii="Times New Roman" w:hint="eastAsia"/>
          <w:lang w:val="en-GB"/>
        </w:rPr>
        <w:t>S</w:t>
      </w:r>
      <w:r w:rsidRPr="00760DAF">
        <w:rPr>
          <w:rFonts w:ascii="Times New Roman"/>
          <w:lang w:val="en-GB"/>
        </w:rPr>
        <w:t>ampleRate</w:t>
      </w:r>
      <w:proofErr w:type="spellEnd"/>
      <w:r w:rsidRPr="00760DAF">
        <w:rPr>
          <w:rFonts w:ascii="Times New Roman" w:hint="eastAsia"/>
          <w:lang w:val="en-GB"/>
        </w:rPr>
        <w:t>的描述，所以本</w:t>
      </w:r>
      <w:r>
        <w:rPr>
          <w:rFonts w:ascii="Times New Roman" w:hint="eastAsia"/>
          <w:lang w:val="en-GB"/>
        </w:rPr>
        <w:t>文件</w:t>
      </w:r>
      <w:r w:rsidRPr="00760DAF">
        <w:rPr>
          <w:rFonts w:ascii="Times New Roman" w:hint="eastAsia"/>
          <w:lang w:val="en-GB"/>
        </w:rPr>
        <w:t>规定解码器</w:t>
      </w:r>
      <w:r>
        <w:rPr>
          <w:rFonts w:ascii="Times New Roman" w:hint="eastAsia"/>
          <w:lang w:val="en-GB"/>
        </w:rPr>
        <w:t>应</w:t>
      </w:r>
      <w:r w:rsidRPr="00760DAF">
        <w:rPr>
          <w:rFonts w:ascii="Times New Roman" w:hint="eastAsia"/>
          <w:lang w:val="en-GB"/>
        </w:rPr>
        <w:t>忽略</w:t>
      </w:r>
      <w:proofErr w:type="spellStart"/>
      <w:r w:rsidRPr="00760DAF">
        <w:rPr>
          <w:rFonts w:ascii="Times New Roman" w:hint="eastAsia"/>
          <w:lang w:val="en-GB"/>
        </w:rPr>
        <w:t>Audio</w:t>
      </w:r>
      <w:r w:rsidRPr="00760DAF">
        <w:rPr>
          <w:rFonts w:ascii="Times New Roman"/>
          <w:lang w:val="en-GB"/>
        </w:rPr>
        <w:t>SampleEntry</w:t>
      </w:r>
      <w:proofErr w:type="spellEnd"/>
      <w:r>
        <w:rPr>
          <w:rFonts w:ascii="Times New Roman" w:hint="eastAsia"/>
          <w:lang w:val="en-GB"/>
        </w:rPr>
        <w:t>中</w:t>
      </w:r>
      <w:r w:rsidRPr="00760DAF">
        <w:rPr>
          <w:rFonts w:ascii="Times New Roman" w:hint="eastAsia"/>
          <w:lang w:val="en-GB"/>
        </w:rPr>
        <w:t>的</w:t>
      </w:r>
      <w:proofErr w:type="spellStart"/>
      <w:r w:rsidRPr="00760DAF">
        <w:rPr>
          <w:rFonts w:ascii="Times New Roman"/>
          <w:lang w:val="en-GB"/>
        </w:rPr>
        <w:t>ChannelCount</w:t>
      </w:r>
      <w:proofErr w:type="spellEnd"/>
      <w:r w:rsidRPr="00760DAF">
        <w:rPr>
          <w:rFonts w:ascii="Times New Roman" w:hint="eastAsia"/>
          <w:lang w:val="en-GB"/>
        </w:rPr>
        <w:t>，</w:t>
      </w:r>
      <w:proofErr w:type="spellStart"/>
      <w:r w:rsidRPr="00760DAF">
        <w:rPr>
          <w:rFonts w:ascii="Times New Roman"/>
          <w:lang w:val="en-GB"/>
        </w:rPr>
        <w:t>SampleSize</w:t>
      </w:r>
      <w:proofErr w:type="spellEnd"/>
      <w:r w:rsidRPr="00760DAF">
        <w:rPr>
          <w:rFonts w:ascii="Times New Roman" w:hint="eastAsia"/>
          <w:lang w:val="en-GB"/>
        </w:rPr>
        <w:t>，</w:t>
      </w:r>
      <w:proofErr w:type="spellStart"/>
      <w:r w:rsidRPr="00760DAF">
        <w:rPr>
          <w:rFonts w:ascii="Times New Roman" w:hint="eastAsia"/>
          <w:lang w:val="en-GB"/>
        </w:rPr>
        <w:t>S</w:t>
      </w:r>
      <w:r w:rsidRPr="00760DAF">
        <w:rPr>
          <w:rFonts w:ascii="Times New Roman"/>
          <w:lang w:val="en-GB"/>
        </w:rPr>
        <w:t>ampleRate</w:t>
      </w:r>
      <w:proofErr w:type="spellEnd"/>
      <w:r w:rsidRPr="00760DAF">
        <w:rPr>
          <w:rFonts w:ascii="Times New Roman" w:hint="eastAsia"/>
          <w:lang w:val="en-GB"/>
        </w:rPr>
        <w:t>。</w:t>
      </w:r>
    </w:p>
    <w:p w14:paraId="528558F3" w14:textId="77777777" w:rsidR="00F459E0" w:rsidRPr="000D71AC" w:rsidRDefault="00F459E0" w:rsidP="00F459E0">
      <w:pPr>
        <w:pStyle w:val="afffe"/>
        <w:autoSpaceDE/>
        <w:spacing w:line="264" w:lineRule="auto"/>
        <w:rPr>
          <w:rFonts w:ascii="Times New Roman"/>
          <w:lang w:val="en-GB"/>
        </w:rPr>
      </w:pPr>
      <w:r w:rsidRPr="000D71AC">
        <w:rPr>
          <w:rFonts w:ascii="Times New Roman"/>
          <w:lang w:val="en-GB"/>
        </w:rPr>
        <w:t>avs3_as_header_length</w:t>
      </w:r>
      <w:r>
        <w:rPr>
          <w:rFonts w:ascii="Times New Roman" w:hint="eastAsia"/>
          <w:lang w:val="en-GB"/>
        </w:rPr>
        <w:t>：</w:t>
      </w:r>
      <w:r w:rsidRPr="000D71AC">
        <w:rPr>
          <w:rFonts w:ascii="Times New Roman" w:hint="eastAsia"/>
          <w:lang w:val="en-GB"/>
        </w:rPr>
        <w:t>指示</w:t>
      </w:r>
      <w:r w:rsidRPr="000D71AC">
        <w:rPr>
          <w:rFonts w:ascii="Times New Roman"/>
          <w:lang w:val="en-GB"/>
        </w:rPr>
        <w:t>avs3_as_header</w:t>
      </w:r>
      <w:r w:rsidRPr="000D71AC">
        <w:rPr>
          <w:rFonts w:ascii="Times New Roman" w:hint="eastAsia"/>
          <w:lang w:val="en-GB"/>
        </w:rPr>
        <w:t>的长度，以字节为单位。</w:t>
      </w:r>
    </w:p>
    <w:p w14:paraId="60B24794" w14:textId="77777777" w:rsidR="00F459E0" w:rsidRDefault="00F459E0" w:rsidP="00F459E0">
      <w:pPr>
        <w:pStyle w:val="afffe"/>
        <w:autoSpaceDE/>
        <w:spacing w:line="264" w:lineRule="auto"/>
        <w:rPr>
          <w:rFonts w:ascii="Times New Roman"/>
          <w:lang w:val="en-GB"/>
        </w:rPr>
      </w:pPr>
      <w:r w:rsidRPr="000D71AC">
        <w:rPr>
          <w:rFonts w:ascii="Times New Roman"/>
          <w:lang w:val="en-GB"/>
        </w:rPr>
        <w:t>avs3_as_header</w:t>
      </w:r>
      <w:r>
        <w:rPr>
          <w:rFonts w:ascii="Times New Roman" w:hint="eastAsia"/>
          <w:lang w:val="en-GB"/>
        </w:rPr>
        <w:t>：</w:t>
      </w:r>
      <w:r w:rsidRPr="000D71AC">
        <w:rPr>
          <w:rFonts w:ascii="Times New Roman" w:hint="eastAsia"/>
          <w:lang w:val="en-GB"/>
        </w:rPr>
        <w:t>指示</w:t>
      </w:r>
      <w:proofErr w:type="spellStart"/>
      <w:r w:rsidRPr="000D71AC">
        <w:rPr>
          <w:rFonts w:ascii="Times New Roman"/>
          <w:lang w:val="en-GB"/>
        </w:rPr>
        <w:t>aasf_header</w:t>
      </w:r>
      <w:proofErr w:type="spellEnd"/>
      <w:r w:rsidRPr="000D71AC">
        <w:rPr>
          <w:rFonts w:ascii="Times New Roman"/>
          <w:lang w:val="en-GB"/>
        </w:rPr>
        <w:t>()</w:t>
      </w:r>
      <w:r w:rsidRPr="000D71AC">
        <w:rPr>
          <w:rFonts w:ascii="Times New Roman" w:hint="eastAsia"/>
          <w:lang w:val="en-GB"/>
        </w:rPr>
        <w:t>的信息，</w:t>
      </w:r>
      <w:proofErr w:type="spellStart"/>
      <w:r w:rsidRPr="000D71AC">
        <w:rPr>
          <w:rFonts w:ascii="Times New Roman"/>
          <w:lang w:val="en-GB"/>
        </w:rPr>
        <w:t>aasf_header</w:t>
      </w:r>
      <w:proofErr w:type="spellEnd"/>
      <w:r w:rsidRPr="000D71AC">
        <w:rPr>
          <w:rFonts w:ascii="Times New Roman"/>
          <w:lang w:val="en-GB"/>
        </w:rPr>
        <w:t>(</w:t>
      </w:r>
      <w:r w:rsidRPr="000D71AC">
        <w:rPr>
          <w:rFonts w:ascii="Times New Roman" w:hint="eastAsia"/>
          <w:lang w:val="en-GB"/>
        </w:rPr>
        <w:t>)</w:t>
      </w:r>
      <w:r>
        <w:rPr>
          <w:rFonts w:ascii="Times New Roman" w:hint="eastAsia"/>
          <w:lang w:val="en-GB"/>
        </w:rPr>
        <w:t>应符合</w:t>
      </w:r>
      <w:r w:rsidRPr="000D71AC">
        <w:rPr>
          <w:rFonts w:ascii="Times New Roman"/>
          <w:lang w:val="en-GB"/>
        </w:rPr>
        <w:t>T/AI 109.3</w:t>
      </w:r>
      <w:r>
        <w:rPr>
          <w:rFonts w:ascii="Times New Roman" w:hint="eastAsia"/>
          <w:lang w:val="en-GB"/>
        </w:rPr>
        <w:t>的</w:t>
      </w:r>
      <w:r w:rsidRPr="000D71AC">
        <w:rPr>
          <w:rFonts w:ascii="Times New Roman" w:hint="eastAsia"/>
          <w:lang w:val="en-GB"/>
        </w:rPr>
        <w:t>附录</w:t>
      </w:r>
      <w:r w:rsidRPr="000D71AC">
        <w:rPr>
          <w:rFonts w:ascii="Times New Roman" w:hint="eastAsia"/>
          <w:lang w:val="en-GB"/>
        </w:rPr>
        <w:t>A</w:t>
      </w:r>
      <w:r w:rsidRPr="000D71AC">
        <w:rPr>
          <w:rFonts w:ascii="Times New Roman" w:hint="eastAsia"/>
          <w:lang w:val="en-GB"/>
        </w:rPr>
        <w:t>。</w:t>
      </w:r>
    </w:p>
    <w:p w14:paraId="3270E8C9" w14:textId="77777777" w:rsidR="00F459E0" w:rsidRDefault="00F459E0" w:rsidP="00F459E0">
      <w:pPr>
        <w:pStyle w:val="a7"/>
        <w:spacing w:before="156" w:after="156"/>
        <w:jc w:val="both"/>
      </w:pPr>
      <w:r>
        <w:rPr>
          <w:rFonts w:hint="eastAsia"/>
        </w:rPr>
        <w:t>AVS</w:t>
      </w:r>
      <w:r>
        <w:t>3</w:t>
      </w:r>
      <w:r>
        <w:rPr>
          <w:rFonts w:hint="eastAsia"/>
        </w:rPr>
        <w:t>音频样本格式</w:t>
      </w:r>
    </w:p>
    <w:p w14:paraId="309F2FB4" w14:textId="77777777" w:rsidR="00F459E0" w:rsidRDefault="00F459E0" w:rsidP="00F459E0">
      <w:pPr>
        <w:pStyle w:val="afffe"/>
        <w:autoSpaceDE/>
        <w:spacing w:line="264" w:lineRule="auto"/>
        <w:rPr>
          <w:rFonts w:ascii="Times New Roman"/>
          <w:lang w:val="en-GB"/>
        </w:rPr>
      </w:pPr>
      <w:r>
        <w:rPr>
          <w:rFonts w:ascii="Times New Roman" w:hint="eastAsia"/>
          <w:lang w:val="en-GB"/>
        </w:rPr>
        <w:t>若音频轨道的样本入口类型为</w:t>
      </w:r>
      <w:r w:rsidRPr="00BA12AC">
        <w:rPr>
          <w:rFonts w:ascii="Times New Roman"/>
          <w:lang w:val="en-GB"/>
        </w:rPr>
        <w:t>'av3a'</w:t>
      </w:r>
      <w:r>
        <w:rPr>
          <w:rFonts w:ascii="Times New Roman" w:hint="eastAsia"/>
          <w:lang w:val="en-GB"/>
        </w:rPr>
        <w:t>，则其轨道中的每个样本对应一个</w:t>
      </w:r>
      <w:proofErr w:type="spellStart"/>
      <w:r w:rsidRPr="00BA12AC">
        <w:rPr>
          <w:rFonts w:ascii="Times New Roman"/>
          <w:lang w:val="en-GB"/>
        </w:rPr>
        <w:t>aatf_frame</w:t>
      </w:r>
      <w:proofErr w:type="spellEnd"/>
      <w:r w:rsidRPr="00BA12AC">
        <w:rPr>
          <w:rFonts w:ascii="Times New Roman"/>
          <w:lang w:val="en-GB"/>
        </w:rPr>
        <w:t>()</w:t>
      </w:r>
      <w:r>
        <w:rPr>
          <w:rFonts w:ascii="Times New Roman" w:hint="eastAsia"/>
          <w:lang w:val="en-GB"/>
        </w:rPr>
        <w:t>，其中</w:t>
      </w:r>
      <w:proofErr w:type="spellStart"/>
      <w:r w:rsidRPr="00BA12AC">
        <w:rPr>
          <w:rFonts w:ascii="Times New Roman"/>
          <w:lang w:val="en-GB"/>
        </w:rPr>
        <w:t>aatf_frame</w:t>
      </w:r>
      <w:proofErr w:type="spellEnd"/>
      <w:r w:rsidRPr="00BA12AC">
        <w:rPr>
          <w:rFonts w:ascii="Times New Roman"/>
          <w:lang w:val="en-GB"/>
        </w:rPr>
        <w:t>()</w:t>
      </w:r>
      <w:r>
        <w:rPr>
          <w:rFonts w:ascii="Times New Roman" w:hint="eastAsia"/>
          <w:lang w:val="en-GB"/>
        </w:rPr>
        <w:t>的定义应符合</w:t>
      </w:r>
      <w:r w:rsidRPr="000D71AC">
        <w:rPr>
          <w:rFonts w:ascii="Times New Roman"/>
          <w:lang w:val="en-GB"/>
        </w:rPr>
        <w:t>T/AI 109.3</w:t>
      </w:r>
      <w:r w:rsidRPr="000D71AC">
        <w:rPr>
          <w:rFonts w:ascii="Times New Roman" w:hint="eastAsia"/>
          <w:lang w:val="en-GB"/>
        </w:rPr>
        <w:t>附录</w:t>
      </w:r>
      <w:r w:rsidRPr="000D71AC">
        <w:rPr>
          <w:rFonts w:ascii="Times New Roman" w:hint="eastAsia"/>
          <w:lang w:val="en-GB"/>
        </w:rPr>
        <w:t>A</w:t>
      </w:r>
      <w:r>
        <w:rPr>
          <w:rFonts w:ascii="Times New Roman" w:hint="eastAsia"/>
          <w:lang w:val="en-GB"/>
        </w:rPr>
        <w:t>。</w:t>
      </w:r>
    </w:p>
    <w:p w14:paraId="65F5C735" w14:textId="77777777" w:rsidR="00F459E0" w:rsidRPr="00BA12AC" w:rsidRDefault="00F459E0" w:rsidP="00F459E0">
      <w:pPr>
        <w:pStyle w:val="afffe"/>
        <w:autoSpaceDE/>
        <w:spacing w:line="264" w:lineRule="auto"/>
        <w:rPr>
          <w:rFonts w:ascii="Times New Roman"/>
          <w:lang w:val="en-GB"/>
        </w:rPr>
      </w:pPr>
      <w:r>
        <w:rPr>
          <w:rFonts w:ascii="Times New Roman" w:hint="eastAsia"/>
          <w:lang w:val="en-GB"/>
        </w:rPr>
        <w:t>若音频轨道的样本入口类型为</w:t>
      </w:r>
      <w:r w:rsidRPr="00BA12AC">
        <w:rPr>
          <w:rFonts w:ascii="Times New Roman"/>
          <w:lang w:val="en-GB"/>
        </w:rPr>
        <w:t>'a3as'</w:t>
      </w:r>
      <w:r>
        <w:rPr>
          <w:rFonts w:ascii="Times New Roman" w:hint="eastAsia"/>
          <w:lang w:val="en-GB"/>
        </w:rPr>
        <w:t>，则其轨道中的每个样本对应</w:t>
      </w:r>
      <w:proofErr w:type="spellStart"/>
      <w:r w:rsidRPr="00BA12AC">
        <w:rPr>
          <w:rFonts w:ascii="Times New Roman"/>
          <w:lang w:val="en-GB"/>
        </w:rPr>
        <w:t>aasf_sequence</w:t>
      </w:r>
      <w:proofErr w:type="spellEnd"/>
      <w:r w:rsidRPr="00BA12AC">
        <w:rPr>
          <w:rFonts w:ascii="Times New Roman"/>
          <w:lang w:val="en-GB"/>
        </w:rPr>
        <w:t>()</w:t>
      </w:r>
      <w:r>
        <w:rPr>
          <w:rFonts w:ascii="Times New Roman" w:hint="eastAsia"/>
          <w:lang w:val="en-GB"/>
        </w:rPr>
        <w:t>的一部分数据，其中</w:t>
      </w:r>
      <w:proofErr w:type="spellStart"/>
      <w:r w:rsidRPr="00BA12AC">
        <w:rPr>
          <w:rFonts w:ascii="Times New Roman"/>
          <w:lang w:val="en-GB"/>
        </w:rPr>
        <w:t>aasf_sequence</w:t>
      </w:r>
      <w:proofErr w:type="spellEnd"/>
      <w:r w:rsidRPr="00BA12AC">
        <w:rPr>
          <w:rFonts w:ascii="Times New Roman"/>
          <w:lang w:val="en-GB"/>
        </w:rPr>
        <w:t>()</w:t>
      </w:r>
      <w:r>
        <w:rPr>
          <w:rFonts w:ascii="Times New Roman" w:hint="eastAsia"/>
          <w:lang w:val="en-GB"/>
        </w:rPr>
        <w:t>的定义应符合</w:t>
      </w:r>
      <w:r w:rsidRPr="000D71AC">
        <w:rPr>
          <w:rFonts w:ascii="Times New Roman"/>
          <w:lang w:val="en-GB"/>
        </w:rPr>
        <w:t>T/AI 109.3</w:t>
      </w:r>
      <w:r>
        <w:rPr>
          <w:rFonts w:ascii="Times New Roman" w:hint="eastAsia"/>
          <w:lang w:val="en-GB"/>
        </w:rPr>
        <w:t>的</w:t>
      </w:r>
      <w:r w:rsidRPr="000D71AC">
        <w:rPr>
          <w:rFonts w:ascii="Times New Roman" w:hint="eastAsia"/>
          <w:lang w:val="en-GB"/>
        </w:rPr>
        <w:t>附录</w:t>
      </w:r>
      <w:r w:rsidRPr="000D71AC">
        <w:rPr>
          <w:rFonts w:ascii="Times New Roman" w:hint="eastAsia"/>
          <w:lang w:val="en-GB"/>
        </w:rPr>
        <w:t>A</w:t>
      </w:r>
      <w:r>
        <w:rPr>
          <w:rFonts w:ascii="Times New Roman" w:hint="eastAsia"/>
          <w:lang w:val="en-GB"/>
        </w:rPr>
        <w:t>。</w:t>
      </w:r>
    </w:p>
    <w:p w14:paraId="20E82CA6" w14:textId="77777777" w:rsidR="00F459E0" w:rsidRDefault="00F459E0" w:rsidP="00F459E0">
      <w:pPr>
        <w:pStyle w:val="a5"/>
        <w:spacing w:before="156" w:after="156"/>
        <w:rPr>
          <w:rFonts w:ascii="Times New Roman"/>
          <w:lang w:val="en-GB"/>
        </w:rPr>
      </w:pPr>
      <w:r w:rsidRPr="00771239">
        <w:rPr>
          <w:rFonts w:hAnsi="黑体" w:hint="eastAsia"/>
          <w:lang w:val="en-GB"/>
        </w:rPr>
        <w:t>AVS</w:t>
      </w:r>
      <w:r w:rsidRPr="00771239">
        <w:rPr>
          <w:rFonts w:hAnsi="黑体"/>
          <w:lang w:val="en-GB"/>
        </w:rPr>
        <w:t>2</w:t>
      </w:r>
      <w:r>
        <w:rPr>
          <w:rFonts w:ascii="Times New Roman" w:hint="eastAsia"/>
          <w:lang w:val="en-GB"/>
        </w:rPr>
        <w:t>音频文件格式</w:t>
      </w:r>
    </w:p>
    <w:p w14:paraId="0605A178" w14:textId="77777777" w:rsidR="00F459E0" w:rsidRDefault="00F459E0" w:rsidP="00F459E0">
      <w:pPr>
        <w:pStyle w:val="a6"/>
        <w:spacing w:before="156" w:after="156"/>
        <w:rPr>
          <w:lang w:val="en-GB"/>
        </w:rPr>
      </w:pPr>
      <w:r>
        <w:rPr>
          <w:rFonts w:hint="eastAsia"/>
          <w:lang w:val="en-GB"/>
        </w:rPr>
        <w:t>AVS</w:t>
      </w:r>
      <w:r>
        <w:rPr>
          <w:lang w:val="en-GB"/>
        </w:rPr>
        <w:t>2</w:t>
      </w:r>
      <w:r>
        <w:rPr>
          <w:rFonts w:hint="eastAsia"/>
          <w:lang w:val="en-GB"/>
        </w:rPr>
        <w:t>音频基本流定义</w:t>
      </w:r>
    </w:p>
    <w:p w14:paraId="21101ECF" w14:textId="77777777" w:rsidR="00F459E0" w:rsidRPr="003D4277" w:rsidRDefault="00F459E0" w:rsidP="00F459E0">
      <w:pPr>
        <w:pStyle w:val="a7"/>
        <w:spacing w:before="156" w:after="156"/>
        <w:jc w:val="both"/>
        <w:rPr>
          <w:lang w:val="en-GB"/>
        </w:rPr>
      </w:pPr>
      <w:r>
        <w:rPr>
          <w:rFonts w:hint="eastAsia"/>
          <w:lang w:val="en-GB"/>
        </w:rPr>
        <w:t>概述</w:t>
      </w:r>
    </w:p>
    <w:p w14:paraId="027AB71B" w14:textId="77777777" w:rsidR="00F459E0" w:rsidRDefault="00F459E0" w:rsidP="00F459E0">
      <w:pPr>
        <w:pStyle w:val="afffe"/>
        <w:autoSpaceDE/>
        <w:spacing w:line="264" w:lineRule="auto"/>
        <w:rPr>
          <w:rFonts w:ascii="Times New Roman"/>
          <w:lang w:val="en-GB"/>
        </w:rPr>
      </w:pPr>
      <w:r>
        <w:rPr>
          <w:rFonts w:ascii="Times New Roman" w:hint="eastAsia"/>
          <w:lang w:val="en-GB"/>
        </w:rPr>
        <w:t>AVS</w:t>
      </w:r>
      <w:r>
        <w:rPr>
          <w:rFonts w:ascii="Times New Roman"/>
          <w:lang w:val="en-GB"/>
        </w:rPr>
        <w:t>2</w:t>
      </w:r>
      <w:r>
        <w:rPr>
          <w:rFonts w:ascii="Times New Roman" w:hint="eastAsia"/>
          <w:lang w:val="en-GB"/>
        </w:rPr>
        <w:t>音频基本流即</w:t>
      </w:r>
      <w:r w:rsidRPr="00902436">
        <w:rPr>
          <w:rFonts w:ascii="Times New Roman" w:hint="eastAsia"/>
          <w:lang w:val="en-GB"/>
        </w:rPr>
        <w:t>AVS</w:t>
      </w:r>
      <w:r>
        <w:rPr>
          <w:rFonts w:ascii="Times New Roman"/>
          <w:lang w:val="en-GB"/>
        </w:rPr>
        <w:t>2</w:t>
      </w:r>
      <w:r w:rsidRPr="00902436">
        <w:rPr>
          <w:rFonts w:ascii="Times New Roman" w:hint="eastAsia"/>
          <w:lang w:val="en-GB"/>
        </w:rPr>
        <w:t>音频编码位流</w:t>
      </w:r>
      <w:r>
        <w:rPr>
          <w:rFonts w:ascii="Times New Roman" w:hint="eastAsia"/>
          <w:lang w:val="en-GB"/>
        </w:rPr>
        <w:t>，应符合</w:t>
      </w:r>
      <w:r w:rsidRPr="00CB37D1">
        <w:rPr>
          <w:rFonts w:ascii="Times New Roman"/>
        </w:rPr>
        <w:t>GB/T 33475.3</w:t>
      </w:r>
      <w:r w:rsidRPr="00D23334">
        <w:rPr>
          <w:rFonts w:ascii="Times New Roman" w:hint="eastAsia"/>
          <w:lang w:val="en-GB"/>
        </w:rPr>
        <w:t>规范</w:t>
      </w:r>
      <w:r>
        <w:rPr>
          <w:rFonts w:ascii="Times New Roman" w:hint="eastAsia"/>
          <w:lang w:val="en-GB"/>
        </w:rPr>
        <w:t>。</w:t>
      </w:r>
    </w:p>
    <w:p w14:paraId="38CF3A5C" w14:textId="77777777" w:rsidR="00F459E0" w:rsidRDefault="00F459E0" w:rsidP="00F459E0">
      <w:pPr>
        <w:pStyle w:val="a7"/>
        <w:spacing w:before="156" w:after="156"/>
        <w:jc w:val="both"/>
      </w:pPr>
      <w:r>
        <w:rPr>
          <w:rFonts w:hint="eastAsia"/>
        </w:rPr>
        <w:t>A</w:t>
      </w:r>
      <w:r>
        <w:t>VS2</w:t>
      </w:r>
      <w:r>
        <w:rPr>
          <w:rFonts w:hint="eastAsia"/>
        </w:rPr>
        <w:t>音频编码特性</w:t>
      </w:r>
    </w:p>
    <w:p w14:paraId="00FEB412" w14:textId="77777777" w:rsidR="00F459E0" w:rsidRDefault="00F459E0" w:rsidP="00F459E0">
      <w:pPr>
        <w:pStyle w:val="afffe"/>
        <w:autoSpaceDE/>
        <w:spacing w:line="264" w:lineRule="auto"/>
        <w:rPr>
          <w:lang w:val="en-GB"/>
        </w:rPr>
      </w:pPr>
      <w:r w:rsidRPr="00250A6B">
        <w:rPr>
          <w:rFonts w:ascii="Times New Roman"/>
          <w:lang w:val="en-GB"/>
        </w:rPr>
        <w:t>AVS</w:t>
      </w:r>
      <w:r>
        <w:rPr>
          <w:rFonts w:ascii="Times New Roman"/>
          <w:lang w:val="en-GB"/>
        </w:rPr>
        <w:t>2</w:t>
      </w:r>
      <w:r w:rsidRPr="00414E16">
        <w:rPr>
          <w:lang w:val="en-GB"/>
        </w:rPr>
        <w:t>音频编码系统支持声道信号编码</w:t>
      </w:r>
      <w:r w:rsidRPr="00414E16">
        <w:rPr>
          <w:rFonts w:hint="eastAsia"/>
          <w:lang w:val="en-GB"/>
        </w:rPr>
        <w:t>、</w:t>
      </w:r>
      <w:r w:rsidRPr="00414E16">
        <w:rPr>
          <w:lang w:val="en-GB"/>
        </w:rPr>
        <w:t>对象信号编码</w:t>
      </w:r>
      <w:r w:rsidRPr="00414E16">
        <w:rPr>
          <w:rFonts w:hint="eastAsia"/>
          <w:lang w:val="en-GB"/>
        </w:rPr>
        <w:t>、</w:t>
      </w:r>
      <w:r w:rsidRPr="00AC4A0A">
        <w:rPr>
          <w:rFonts w:ascii="Times New Roman"/>
          <w:lang w:val="en-GB"/>
        </w:rPr>
        <w:t>HOA</w:t>
      </w:r>
      <w:r w:rsidRPr="00414E16">
        <w:rPr>
          <w:lang w:val="en-GB"/>
        </w:rPr>
        <w:t>信号编码</w:t>
      </w:r>
      <w:r>
        <w:rPr>
          <w:rFonts w:hint="eastAsia"/>
          <w:lang w:val="en-GB"/>
        </w:rPr>
        <w:t>和</w:t>
      </w:r>
      <w:r w:rsidRPr="00414E16">
        <w:rPr>
          <w:lang w:val="en-GB"/>
        </w:rPr>
        <w:t>元数据编码</w:t>
      </w:r>
      <w:r w:rsidRPr="00414E16">
        <w:rPr>
          <w:rFonts w:hint="eastAsia"/>
          <w:lang w:val="en-GB"/>
        </w:rPr>
        <w:t>。</w:t>
      </w:r>
    </w:p>
    <w:p w14:paraId="464EB615" w14:textId="77777777" w:rsidR="00F459E0" w:rsidRDefault="00F459E0" w:rsidP="00F459E0">
      <w:pPr>
        <w:pStyle w:val="afffe"/>
        <w:autoSpaceDE/>
        <w:spacing w:line="264" w:lineRule="auto"/>
        <w:rPr>
          <w:rFonts w:hAnsi="宋体" w:hint="eastAsia"/>
        </w:rPr>
      </w:pPr>
      <w:r w:rsidRPr="00374028">
        <w:rPr>
          <w:rFonts w:ascii="Times New Roman" w:hint="eastAsia"/>
          <w:lang w:val="en-GB"/>
        </w:rPr>
        <w:t>AVS2</w:t>
      </w:r>
      <w:r w:rsidRPr="00374028">
        <w:rPr>
          <w:rFonts w:ascii="Times New Roman" w:hint="eastAsia"/>
          <w:lang w:val="en-GB"/>
        </w:rPr>
        <w:t>音频编码器由多种编码工具构成，包括：通用音频编码工具、无损音频编码工具和元数据编码工具</w:t>
      </w:r>
      <w:r>
        <w:rPr>
          <w:rFonts w:hAnsi="宋体" w:hint="eastAsia"/>
          <w:szCs w:val="21"/>
        </w:rPr>
        <w:t>。</w:t>
      </w:r>
    </w:p>
    <w:p w14:paraId="54AC2F87" w14:textId="77777777" w:rsidR="00F459E0" w:rsidRDefault="00F459E0" w:rsidP="00F459E0">
      <w:pPr>
        <w:pStyle w:val="a7"/>
        <w:spacing w:before="156" w:after="156"/>
        <w:jc w:val="both"/>
      </w:pPr>
      <w:r>
        <w:rPr>
          <w:rFonts w:hint="eastAsia"/>
        </w:rPr>
        <w:t>基本流结构</w:t>
      </w:r>
    </w:p>
    <w:p w14:paraId="6CA8228F" w14:textId="77777777" w:rsidR="00F459E0" w:rsidRDefault="00F459E0" w:rsidP="00F459E0">
      <w:pPr>
        <w:pStyle w:val="afffe"/>
        <w:spacing w:line="264" w:lineRule="auto"/>
        <w:rPr>
          <w:lang w:val="en-GB"/>
        </w:rPr>
      </w:pPr>
      <w:r>
        <w:rPr>
          <w:rFonts w:hint="eastAsia"/>
          <w:lang w:val="en-GB"/>
        </w:rPr>
        <w:lastRenderedPageBreak/>
        <w:t>根据</w:t>
      </w:r>
      <w:r w:rsidRPr="00393202">
        <w:rPr>
          <w:rFonts w:ascii="Times New Roman"/>
          <w:lang w:val="en-GB"/>
        </w:rPr>
        <w:t>AVS</w:t>
      </w:r>
      <w:r>
        <w:rPr>
          <w:rFonts w:ascii="Times New Roman"/>
          <w:lang w:val="en-GB"/>
        </w:rPr>
        <w:t>2</w:t>
      </w:r>
      <w:r>
        <w:rPr>
          <w:rFonts w:hint="eastAsia"/>
          <w:lang w:val="en-GB"/>
        </w:rPr>
        <w:t>音频的编码特性，</w:t>
      </w:r>
      <w:r w:rsidRPr="00393202">
        <w:rPr>
          <w:rFonts w:ascii="Times New Roman"/>
          <w:lang w:val="en-GB"/>
        </w:rPr>
        <w:t>AVS</w:t>
      </w:r>
      <w:r>
        <w:rPr>
          <w:rFonts w:ascii="Times New Roman"/>
          <w:lang w:val="en-GB"/>
        </w:rPr>
        <w:t>2</w:t>
      </w:r>
      <w:r>
        <w:rPr>
          <w:rFonts w:hint="eastAsia"/>
          <w:lang w:val="en-GB"/>
        </w:rPr>
        <w:t>音频的基本</w:t>
      </w:r>
      <w:proofErr w:type="gramStart"/>
      <w:r>
        <w:rPr>
          <w:rFonts w:hint="eastAsia"/>
          <w:lang w:val="en-GB"/>
        </w:rPr>
        <w:t>流结构</w:t>
      </w:r>
      <w:proofErr w:type="gramEnd"/>
      <w:r>
        <w:rPr>
          <w:rFonts w:hint="eastAsia"/>
          <w:lang w:val="en-GB"/>
        </w:rPr>
        <w:t>分为两种类型：</w:t>
      </w:r>
      <w:r w:rsidRPr="00023CB5">
        <w:rPr>
          <w:rFonts w:hAnsi="宋体" w:hint="eastAsia"/>
          <w:szCs w:val="21"/>
        </w:rPr>
        <w:t>通用</w:t>
      </w:r>
      <w:r w:rsidRPr="007D659E">
        <w:rPr>
          <w:rFonts w:hAnsi="宋体"/>
          <w:szCs w:val="21"/>
        </w:rPr>
        <w:t>音频编</w:t>
      </w:r>
      <w:r w:rsidRPr="00BC1CE0">
        <w:rPr>
          <w:rFonts w:ascii="Times New Roman"/>
          <w:szCs w:val="21"/>
        </w:rPr>
        <w:t>码位流</w:t>
      </w:r>
      <w:r>
        <w:rPr>
          <w:rFonts w:ascii="Times New Roman" w:hint="eastAsia"/>
          <w:szCs w:val="21"/>
        </w:rPr>
        <w:t>、</w:t>
      </w:r>
      <w:r w:rsidRPr="007D659E">
        <w:rPr>
          <w:rFonts w:hAnsi="宋体"/>
          <w:szCs w:val="21"/>
        </w:rPr>
        <w:t>无损音频编码</w:t>
      </w:r>
      <w:r>
        <w:rPr>
          <w:rFonts w:hAnsi="宋体" w:hint="eastAsia"/>
          <w:szCs w:val="21"/>
        </w:rPr>
        <w:t>位流。</w:t>
      </w:r>
    </w:p>
    <w:p w14:paraId="0942C3F6" w14:textId="77777777" w:rsidR="00F459E0" w:rsidRDefault="00F459E0" w:rsidP="00F459E0">
      <w:pPr>
        <w:pStyle w:val="a7"/>
        <w:spacing w:before="156" w:after="156"/>
        <w:jc w:val="both"/>
      </w:pPr>
      <w:r>
        <w:rPr>
          <w:rFonts w:hint="eastAsia"/>
        </w:rPr>
        <w:t>基本流格式</w:t>
      </w:r>
    </w:p>
    <w:p w14:paraId="61645928" w14:textId="77777777" w:rsidR="00F459E0" w:rsidRPr="0087543C" w:rsidRDefault="00F459E0" w:rsidP="00F459E0">
      <w:pPr>
        <w:pStyle w:val="afffe"/>
        <w:autoSpaceDE/>
        <w:spacing w:line="264" w:lineRule="auto"/>
        <w:rPr>
          <w:rFonts w:ascii="Times New Roman"/>
          <w:lang w:val="en-GB"/>
        </w:rPr>
      </w:pPr>
      <w:r w:rsidRPr="0087543C">
        <w:rPr>
          <w:rFonts w:ascii="Times New Roman" w:hint="eastAsia"/>
          <w:lang w:val="en-GB"/>
        </w:rPr>
        <w:t>AVS</w:t>
      </w:r>
      <w:r>
        <w:rPr>
          <w:rFonts w:ascii="Times New Roman"/>
          <w:lang w:val="en-GB"/>
        </w:rPr>
        <w:t>2</w:t>
      </w:r>
      <w:r w:rsidRPr="0087543C">
        <w:rPr>
          <w:rFonts w:ascii="Times New Roman" w:hint="eastAsia"/>
          <w:lang w:val="en-GB"/>
        </w:rPr>
        <w:t>音频基本流</w:t>
      </w:r>
      <w:r>
        <w:rPr>
          <w:rFonts w:ascii="Times New Roman" w:hint="eastAsia"/>
          <w:lang w:val="en-GB"/>
        </w:rPr>
        <w:t>可以组织为</w:t>
      </w:r>
      <w:r w:rsidRPr="0087543C">
        <w:rPr>
          <w:rFonts w:ascii="Times New Roman" w:hint="eastAsia"/>
          <w:lang w:val="en-GB"/>
        </w:rPr>
        <w:t>两种格式：存储格式</w:t>
      </w:r>
      <w:r w:rsidRPr="0087543C">
        <w:rPr>
          <w:rFonts w:ascii="Times New Roman" w:hint="eastAsia"/>
          <w:lang w:val="en-GB"/>
        </w:rPr>
        <w:t>AASF</w:t>
      </w:r>
      <w:r>
        <w:rPr>
          <w:rFonts w:ascii="Times New Roman" w:hint="eastAsia"/>
          <w:lang w:val="en-GB"/>
        </w:rPr>
        <w:t>和</w:t>
      </w:r>
      <w:r w:rsidRPr="0087543C">
        <w:rPr>
          <w:rFonts w:ascii="Times New Roman" w:hint="eastAsia"/>
          <w:lang w:val="en-GB"/>
        </w:rPr>
        <w:t>传输格式</w:t>
      </w:r>
      <w:r w:rsidRPr="0087543C">
        <w:rPr>
          <w:rFonts w:ascii="Times New Roman" w:hint="eastAsia"/>
          <w:lang w:val="en-GB"/>
        </w:rPr>
        <w:t>AATF</w:t>
      </w:r>
      <w:r>
        <w:rPr>
          <w:rFonts w:ascii="Times New Roman" w:hint="eastAsia"/>
          <w:lang w:val="en-GB"/>
        </w:rPr>
        <w:t>，应符合</w:t>
      </w:r>
      <w:r w:rsidRPr="00B54399">
        <w:rPr>
          <w:rFonts w:ascii="Times New Roman"/>
          <w:lang w:val="en-GB"/>
        </w:rPr>
        <w:t>GB/T 33475.3</w:t>
      </w:r>
      <w:r w:rsidRPr="003F2A07">
        <w:rPr>
          <w:rFonts w:ascii="Times New Roman"/>
          <w:lang w:val="en-GB"/>
        </w:rPr>
        <w:t>的</w:t>
      </w:r>
      <w:r>
        <w:rPr>
          <w:rFonts w:ascii="Times New Roman"/>
          <w:lang w:val="en-GB"/>
        </w:rPr>
        <w:t>附录</w:t>
      </w:r>
      <w:r>
        <w:rPr>
          <w:rFonts w:ascii="Times New Roman"/>
          <w:lang w:val="en-GB"/>
        </w:rPr>
        <w:t>A</w:t>
      </w:r>
      <w:r w:rsidRPr="0087543C">
        <w:rPr>
          <w:rFonts w:ascii="Times New Roman" w:hint="eastAsia"/>
          <w:lang w:val="en-GB"/>
        </w:rPr>
        <w:t>。</w:t>
      </w:r>
    </w:p>
    <w:p w14:paraId="61BD347D" w14:textId="77777777" w:rsidR="00F459E0" w:rsidRDefault="00F459E0" w:rsidP="00F459E0">
      <w:pPr>
        <w:pStyle w:val="a6"/>
        <w:spacing w:before="156" w:after="156"/>
        <w:jc w:val="both"/>
      </w:pPr>
      <w:bookmarkStart w:id="266" w:name="_Ref155972726"/>
      <w:r>
        <w:rPr>
          <w:rFonts w:hint="eastAsia"/>
        </w:rPr>
        <w:t>AVS</w:t>
      </w:r>
      <w:r>
        <w:t>2</w:t>
      </w:r>
      <w:r>
        <w:rPr>
          <w:rFonts w:hint="eastAsia"/>
        </w:rPr>
        <w:t>音频</w:t>
      </w:r>
      <w:r w:rsidRPr="003A4CF2">
        <w:rPr>
          <w:rFonts w:hint="eastAsia"/>
        </w:rPr>
        <w:t>配置信息</w:t>
      </w:r>
      <w:bookmarkEnd w:id="266"/>
    </w:p>
    <w:p w14:paraId="32937AE6" w14:textId="77777777" w:rsidR="00F459E0" w:rsidRDefault="00F459E0" w:rsidP="00F459E0">
      <w:pPr>
        <w:pStyle w:val="a7"/>
        <w:spacing w:before="156" w:after="156"/>
        <w:jc w:val="both"/>
      </w:pPr>
      <w:bookmarkStart w:id="267" w:name="_Ref155972877"/>
      <w:r w:rsidRPr="003A4CF2">
        <w:t>AVS</w:t>
      </w:r>
      <w:r>
        <w:t>2</w:t>
      </w:r>
      <w:r>
        <w:rPr>
          <w:rFonts w:hint="eastAsia"/>
        </w:rPr>
        <w:t>音频</w:t>
      </w:r>
      <w:r w:rsidRPr="00441DF2">
        <w:rPr>
          <w:rFonts w:hAnsi="宋体"/>
        </w:rPr>
        <w:t>通用音频编码</w:t>
      </w:r>
      <w:r>
        <w:rPr>
          <w:rFonts w:hint="eastAsia"/>
        </w:rPr>
        <w:t>特有</w:t>
      </w:r>
      <w:r w:rsidRPr="003A4CF2">
        <w:t>配置</w:t>
      </w:r>
      <w:bookmarkEnd w:id="267"/>
    </w:p>
    <w:p w14:paraId="5EDE9B13" w14:textId="77777777" w:rsidR="00F459E0" w:rsidRPr="002E62A5" w:rsidRDefault="00F459E0" w:rsidP="00190E65">
      <w:pPr>
        <w:pStyle w:val="a8"/>
        <w:spacing w:before="156" w:after="156"/>
        <w:ind w:left="780" w:hanging="780"/>
        <w:contextualSpacing/>
      </w:pPr>
      <w:r w:rsidRPr="002E62A5">
        <w:rPr>
          <w:rFonts w:hint="eastAsia"/>
        </w:rPr>
        <w:t>定义</w:t>
      </w:r>
    </w:p>
    <w:p w14:paraId="1CF019B9" w14:textId="77777777" w:rsidR="00F459E0" w:rsidRPr="009560EB" w:rsidRDefault="00F459E0" w:rsidP="00F459E0">
      <w:pPr>
        <w:pStyle w:val="afffe"/>
        <w:autoSpaceDE/>
        <w:spacing w:line="264" w:lineRule="auto"/>
        <w:rPr>
          <w:rFonts w:ascii="Times New Roman"/>
          <w:lang w:val="en-GB"/>
        </w:rPr>
      </w:pPr>
      <w:r w:rsidRPr="007E02F0">
        <w:rPr>
          <w:rFonts w:ascii="Times New Roman"/>
          <w:lang w:val="en-GB"/>
        </w:rPr>
        <w:t>本节定义适用于</w:t>
      </w:r>
      <w:r w:rsidRPr="00605A7C">
        <w:rPr>
          <w:rFonts w:ascii="Times New Roman" w:hint="eastAsia"/>
          <w:lang w:val="en-GB"/>
        </w:rPr>
        <w:t>AVS2</w:t>
      </w:r>
      <w:r w:rsidRPr="00605A7C">
        <w:rPr>
          <w:rFonts w:ascii="Times New Roman" w:hint="eastAsia"/>
          <w:lang w:val="en-GB"/>
        </w:rPr>
        <w:t>音频通用音频编码内容</w:t>
      </w:r>
      <w:r w:rsidRPr="009560EB">
        <w:rPr>
          <w:rFonts w:ascii="Times New Roman" w:hint="eastAsia"/>
          <w:lang w:val="en-GB"/>
        </w:rPr>
        <w:t>的特有配置。</w:t>
      </w:r>
    </w:p>
    <w:p w14:paraId="42177E50" w14:textId="77777777" w:rsidR="00F459E0" w:rsidRPr="004F3F2E" w:rsidRDefault="00F459E0" w:rsidP="009608DD">
      <w:pPr>
        <w:pStyle w:val="a8"/>
        <w:spacing w:before="156" w:after="156"/>
        <w:ind w:left="780" w:hanging="780"/>
        <w:contextualSpacing/>
      </w:pPr>
      <w:r>
        <w:rPr>
          <w:rFonts w:hint="eastAsia"/>
        </w:rPr>
        <w:t>语法</w:t>
      </w:r>
    </w:p>
    <w:p w14:paraId="1A558E11" w14:textId="77777777" w:rsidR="00F459E0" w:rsidRPr="005C231E" w:rsidRDefault="00F459E0" w:rsidP="00F459E0">
      <w:pPr>
        <w:jc w:val="left"/>
        <w:rPr>
          <w:rFonts w:ascii="Courier New" w:eastAsia="等线" w:hAnsi="Courier New"/>
          <w:kern w:val="0"/>
          <w:sz w:val="20"/>
          <w:szCs w:val="20"/>
        </w:rPr>
      </w:pPr>
      <w:r w:rsidRPr="005C231E">
        <w:rPr>
          <w:rFonts w:ascii="Courier New" w:eastAsia="Candara" w:hAnsi="Courier New"/>
          <w:kern w:val="0"/>
          <w:sz w:val="20"/>
          <w:szCs w:val="20"/>
        </w:rPr>
        <w:t xml:space="preserve">class </w:t>
      </w:r>
      <w:proofErr w:type="spellStart"/>
      <w:r w:rsidRPr="00AA3A16">
        <w:rPr>
          <w:rFonts w:ascii="Courier New" w:eastAsia="Candara" w:hAnsi="Courier New"/>
          <w:kern w:val="0"/>
          <w:sz w:val="20"/>
          <w:szCs w:val="20"/>
        </w:rPr>
        <w:t>AVSAGASpecificConfig</w:t>
      </w:r>
      <w:proofErr w:type="spellEnd"/>
      <w:r w:rsidRPr="00AA3A16">
        <w:rPr>
          <w:rFonts w:ascii="Courier New" w:eastAsia="Candara" w:hAnsi="Courier New"/>
          <w:kern w:val="0"/>
          <w:sz w:val="20"/>
          <w:szCs w:val="20"/>
        </w:rPr>
        <w:t xml:space="preserve"> </w:t>
      </w:r>
      <w:r w:rsidRPr="005C231E">
        <w:rPr>
          <w:rFonts w:ascii="Courier New" w:eastAsia="等线" w:hAnsi="Courier New"/>
          <w:kern w:val="0"/>
          <w:sz w:val="20"/>
          <w:szCs w:val="20"/>
        </w:rPr>
        <w:t>{</w:t>
      </w:r>
    </w:p>
    <w:p w14:paraId="5F37F532" w14:textId="77777777" w:rsidR="00F459E0" w:rsidRPr="005C231E" w:rsidRDefault="00F459E0" w:rsidP="00F459E0">
      <w:pPr>
        <w:ind w:firstLine="420"/>
        <w:jc w:val="left"/>
        <w:rPr>
          <w:rFonts w:ascii="Courier New" w:eastAsia="Times New Roman" w:hAnsi="Courier New" w:cs="Courier New"/>
          <w:kern w:val="0"/>
          <w:sz w:val="20"/>
          <w:szCs w:val="20"/>
          <w:lang w:val="en-GB" w:eastAsia="en-US"/>
        </w:rPr>
      </w:pPr>
      <w:r w:rsidRPr="005C231E">
        <w:rPr>
          <w:rFonts w:ascii="Courier New" w:eastAsia="Times New Roman" w:hAnsi="Courier New" w:cs="Courier New" w:hint="eastAsia"/>
          <w:kern w:val="0"/>
          <w:sz w:val="20"/>
          <w:szCs w:val="20"/>
          <w:lang w:val="en-GB" w:eastAsia="en-US"/>
        </w:rPr>
        <w:t>u</w:t>
      </w:r>
      <w:r w:rsidRPr="005C231E">
        <w:rPr>
          <w:rFonts w:ascii="Courier New" w:eastAsia="Times New Roman" w:hAnsi="Courier New" w:cs="Courier New"/>
          <w:kern w:val="0"/>
          <w:sz w:val="20"/>
          <w:szCs w:val="20"/>
          <w:lang w:val="en-GB" w:eastAsia="en-US"/>
        </w:rPr>
        <w:t xml:space="preserve">nsigned </w:t>
      </w:r>
      <w:proofErr w:type="gramStart"/>
      <w:r w:rsidRPr="005C231E">
        <w:rPr>
          <w:rFonts w:ascii="Courier New" w:eastAsia="Times New Roman" w:hAnsi="Courier New" w:cs="Courier New"/>
          <w:kern w:val="0"/>
          <w:sz w:val="20"/>
          <w:szCs w:val="20"/>
          <w:lang w:val="en-GB" w:eastAsia="en-US"/>
        </w:rPr>
        <w:t>int(</w:t>
      </w:r>
      <w:proofErr w:type="gramEnd"/>
      <w:r w:rsidRPr="005C231E">
        <w:rPr>
          <w:rFonts w:ascii="Courier New" w:eastAsia="Times New Roman" w:hAnsi="Courier New" w:cs="Courier New"/>
          <w:kern w:val="0"/>
          <w:sz w:val="20"/>
          <w:szCs w:val="20"/>
          <w:lang w:val="en-GB" w:eastAsia="en-US"/>
        </w:rPr>
        <w:t xml:space="preserve">4) </w:t>
      </w:r>
      <w:r>
        <w:rPr>
          <w:rFonts w:ascii="Courier New" w:eastAsia="Times New Roman" w:hAnsi="Courier New" w:cs="Courier New"/>
          <w:kern w:val="0"/>
          <w:sz w:val="20"/>
          <w:szCs w:val="20"/>
          <w:lang w:val="en-GB" w:eastAsia="en-US"/>
        </w:rPr>
        <w:t xml:space="preserve"> </w:t>
      </w:r>
      <w:proofErr w:type="spellStart"/>
      <w:r w:rsidRPr="005C231E">
        <w:rPr>
          <w:rFonts w:ascii="Courier New" w:eastAsia="Times New Roman" w:hAnsi="Courier New" w:cs="Courier New"/>
          <w:kern w:val="0"/>
          <w:sz w:val="20"/>
          <w:szCs w:val="20"/>
          <w:lang w:val="en-GB" w:eastAsia="en-US"/>
        </w:rPr>
        <w:t>sampling_frequency_index</w:t>
      </w:r>
      <w:proofErr w:type="spellEnd"/>
      <w:r w:rsidRPr="005C231E">
        <w:rPr>
          <w:rFonts w:ascii="Courier New" w:eastAsia="Times New Roman" w:hAnsi="Courier New" w:cs="Courier New"/>
          <w:kern w:val="0"/>
          <w:sz w:val="20"/>
          <w:szCs w:val="20"/>
          <w:lang w:val="en-GB" w:eastAsia="en-US"/>
        </w:rPr>
        <w:t>;</w:t>
      </w:r>
    </w:p>
    <w:p w14:paraId="00C662E6" w14:textId="77777777" w:rsidR="00F459E0" w:rsidRPr="005C231E" w:rsidRDefault="00F459E0" w:rsidP="00F459E0">
      <w:pPr>
        <w:ind w:firstLine="420"/>
        <w:jc w:val="left"/>
        <w:rPr>
          <w:rFonts w:ascii="Courier New" w:eastAsia="Times New Roman" w:hAnsi="Courier New" w:cs="Courier New"/>
          <w:kern w:val="0"/>
          <w:sz w:val="20"/>
          <w:szCs w:val="20"/>
          <w:lang w:val="en-GB" w:eastAsia="en-US"/>
        </w:rPr>
      </w:pPr>
      <w:r w:rsidRPr="005C231E">
        <w:rPr>
          <w:rFonts w:ascii="Courier New" w:eastAsia="Times New Roman" w:hAnsi="Courier New" w:cs="Courier New"/>
          <w:kern w:val="0"/>
          <w:sz w:val="20"/>
          <w:szCs w:val="20"/>
          <w:lang w:val="en-GB" w:eastAsia="en-US"/>
        </w:rPr>
        <w:t xml:space="preserve">unsigned </w:t>
      </w:r>
      <w:proofErr w:type="gramStart"/>
      <w:r w:rsidRPr="005C231E">
        <w:rPr>
          <w:rFonts w:ascii="Courier New" w:eastAsia="Times New Roman" w:hAnsi="Courier New" w:cs="Courier New"/>
          <w:kern w:val="0"/>
          <w:sz w:val="20"/>
          <w:szCs w:val="20"/>
          <w:lang w:val="en-GB" w:eastAsia="en-US"/>
        </w:rPr>
        <w:t>int(</w:t>
      </w:r>
      <w:proofErr w:type="gramEnd"/>
      <w:r w:rsidRPr="005C231E">
        <w:rPr>
          <w:rFonts w:ascii="Courier New" w:eastAsia="Times New Roman" w:hAnsi="Courier New" w:cs="Courier New"/>
          <w:kern w:val="0"/>
          <w:sz w:val="20"/>
          <w:szCs w:val="20"/>
          <w:lang w:val="en-GB" w:eastAsia="en-US"/>
        </w:rPr>
        <w:t xml:space="preserve">1) </w:t>
      </w:r>
      <w:r>
        <w:rPr>
          <w:rFonts w:ascii="Courier New" w:eastAsia="Times New Roman" w:hAnsi="Courier New" w:cs="Courier New"/>
          <w:kern w:val="0"/>
          <w:sz w:val="20"/>
          <w:szCs w:val="20"/>
          <w:lang w:val="en-GB" w:eastAsia="en-US"/>
        </w:rPr>
        <w:t xml:space="preserve"> </w:t>
      </w:r>
      <w:proofErr w:type="spellStart"/>
      <w:r w:rsidRPr="005C231E">
        <w:rPr>
          <w:rFonts w:ascii="Courier New" w:eastAsia="Times New Roman" w:hAnsi="Courier New" w:cs="Courier New"/>
          <w:kern w:val="0"/>
          <w:sz w:val="20"/>
          <w:szCs w:val="20"/>
          <w:lang w:val="en-GB" w:eastAsia="en-US"/>
        </w:rPr>
        <w:t>anc_data_index</w:t>
      </w:r>
      <w:proofErr w:type="spellEnd"/>
      <w:r w:rsidRPr="005C231E">
        <w:rPr>
          <w:rFonts w:ascii="Courier New" w:eastAsia="Times New Roman" w:hAnsi="Courier New" w:cs="Courier New"/>
          <w:kern w:val="0"/>
          <w:sz w:val="20"/>
          <w:szCs w:val="20"/>
          <w:lang w:val="en-GB" w:eastAsia="en-US"/>
        </w:rPr>
        <w:t>;</w:t>
      </w:r>
    </w:p>
    <w:p w14:paraId="55CCBBF7" w14:textId="77777777" w:rsidR="00F459E0" w:rsidRPr="005C231E" w:rsidRDefault="00F459E0" w:rsidP="00F459E0">
      <w:pPr>
        <w:ind w:firstLine="420"/>
        <w:jc w:val="left"/>
        <w:rPr>
          <w:rFonts w:ascii="Courier New" w:eastAsia="Times New Roman" w:hAnsi="Courier New" w:cs="Courier New"/>
          <w:kern w:val="0"/>
          <w:sz w:val="20"/>
          <w:szCs w:val="20"/>
          <w:lang w:val="en-GB" w:eastAsia="en-US"/>
        </w:rPr>
      </w:pPr>
      <w:r w:rsidRPr="005C231E">
        <w:rPr>
          <w:rFonts w:ascii="Courier New" w:eastAsia="Times New Roman" w:hAnsi="Courier New" w:cs="Courier New"/>
          <w:kern w:val="0"/>
          <w:sz w:val="20"/>
          <w:szCs w:val="20"/>
          <w:lang w:val="en-GB" w:eastAsia="en-US"/>
        </w:rPr>
        <w:t xml:space="preserve">unsigned </w:t>
      </w:r>
      <w:proofErr w:type="gramStart"/>
      <w:r w:rsidRPr="005C231E">
        <w:rPr>
          <w:rFonts w:ascii="Courier New" w:eastAsia="Times New Roman" w:hAnsi="Courier New" w:cs="Courier New"/>
          <w:kern w:val="0"/>
          <w:sz w:val="20"/>
          <w:szCs w:val="20"/>
          <w:lang w:val="en-GB" w:eastAsia="en-US"/>
        </w:rPr>
        <w:t>int(</w:t>
      </w:r>
      <w:proofErr w:type="gramEnd"/>
      <w:r w:rsidRPr="005C231E">
        <w:rPr>
          <w:rFonts w:ascii="Courier New" w:eastAsia="Times New Roman" w:hAnsi="Courier New" w:cs="Courier New"/>
          <w:kern w:val="0"/>
          <w:sz w:val="20"/>
          <w:szCs w:val="20"/>
          <w:lang w:val="en-GB" w:eastAsia="en-US"/>
        </w:rPr>
        <w:t xml:space="preserve">3) </w:t>
      </w:r>
      <w:r>
        <w:rPr>
          <w:rFonts w:ascii="Courier New" w:eastAsia="Times New Roman" w:hAnsi="Courier New" w:cs="Courier New"/>
          <w:kern w:val="0"/>
          <w:sz w:val="20"/>
          <w:szCs w:val="20"/>
          <w:lang w:val="en-GB" w:eastAsia="en-US"/>
        </w:rPr>
        <w:t xml:space="preserve"> </w:t>
      </w:r>
      <w:proofErr w:type="spellStart"/>
      <w:r w:rsidRPr="005C231E">
        <w:rPr>
          <w:rFonts w:ascii="Courier New" w:eastAsia="Times New Roman" w:hAnsi="Courier New" w:cs="Courier New"/>
          <w:kern w:val="0"/>
          <w:sz w:val="20"/>
          <w:szCs w:val="20"/>
          <w:lang w:val="en-GB" w:eastAsia="en-US"/>
        </w:rPr>
        <w:t>coding_profile</w:t>
      </w:r>
      <w:proofErr w:type="spellEnd"/>
      <w:r w:rsidRPr="005C231E">
        <w:rPr>
          <w:rFonts w:ascii="Courier New" w:eastAsia="Times New Roman" w:hAnsi="Courier New" w:cs="Courier New"/>
          <w:kern w:val="0"/>
          <w:sz w:val="20"/>
          <w:szCs w:val="20"/>
          <w:lang w:val="en-GB" w:eastAsia="en-US"/>
        </w:rPr>
        <w:t>;</w:t>
      </w:r>
    </w:p>
    <w:p w14:paraId="2A53C53B" w14:textId="77777777" w:rsidR="00F459E0" w:rsidRPr="005C231E" w:rsidRDefault="00F459E0" w:rsidP="00F459E0">
      <w:pPr>
        <w:ind w:firstLine="420"/>
        <w:jc w:val="left"/>
        <w:rPr>
          <w:rFonts w:ascii="Courier New" w:eastAsia="Times New Roman" w:hAnsi="Courier New" w:cs="Courier New"/>
          <w:kern w:val="0"/>
          <w:sz w:val="20"/>
          <w:szCs w:val="20"/>
          <w:lang w:val="en-GB" w:eastAsia="en-US"/>
        </w:rPr>
      </w:pPr>
      <w:r w:rsidRPr="005C231E">
        <w:rPr>
          <w:rFonts w:ascii="Courier New" w:eastAsia="Times New Roman" w:hAnsi="Courier New" w:cs="Courier New"/>
          <w:kern w:val="0"/>
          <w:sz w:val="20"/>
          <w:szCs w:val="20"/>
          <w:lang w:val="en-GB" w:eastAsia="en-US"/>
        </w:rPr>
        <w:t xml:space="preserve">unsigned </w:t>
      </w:r>
      <w:proofErr w:type="gramStart"/>
      <w:r w:rsidRPr="005C231E">
        <w:rPr>
          <w:rFonts w:ascii="Courier New" w:eastAsia="Times New Roman" w:hAnsi="Courier New" w:cs="Courier New"/>
          <w:kern w:val="0"/>
          <w:sz w:val="20"/>
          <w:szCs w:val="20"/>
          <w:lang w:val="en-GB" w:eastAsia="en-US"/>
        </w:rPr>
        <w:t>int(</w:t>
      </w:r>
      <w:proofErr w:type="gramEnd"/>
      <w:r w:rsidRPr="005C231E">
        <w:rPr>
          <w:rFonts w:ascii="Courier New" w:eastAsia="Times New Roman" w:hAnsi="Courier New" w:cs="Courier New"/>
          <w:kern w:val="0"/>
          <w:sz w:val="20"/>
          <w:szCs w:val="20"/>
          <w:lang w:val="en-GB" w:eastAsia="en-US"/>
        </w:rPr>
        <w:t xml:space="preserve">1) </w:t>
      </w:r>
      <w:r>
        <w:rPr>
          <w:rFonts w:ascii="Courier New" w:eastAsia="Times New Roman" w:hAnsi="Courier New" w:cs="Courier New"/>
          <w:kern w:val="0"/>
          <w:sz w:val="20"/>
          <w:szCs w:val="20"/>
          <w:lang w:val="en-GB" w:eastAsia="en-US"/>
        </w:rPr>
        <w:t xml:space="preserve"> </w:t>
      </w:r>
      <w:proofErr w:type="spellStart"/>
      <w:r w:rsidRPr="005C231E">
        <w:rPr>
          <w:rFonts w:ascii="Courier New" w:eastAsia="Times New Roman" w:hAnsi="Courier New" w:cs="Courier New"/>
          <w:kern w:val="0"/>
          <w:sz w:val="20"/>
          <w:szCs w:val="20"/>
          <w:lang w:val="en-GB" w:eastAsia="en-US"/>
        </w:rPr>
        <w:t>bitstream_type</w:t>
      </w:r>
      <w:proofErr w:type="spellEnd"/>
      <w:r w:rsidRPr="005C231E">
        <w:rPr>
          <w:rFonts w:ascii="Courier New" w:eastAsia="Times New Roman" w:hAnsi="Courier New" w:cs="Courier New"/>
          <w:kern w:val="0"/>
          <w:sz w:val="20"/>
          <w:szCs w:val="20"/>
          <w:lang w:val="en-GB" w:eastAsia="en-US"/>
        </w:rPr>
        <w:t>;</w:t>
      </w:r>
    </w:p>
    <w:p w14:paraId="6AC226D9" w14:textId="77777777" w:rsidR="00F459E0" w:rsidRPr="005C231E" w:rsidRDefault="00F459E0" w:rsidP="00F459E0">
      <w:pPr>
        <w:jc w:val="left"/>
        <w:rPr>
          <w:rFonts w:ascii="Courier New" w:eastAsia="Times New Roman" w:hAnsi="Courier New" w:cs="Courier New"/>
          <w:kern w:val="0"/>
          <w:sz w:val="20"/>
          <w:szCs w:val="20"/>
          <w:lang w:val="en-GB" w:eastAsia="en-US"/>
        </w:rPr>
      </w:pPr>
      <w:r w:rsidRPr="005C231E">
        <w:rPr>
          <w:rFonts w:ascii="Courier New" w:eastAsia="Times New Roman" w:hAnsi="Courier New" w:cs="Courier New"/>
          <w:kern w:val="0"/>
          <w:sz w:val="20"/>
          <w:szCs w:val="20"/>
          <w:lang w:val="en-GB" w:eastAsia="en-US"/>
        </w:rPr>
        <w:t xml:space="preserve">  </w:t>
      </w:r>
      <w:r w:rsidRPr="005C231E">
        <w:rPr>
          <w:rFonts w:ascii="Courier New" w:eastAsia="Times New Roman" w:hAnsi="Courier New" w:cs="Courier New"/>
          <w:kern w:val="0"/>
          <w:sz w:val="20"/>
          <w:szCs w:val="20"/>
          <w:lang w:val="en-GB" w:eastAsia="en-US"/>
        </w:rPr>
        <w:tab/>
        <w:t xml:space="preserve">unsigned </w:t>
      </w:r>
      <w:proofErr w:type="gramStart"/>
      <w:r w:rsidRPr="005C231E">
        <w:rPr>
          <w:rFonts w:ascii="Courier New" w:eastAsia="Times New Roman" w:hAnsi="Courier New" w:cs="Courier New"/>
          <w:kern w:val="0"/>
          <w:sz w:val="20"/>
          <w:szCs w:val="20"/>
          <w:lang w:val="en-GB" w:eastAsia="en-US"/>
        </w:rPr>
        <w:t>int(</w:t>
      </w:r>
      <w:proofErr w:type="gramEnd"/>
      <w:r w:rsidRPr="005C231E">
        <w:rPr>
          <w:rFonts w:ascii="Courier New" w:eastAsia="Times New Roman" w:hAnsi="Courier New" w:cs="Courier New"/>
          <w:kern w:val="0"/>
          <w:sz w:val="20"/>
          <w:szCs w:val="20"/>
          <w:lang w:val="en-GB" w:eastAsia="en-US"/>
        </w:rPr>
        <w:t xml:space="preserve">7) </w:t>
      </w:r>
      <w:r>
        <w:rPr>
          <w:rFonts w:ascii="Courier New" w:eastAsia="Times New Roman" w:hAnsi="Courier New" w:cs="Courier New"/>
          <w:kern w:val="0"/>
          <w:sz w:val="20"/>
          <w:szCs w:val="20"/>
          <w:lang w:val="en-GB" w:eastAsia="en-US"/>
        </w:rPr>
        <w:t xml:space="preserve"> </w:t>
      </w:r>
      <w:proofErr w:type="spellStart"/>
      <w:r w:rsidRPr="005C231E">
        <w:rPr>
          <w:rFonts w:ascii="Courier New" w:eastAsia="Times New Roman" w:hAnsi="Courier New" w:cs="Courier New"/>
          <w:kern w:val="0"/>
          <w:sz w:val="20"/>
          <w:szCs w:val="20"/>
          <w:lang w:val="en-GB" w:eastAsia="en-US"/>
        </w:rPr>
        <w:t>channel_number_index</w:t>
      </w:r>
      <w:proofErr w:type="spellEnd"/>
      <w:r w:rsidRPr="005C231E">
        <w:rPr>
          <w:rFonts w:ascii="Courier New" w:eastAsia="Times New Roman" w:hAnsi="Courier New" w:cs="Courier New"/>
          <w:kern w:val="0"/>
          <w:sz w:val="20"/>
          <w:szCs w:val="20"/>
          <w:lang w:val="en-GB" w:eastAsia="en-US"/>
        </w:rPr>
        <w:t>;</w:t>
      </w:r>
    </w:p>
    <w:p w14:paraId="35593870" w14:textId="77777777" w:rsidR="00F459E0" w:rsidRPr="005C231E" w:rsidRDefault="00F459E0" w:rsidP="00F459E0">
      <w:pPr>
        <w:jc w:val="left"/>
        <w:rPr>
          <w:rFonts w:ascii="Courier New" w:eastAsia="Times New Roman" w:hAnsi="Courier New" w:cs="Courier New"/>
          <w:kern w:val="0"/>
          <w:sz w:val="20"/>
          <w:szCs w:val="20"/>
          <w:lang w:val="en-GB" w:eastAsia="en-US"/>
        </w:rPr>
      </w:pPr>
      <w:r w:rsidRPr="005C231E">
        <w:rPr>
          <w:rFonts w:ascii="Courier New" w:eastAsia="Times New Roman" w:hAnsi="Courier New" w:cs="Courier New"/>
          <w:kern w:val="0"/>
          <w:sz w:val="20"/>
          <w:szCs w:val="20"/>
          <w:lang w:val="en-GB" w:eastAsia="en-US"/>
        </w:rPr>
        <w:t xml:space="preserve">  </w:t>
      </w:r>
      <w:r w:rsidRPr="005C231E">
        <w:rPr>
          <w:rFonts w:ascii="Courier New" w:eastAsia="Times New Roman" w:hAnsi="Courier New" w:cs="Courier New"/>
          <w:kern w:val="0"/>
          <w:sz w:val="20"/>
          <w:szCs w:val="20"/>
          <w:lang w:val="en-GB" w:eastAsia="en-US"/>
        </w:rPr>
        <w:tab/>
        <w:t xml:space="preserve">unsigned </w:t>
      </w:r>
      <w:proofErr w:type="gramStart"/>
      <w:r w:rsidRPr="005C231E">
        <w:rPr>
          <w:rFonts w:ascii="Courier New" w:eastAsia="Times New Roman" w:hAnsi="Courier New" w:cs="Courier New"/>
          <w:kern w:val="0"/>
          <w:sz w:val="20"/>
          <w:szCs w:val="20"/>
          <w:lang w:val="en-GB" w:eastAsia="en-US"/>
        </w:rPr>
        <w:t>int(</w:t>
      </w:r>
      <w:proofErr w:type="gramEnd"/>
      <w:r w:rsidRPr="005C231E">
        <w:rPr>
          <w:rFonts w:ascii="Courier New" w:eastAsia="Times New Roman" w:hAnsi="Courier New" w:cs="Courier New"/>
          <w:kern w:val="0"/>
          <w:sz w:val="20"/>
          <w:szCs w:val="20"/>
          <w:lang w:val="en-GB" w:eastAsia="en-US"/>
        </w:rPr>
        <w:t xml:space="preserve">4) </w:t>
      </w:r>
      <w:r>
        <w:rPr>
          <w:rFonts w:ascii="Courier New" w:eastAsia="Times New Roman" w:hAnsi="Courier New" w:cs="Courier New"/>
          <w:kern w:val="0"/>
          <w:sz w:val="20"/>
          <w:szCs w:val="20"/>
          <w:lang w:val="en-GB" w:eastAsia="en-US"/>
        </w:rPr>
        <w:t xml:space="preserve"> </w:t>
      </w:r>
      <w:proofErr w:type="spellStart"/>
      <w:r w:rsidRPr="005C231E">
        <w:rPr>
          <w:rFonts w:ascii="Courier New" w:eastAsia="Times New Roman" w:hAnsi="Courier New" w:cs="Courier New"/>
          <w:kern w:val="0"/>
          <w:sz w:val="20"/>
          <w:szCs w:val="20"/>
          <w:lang w:val="en-GB" w:eastAsia="en-US"/>
        </w:rPr>
        <w:t>bitrate_index</w:t>
      </w:r>
      <w:proofErr w:type="spellEnd"/>
      <w:r w:rsidRPr="005C231E">
        <w:rPr>
          <w:rFonts w:ascii="Courier New" w:eastAsia="Times New Roman" w:hAnsi="Courier New" w:cs="Courier New"/>
          <w:kern w:val="0"/>
          <w:sz w:val="20"/>
          <w:szCs w:val="20"/>
          <w:lang w:val="en-GB" w:eastAsia="en-US"/>
        </w:rPr>
        <w:t>;</w:t>
      </w:r>
    </w:p>
    <w:p w14:paraId="3AD6DFDA" w14:textId="77777777" w:rsidR="00F459E0" w:rsidRPr="005C231E" w:rsidRDefault="00F459E0" w:rsidP="00F459E0">
      <w:pPr>
        <w:jc w:val="left"/>
        <w:rPr>
          <w:rFonts w:ascii="Courier New" w:eastAsia="Times New Roman" w:hAnsi="Courier New" w:cs="Courier New"/>
          <w:kern w:val="0"/>
          <w:sz w:val="20"/>
          <w:szCs w:val="20"/>
          <w:lang w:val="en-GB" w:eastAsia="en-US"/>
        </w:rPr>
      </w:pPr>
      <w:r w:rsidRPr="005C231E">
        <w:rPr>
          <w:rFonts w:ascii="Courier New" w:eastAsia="Times New Roman" w:hAnsi="Courier New" w:cs="Courier New"/>
          <w:kern w:val="0"/>
          <w:sz w:val="20"/>
          <w:szCs w:val="20"/>
          <w:lang w:val="en-GB" w:eastAsia="en-US"/>
        </w:rPr>
        <w:t xml:space="preserve">  </w:t>
      </w:r>
      <w:r w:rsidRPr="005C231E">
        <w:rPr>
          <w:rFonts w:ascii="Courier New" w:eastAsia="Times New Roman" w:hAnsi="Courier New" w:cs="Courier New"/>
          <w:kern w:val="0"/>
          <w:sz w:val="20"/>
          <w:szCs w:val="20"/>
          <w:lang w:val="en-GB" w:eastAsia="en-US"/>
        </w:rPr>
        <w:tab/>
        <w:t xml:space="preserve">unsigned </w:t>
      </w:r>
      <w:proofErr w:type="gramStart"/>
      <w:r w:rsidRPr="005C231E">
        <w:rPr>
          <w:rFonts w:ascii="Courier New" w:eastAsia="Times New Roman" w:hAnsi="Courier New" w:cs="Courier New"/>
          <w:kern w:val="0"/>
          <w:sz w:val="20"/>
          <w:szCs w:val="20"/>
          <w:lang w:val="en-GB" w:eastAsia="en-US"/>
        </w:rPr>
        <w:t>int(</w:t>
      </w:r>
      <w:proofErr w:type="gramEnd"/>
      <w:r w:rsidRPr="005C231E">
        <w:rPr>
          <w:rFonts w:ascii="Courier New" w:eastAsia="Times New Roman" w:hAnsi="Courier New" w:cs="Courier New"/>
          <w:kern w:val="0"/>
          <w:sz w:val="20"/>
          <w:szCs w:val="20"/>
          <w:lang w:val="en-GB" w:eastAsia="en-US"/>
        </w:rPr>
        <w:t xml:space="preserve">16) </w:t>
      </w:r>
      <w:proofErr w:type="spellStart"/>
      <w:r w:rsidRPr="005C231E">
        <w:rPr>
          <w:rFonts w:ascii="Courier New" w:eastAsia="Times New Roman" w:hAnsi="Courier New" w:cs="Courier New"/>
          <w:kern w:val="0"/>
          <w:sz w:val="20"/>
          <w:szCs w:val="20"/>
          <w:lang w:val="en-GB" w:eastAsia="en-US"/>
        </w:rPr>
        <w:t>raw_frame_length</w:t>
      </w:r>
      <w:proofErr w:type="spellEnd"/>
      <w:r w:rsidRPr="005C231E">
        <w:rPr>
          <w:rFonts w:ascii="Courier New" w:eastAsia="Times New Roman" w:hAnsi="Courier New" w:cs="Courier New"/>
          <w:kern w:val="0"/>
          <w:sz w:val="20"/>
          <w:szCs w:val="20"/>
          <w:lang w:val="en-GB" w:eastAsia="en-US"/>
        </w:rPr>
        <w:t>;</w:t>
      </w:r>
    </w:p>
    <w:p w14:paraId="60568CC1" w14:textId="77777777" w:rsidR="00F459E0" w:rsidRPr="005C231E" w:rsidRDefault="00F459E0" w:rsidP="00F459E0">
      <w:pPr>
        <w:ind w:firstLine="420"/>
        <w:jc w:val="left"/>
        <w:rPr>
          <w:rFonts w:ascii="Courier New" w:eastAsia="Times New Roman" w:hAnsi="Courier New" w:cs="Courier New"/>
          <w:kern w:val="0"/>
          <w:sz w:val="20"/>
          <w:szCs w:val="20"/>
          <w:lang w:val="en-GB" w:eastAsia="en-US"/>
        </w:rPr>
      </w:pPr>
      <w:r w:rsidRPr="005C231E">
        <w:rPr>
          <w:rFonts w:ascii="Courier New" w:eastAsia="Times New Roman" w:hAnsi="Courier New" w:cs="Courier New"/>
          <w:kern w:val="0"/>
          <w:sz w:val="20"/>
          <w:szCs w:val="20"/>
          <w:lang w:val="en-GB" w:eastAsia="en-US"/>
        </w:rPr>
        <w:t xml:space="preserve">unsigned </w:t>
      </w:r>
      <w:proofErr w:type="gramStart"/>
      <w:r w:rsidRPr="005C231E">
        <w:rPr>
          <w:rFonts w:ascii="Courier New" w:eastAsia="Times New Roman" w:hAnsi="Courier New" w:cs="Courier New"/>
          <w:kern w:val="0"/>
          <w:sz w:val="20"/>
          <w:szCs w:val="20"/>
          <w:lang w:val="en-GB" w:eastAsia="en-US"/>
        </w:rPr>
        <w:t>int(</w:t>
      </w:r>
      <w:proofErr w:type="gramEnd"/>
      <w:r w:rsidRPr="005C231E">
        <w:rPr>
          <w:rFonts w:ascii="Courier New" w:eastAsia="Times New Roman" w:hAnsi="Courier New" w:cs="Courier New"/>
          <w:kern w:val="0"/>
          <w:sz w:val="20"/>
          <w:szCs w:val="20"/>
          <w:lang w:val="en-GB" w:eastAsia="en-US"/>
        </w:rPr>
        <w:t xml:space="preserve">2) </w:t>
      </w:r>
      <w:r>
        <w:rPr>
          <w:rFonts w:ascii="Courier New" w:eastAsia="Times New Roman" w:hAnsi="Courier New" w:cs="Courier New"/>
          <w:kern w:val="0"/>
          <w:sz w:val="20"/>
          <w:szCs w:val="20"/>
          <w:lang w:val="en-GB" w:eastAsia="en-US"/>
        </w:rPr>
        <w:t xml:space="preserve"> </w:t>
      </w:r>
      <w:r w:rsidRPr="005C231E">
        <w:rPr>
          <w:rFonts w:ascii="Courier New" w:eastAsia="Times New Roman" w:hAnsi="Courier New" w:cs="Courier New"/>
          <w:kern w:val="0"/>
          <w:sz w:val="20"/>
          <w:szCs w:val="20"/>
          <w:lang w:val="en-GB" w:eastAsia="en-US"/>
        </w:rPr>
        <w:t>resolution;</w:t>
      </w:r>
    </w:p>
    <w:p w14:paraId="7362AACB" w14:textId="77777777" w:rsidR="00F459E0" w:rsidRPr="005C231E" w:rsidRDefault="00F459E0" w:rsidP="00F459E0">
      <w:pPr>
        <w:jc w:val="left"/>
        <w:rPr>
          <w:rFonts w:ascii="Courier New" w:eastAsia="Times New Roman" w:hAnsi="Courier New" w:cs="Courier New"/>
          <w:kern w:val="0"/>
          <w:sz w:val="20"/>
          <w:szCs w:val="20"/>
          <w:lang w:val="en-GB" w:eastAsia="en-US"/>
        </w:rPr>
      </w:pPr>
      <w:r w:rsidRPr="005C231E">
        <w:rPr>
          <w:rFonts w:ascii="Courier New" w:eastAsia="Times New Roman" w:hAnsi="Courier New" w:cs="Courier New"/>
          <w:kern w:val="0"/>
          <w:sz w:val="20"/>
          <w:szCs w:val="20"/>
          <w:lang w:val="en-GB" w:eastAsia="en-US"/>
        </w:rPr>
        <w:t xml:space="preserve">  </w:t>
      </w:r>
      <w:r w:rsidRPr="005C231E">
        <w:rPr>
          <w:rFonts w:ascii="Courier New" w:eastAsia="Times New Roman" w:hAnsi="Courier New" w:cs="Courier New"/>
          <w:kern w:val="0"/>
          <w:sz w:val="20"/>
          <w:szCs w:val="20"/>
          <w:lang w:val="en-GB" w:eastAsia="en-US"/>
        </w:rPr>
        <w:tab/>
        <w:t>if (</w:t>
      </w:r>
      <w:proofErr w:type="spellStart"/>
      <w:r w:rsidRPr="005C231E">
        <w:rPr>
          <w:rFonts w:ascii="Courier New" w:eastAsia="Times New Roman" w:hAnsi="Courier New" w:cs="Courier New"/>
          <w:kern w:val="0"/>
          <w:sz w:val="20"/>
          <w:szCs w:val="20"/>
          <w:lang w:val="en-GB" w:eastAsia="en-US"/>
        </w:rPr>
        <w:t>anc_data_index</w:t>
      </w:r>
      <w:proofErr w:type="spellEnd"/>
      <w:r w:rsidRPr="005C231E">
        <w:rPr>
          <w:rFonts w:ascii="Courier New" w:eastAsia="Times New Roman" w:hAnsi="Courier New" w:cs="Courier New"/>
          <w:kern w:val="0"/>
          <w:sz w:val="20"/>
          <w:szCs w:val="20"/>
          <w:lang w:val="en-GB" w:eastAsia="en-US"/>
        </w:rPr>
        <w:t xml:space="preserve"> == 1) {</w:t>
      </w:r>
    </w:p>
    <w:p w14:paraId="2B3F100E" w14:textId="77777777" w:rsidR="00F459E0" w:rsidRPr="005C231E" w:rsidRDefault="00F459E0" w:rsidP="00F459E0">
      <w:pPr>
        <w:ind w:left="420" w:firstLine="420"/>
        <w:jc w:val="left"/>
        <w:rPr>
          <w:rFonts w:ascii="Courier New" w:eastAsia="Times New Roman" w:hAnsi="Courier New" w:cs="Courier New"/>
          <w:kern w:val="0"/>
          <w:sz w:val="20"/>
          <w:szCs w:val="20"/>
          <w:lang w:val="en-GB" w:eastAsia="en-US"/>
        </w:rPr>
      </w:pPr>
      <w:proofErr w:type="spellStart"/>
      <w:r w:rsidRPr="005C231E">
        <w:rPr>
          <w:rFonts w:ascii="Courier New" w:eastAsia="Times New Roman" w:hAnsi="Courier New" w:cs="Courier New"/>
          <w:kern w:val="0"/>
          <w:sz w:val="20"/>
          <w:szCs w:val="20"/>
          <w:lang w:val="en-GB" w:eastAsia="en-US"/>
        </w:rPr>
        <w:t>anc_data_</w:t>
      </w:r>
      <w:proofErr w:type="gramStart"/>
      <w:r w:rsidRPr="005C231E">
        <w:rPr>
          <w:rFonts w:ascii="Courier New" w:eastAsia="Times New Roman" w:hAnsi="Courier New" w:cs="Courier New"/>
          <w:kern w:val="0"/>
          <w:sz w:val="20"/>
          <w:szCs w:val="20"/>
          <w:lang w:val="en-GB" w:eastAsia="en-US"/>
        </w:rPr>
        <w:t>block</w:t>
      </w:r>
      <w:proofErr w:type="spellEnd"/>
      <w:r w:rsidRPr="005C231E">
        <w:rPr>
          <w:rFonts w:ascii="Courier New" w:eastAsia="Times New Roman" w:hAnsi="Courier New" w:cs="Courier New"/>
          <w:kern w:val="0"/>
          <w:sz w:val="20"/>
          <w:szCs w:val="20"/>
          <w:lang w:val="en-GB" w:eastAsia="en-US"/>
        </w:rPr>
        <w:t>(</w:t>
      </w:r>
      <w:proofErr w:type="gramEnd"/>
      <w:r w:rsidRPr="005C231E">
        <w:rPr>
          <w:rFonts w:ascii="Courier New" w:eastAsia="Times New Roman" w:hAnsi="Courier New" w:cs="Courier New"/>
          <w:kern w:val="0"/>
          <w:sz w:val="20"/>
          <w:szCs w:val="20"/>
          <w:lang w:val="en-GB" w:eastAsia="en-US"/>
        </w:rPr>
        <w:t>);</w:t>
      </w:r>
    </w:p>
    <w:p w14:paraId="2D57A88D" w14:textId="77777777" w:rsidR="00F459E0" w:rsidRDefault="00F459E0" w:rsidP="00F459E0">
      <w:pPr>
        <w:ind w:firstLine="420"/>
        <w:jc w:val="left"/>
        <w:rPr>
          <w:rFonts w:ascii="Courier New" w:eastAsia="Times New Roman" w:hAnsi="Courier New" w:cs="Courier New"/>
          <w:kern w:val="0"/>
          <w:sz w:val="20"/>
          <w:szCs w:val="20"/>
          <w:lang w:val="en-GB" w:eastAsia="en-US"/>
        </w:rPr>
      </w:pPr>
      <w:r w:rsidRPr="005C231E">
        <w:rPr>
          <w:rFonts w:ascii="Courier New" w:eastAsia="Times New Roman" w:hAnsi="Courier New" w:cs="Courier New"/>
          <w:kern w:val="0"/>
          <w:sz w:val="20"/>
          <w:szCs w:val="20"/>
          <w:lang w:val="en-GB" w:eastAsia="en-US"/>
        </w:rPr>
        <w:t>}</w:t>
      </w:r>
    </w:p>
    <w:p w14:paraId="16E9FD4C" w14:textId="77777777" w:rsidR="00F459E0" w:rsidRPr="005C231E" w:rsidRDefault="00F459E0" w:rsidP="00F459E0">
      <w:pPr>
        <w:jc w:val="left"/>
        <w:rPr>
          <w:rFonts w:ascii="Courier New" w:eastAsia="Times New Roman" w:hAnsi="Courier New" w:cs="Courier New"/>
          <w:kern w:val="0"/>
          <w:sz w:val="20"/>
          <w:szCs w:val="20"/>
          <w:lang w:val="en-GB" w:eastAsia="en-US"/>
        </w:rPr>
      </w:pPr>
      <w:r w:rsidRPr="005C231E">
        <w:rPr>
          <w:rFonts w:ascii="Courier New" w:eastAsia="Times New Roman" w:hAnsi="Courier New" w:cs="Courier New"/>
          <w:kern w:val="0"/>
          <w:sz w:val="20"/>
          <w:szCs w:val="20"/>
          <w:lang w:val="en-GB" w:eastAsia="en-US"/>
        </w:rPr>
        <w:t>}</w:t>
      </w:r>
    </w:p>
    <w:p w14:paraId="29A6F872" w14:textId="77777777" w:rsidR="00F459E0" w:rsidRDefault="00F459E0" w:rsidP="00F459E0">
      <w:pPr>
        <w:pStyle w:val="a8"/>
        <w:spacing w:before="156" w:after="156"/>
        <w:ind w:left="780" w:hanging="360"/>
        <w:contextualSpacing/>
      </w:pPr>
      <w:r w:rsidRPr="002E62A5">
        <w:rPr>
          <w:rFonts w:hint="eastAsia"/>
        </w:rPr>
        <w:t>语义</w:t>
      </w:r>
    </w:p>
    <w:p w14:paraId="0595EADC" w14:textId="77777777" w:rsidR="00F459E0" w:rsidRPr="009560EB" w:rsidRDefault="00F459E0" w:rsidP="00F459E0">
      <w:pPr>
        <w:pStyle w:val="afffe"/>
        <w:autoSpaceDE/>
        <w:spacing w:line="264" w:lineRule="auto"/>
        <w:rPr>
          <w:rFonts w:ascii="Times New Roman"/>
          <w:lang w:val="en-GB"/>
        </w:rPr>
      </w:pPr>
      <w:proofErr w:type="spellStart"/>
      <w:r w:rsidRPr="009560EB">
        <w:rPr>
          <w:rFonts w:ascii="Times New Roman" w:hint="eastAsia"/>
          <w:lang w:val="en-GB"/>
        </w:rPr>
        <w:t>s</w:t>
      </w:r>
      <w:r w:rsidRPr="009560EB">
        <w:rPr>
          <w:rFonts w:ascii="Times New Roman"/>
          <w:lang w:val="en-GB"/>
        </w:rPr>
        <w:t>ampling_frequency_index</w:t>
      </w:r>
      <w:proofErr w:type="spellEnd"/>
      <w:r w:rsidRPr="009560EB">
        <w:rPr>
          <w:rFonts w:ascii="Times New Roman" w:hint="eastAsia"/>
          <w:lang w:val="en-GB"/>
        </w:rPr>
        <w:t>：</w:t>
      </w:r>
      <w:r>
        <w:rPr>
          <w:rFonts w:ascii="Times New Roman" w:hint="eastAsia"/>
          <w:lang w:val="en-GB"/>
        </w:rPr>
        <w:t>应符合</w:t>
      </w:r>
      <w:r w:rsidRPr="00BC1CE0">
        <w:rPr>
          <w:rFonts w:ascii="Times New Roman"/>
          <w:lang w:val="zh-TW"/>
        </w:rPr>
        <w:t>GB/T 33475.3</w:t>
      </w:r>
      <w:r w:rsidRPr="003F2A07">
        <w:rPr>
          <w:rFonts w:ascii="Times New Roman"/>
          <w:lang w:val="en-GB"/>
        </w:rPr>
        <w:t>的</w:t>
      </w:r>
      <w:r>
        <w:rPr>
          <w:rFonts w:ascii="Times New Roman"/>
          <w:lang w:val="en-GB"/>
        </w:rPr>
        <w:t>附录</w:t>
      </w:r>
      <w:r>
        <w:rPr>
          <w:rFonts w:ascii="Times New Roman"/>
          <w:lang w:val="en-GB"/>
        </w:rPr>
        <w:t>A</w:t>
      </w:r>
      <w:r w:rsidRPr="009560EB">
        <w:rPr>
          <w:rFonts w:ascii="Times New Roman" w:hint="eastAsia"/>
          <w:lang w:val="en-GB"/>
        </w:rPr>
        <w:t>。</w:t>
      </w:r>
    </w:p>
    <w:p w14:paraId="635FAB4C" w14:textId="77777777" w:rsidR="00F459E0" w:rsidRPr="009560EB" w:rsidRDefault="00F459E0" w:rsidP="00F459E0">
      <w:pPr>
        <w:pStyle w:val="afffe"/>
        <w:autoSpaceDE/>
        <w:spacing w:line="264" w:lineRule="auto"/>
        <w:rPr>
          <w:rFonts w:ascii="Times New Roman"/>
          <w:lang w:val="en-GB"/>
        </w:rPr>
      </w:pPr>
      <w:proofErr w:type="spellStart"/>
      <w:r w:rsidRPr="009560EB">
        <w:rPr>
          <w:rFonts w:ascii="Times New Roman"/>
          <w:lang w:val="en-GB"/>
        </w:rPr>
        <w:t>anc_data_index</w:t>
      </w:r>
      <w:proofErr w:type="spellEnd"/>
      <w:r w:rsidRPr="009560EB">
        <w:rPr>
          <w:rFonts w:ascii="Times New Roman" w:hint="eastAsia"/>
          <w:lang w:val="en-GB"/>
        </w:rPr>
        <w:t>：</w:t>
      </w:r>
      <w:r>
        <w:rPr>
          <w:rFonts w:ascii="Times New Roman" w:hint="eastAsia"/>
          <w:lang w:val="en-GB"/>
        </w:rPr>
        <w:t>应符合</w:t>
      </w:r>
      <w:r w:rsidRPr="00BC1CE0">
        <w:rPr>
          <w:rFonts w:ascii="Times New Roman"/>
          <w:lang w:val="zh-TW"/>
        </w:rPr>
        <w:t>GB/T 33475.3</w:t>
      </w:r>
      <w:r w:rsidRPr="003F2A07">
        <w:rPr>
          <w:rFonts w:ascii="Times New Roman"/>
          <w:lang w:val="en-GB"/>
        </w:rPr>
        <w:t>的</w:t>
      </w:r>
      <w:r>
        <w:rPr>
          <w:rFonts w:ascii="Times New Roman"/>
          <w:lang w:val="en-GB"/>
        </w:rPr>
        <w:t>附录</w:t>
      </w:r>
      <w:r>
        <w:rPr>
          <w:rFonts w:ascii="Times New Roman"/>
          <w:lang w:val="en-GB"/>
        </w:rPr>
        <w:t>A</w:t>
      </w:r>
      <w:r w:rsidRPr="009560EB">
        <w:rPr>
          <w:rFonts w:ascii="Times New Roman" w:hint="eastAsia"/>
          <w:lang w:val="en-GB"/>
        </w:rPr>
        <w:t>。</w:t>
      </w:r>
    </w:p>
    <w:p w14:paraId="683B7758" w14:textId="77777777" w:rsidR="00F459E0" w:rsidRDefault="00F459E0" w:rsidP="00F459E0">
      <w:pPr>
        <w:pStyle w:val="afffe"/>
        <w:autoSpaceDE/>
        <w:spacing w:line="264" w:lineRule="auto"/>
        <w:rPr>
          <w:rFonts w:ascii="Times New Roman"/>
          <w:lang w:val="en-GB"/>
        </w:rPr>
      </w:pPr>
      <w:proofErr w:type="spellStart"/>
      <w:r w:rsidRPr="009560EB">
        <w:rPr>
          <w:rFonts w:ascii="Times New Roman"/>
          <w:lang w:val="en-GB"/>
        </w:rPr>
        <w:t>coding_profile</w:t>
      </w:r>
      <w:proofErr w:type="spellEnd"/>
      <w:r w:rsidRPr="009560EB">
        <w:rPr>
          <w:rFonts w:ascii="Times New Roman" w:hint="eastAsia"/>
          <w:lang w:val="en-GB"/>
        </w:rPr>
        <w:t>：</w:t>
      </w:r>
      <w:r>
        <w:rPr>
          <w:rFonts w:ascii="Times New Roman" w:hint="eastAsia"/>
          <w:lang w:val="en-GB"/>
        </w:rPr>
        <w:t>应符合</w:t>
      </w:r>
      <w:r w:rsidRPr="00BC1CE0">
        <w:rPr>
          <w:rFonts w:ascii="Times New Roman"/>
          <w:lang w:val="zh-TW"/>
        </w:rPr>
        <w:t>GB/T 33475.3</w:t>
      </w:r>
      <w:r w:rsidRPr="003F2A07">
        <w:rPr>
          <w:rFonts w:ascii="Times New Roman"/>
          <w:lang w:val="en-GB"/>
        </w:rPr>
        <w:t>的</w:t>
      </w:r>
      <w:r>
        <w:rPr>
          <w:rFonts w:ascii="Times New Roman"/>
          <w:lang w:val="en-GB"/>
        </w:rPr>
        <w:t>附录</w:t>
      </w:r>
      <w:r>
        <w:rPr>
          <w:rFonts w:ascii="Times New Roman"/>
          <w:lang w:val="en-GB"/>
        </w:rPr>
        <w:t>A</w:t>
      </w:r>
      <w:r w:rsidRPr="009560EB">
        <w:rPr>
          <w:rFonts w:ascii="Times New Roman" w:hint="eastAsia"/>
          <w:lang w:val="en-GB"/>
        </w:rPr>
        <w:t>。</w:t>
      </w:r>
    </w:p>
    <w:p w14:paraId="4C5E6B05" w14:textId="77777777" w:rsidR="00F459E0" w:rsidRPr="009560EB" w:rsidRDefault="00F459E0" w:rsidP="00F459E0">
      <w:pPr>
        <w:pStyle w:val="afffe"/>
        <w:autoSpaceDE/>
        <w:spacing w:line="264" w:lineRule="auto"/>
        <w:rPr>
          <w:rFonts w:ascii="Times New Roman"/>
          <w:lang w:val="en-GB"/>
        </w:rPr>
      </w:pPr>
      <w:proofErr w:type="spellStart"/>
      <w:r w:rsidRPr="009560EB">
        <w:rPr>
          <w:rFonts w:ascii="Times New Roman"/>
          <w:lang w:val="en-GB"/>
        </w:rPr>
        <w:t>bitstream_type</w:t>
      </w:r>
      <w:proofErr w:type="spellEnd"/>
      <w:r w:rsidRPr="009560EB">
        <w:rPr>
          <w:rFonts w:ascii="Times New Roman" w:hint="eastAsia"/>
          <w:lang w:val="en-GB"/>
        </w:rPr>
        <w:t>：</w:t>
      </w:r>
      <w:r>
        <w:rPr>
          <w:rFonts w:ascii="Times New Roman" w:hint="eastAsia"/>
          <w:lang w:val="en-GB"/>
        </w:rPr>
        <w:t>应符合</w:t>
      </w:r>
      <w:r w:rsidRPr="00BC1CE0">
        <w:rPr>
          <w:rFonts w:ascii="Times New Roman"/>
          <w:lang w:val="zh-TW"/>
        </w:rPr>
        <w:t>GB/T 33475.3</w:t>
      </w:r>
      <w:r w:rsidRPr="003F2A07">
        <w:rPr>
          <w:rFonts w:ascii="Times New Roman"/>
          <w:lang w:val="en-GB"/>
        </w:rPr>
        <w:t>的</w:t>
      </w:r>
      <w:r>
        <w:rPr>
          <w:rFonts w:ascii="Times New Roman"/>
          <w:lang w:val="en-GB"/>
        </w:rPr>
        <w:t>附录</w:t>
      </w:r>
      <w:r>
        <w:rPr>
          <w:rFonts w:ascii="Times New Roman"/>
          <w:lang w:val="en-GB"/>
        </w:rPr>
        <w:t>A</w:t>
      </w:r>
      <w:r w:rsidRPr="009560EB">
        <w:rPr>
          <w:rFonts w:ascii="Times New Roman" w:hint="eastAsia"/>
          <w:lang w:val="en-GB"/>
        </w:rPr>
        <w:t>。</w:t>
      </w:r>
    </w:p>
    <w:p w14:paraId="5D3C88EA" w14:textId="77777777" w:rsidR="00F459E0" w:rsidRDefault="00F459E0" w:rsidP="00F459E0">
      <w:pPr>
        <w:pStyle w:val="afffe"/>
        <w:autoSpaceDE/>
        <w:spacing w:line="264" w:lineRule="auto"/>
        <w:rPr>
          <w:rFonts w:ascii="Times New Roman"/>
          <w:lang w:val="en-GB"/>
        </w:rPr>
      </w:pPr>
      <w:proofErr w:type="spellStart"/>
      <w:r w:rsidRPr="009560EB">
        <w:rPr>
          <w:rFonts w:ascii="Times New Roman"/>
          <w:lang w:val="en-GB"/>
        </w:rPr>
        <w:t>channel_number_index</w:t>
      </w:r>
      <w:proofErr w:type="spellEnd"/>
      <w:r w:rsidRPr="009560EB">
        <w:rPr>
          <w:rFonts w:ascii="Times New Roman" w:hint="eastAsia"/>
          <w:lang w:val="en-GB"/>
        </w:rPr>
        <w:t>：</w:t>
      </w:r>
      <w:r>
        <w:rPr>
          <w:rFonts w:ascii="Times New Roman" w:hint="eastAsia"/>
          <w:lang w:val="en-GB"/>
        </w:rPr>
        <w:t>应符合</w:t>
      </w:r>
      <w:r w:rsidRPr="00BC1CE0">
        <w:rPr>
          <w:rFonts w:ascii="Times New Roman"/>
          <w:lang w:val="zh-TW"/>
        </w:rPr>
        <w:t>GB/T 33475.3</w:t>
      </w:r>
      <w:r w:rsidRPr="003F2A07">
        <w:rPr>
          <w:rFonts w:ascii="Times New Roman"/>
          <w:lang w:val="en-GB"/>
        </w:rPr>
        <w:t>的</w:t>
      </w:r>
      <w:r>
        <w:rPr>
          <w:rFonts w:ascii="Times New Roman"/>
          <w:lang w:val="en-GB"/>
        </w:rPr>
        <w:t>附录</w:t>
      </w:r>
      <w:r>
        <w:rPr>
          <w:rFonts w:ascii="Times New Roman"/>
          <w:lang w:val="en-GB"/>
        </w:rPr>
        <w:t>A</w:t>
      </w:r>
      <w:r w:rsidRPr="009560EB">
        <w:rPr>
          <w:rFonts w:ascii="Times New Roman" w:hint="eastAsia"/>
          <w:lang w:val="en-GB"/>
        </w:rPr>
        <w:t>。</w:t>
      </w:r>
    </w:p>
    <w:p w14:paraId="765D5AA3" w14:textId="77777777" w:rsidR="00F459E0" w:rsidRPr="009560EB" w:rsidRDefault="00F459E0" w:rsidP="00F459E0">
      <w:pPr>
        <w:pStyle w:val="afffe"/>
        <w:autoSpaceDE/>
        <w:spacing w:line="264" w:lineRule="auto"/>
        <w:rPr>
          <w:rFonts w:ascii="Times New Roman"/>
          <w:lang w:val="en-GB"/>
        </w:rPr>
      </w:pPr>
      <w:proofErr w:type="spellStart"/>
      <w:r w:rsidRPr="009560EB">
        <w:rPr>
          <w:rFonts w:ascii="Times New Roman"/>
          <w:lang w:val="en-GB"/>
        </w:rPr>
        <w:t>bitrate_index</w:t>
      </w:r>
      <w:proofErr w:type="spellEnd"/>
      <w:r w:rsidRPr="009560EB">
        <w:rPr>
          <w:rFonts w:ascii="Times New Roman" w:hint="eastAsia"/>
          <w:lang w:val="en-GB"/>
        </w:rPr>
        <w:t>：</w:t>
      </w:r>
      <w:r>
        <w:rPr>
          <w:rFonts w:ascii="Times New Roman" w:hint="eastAsia"/>
          <w:lang w:val="en-GB"/>
        </w:rPr>
        <w:t>应符合</w:t>
      </w:r>
      <w:r w:rsidRPr="00BC1CE0">
        <w:rPr>
          <w:rFonts w:ascii="Times New Roman"/>
          <w:lang w:val="zh-TW"/>
        </w:rPr>
        <w:t>GB/T 33475.3</w:t>
      </w:r>
      <w:r w:rsidRPr="003F2A07">
        <w:rPr>
          <w:rFonts w:ascii="Times New Roman"/>
          <w:lang w:val="en-GB"/>
        </w:rPr>
        <w:t>的</w:t>
      </w:r>
      <w:r>
        <w:rPr>
          <w:rFonts w:ascii="Times New Roman"/>
          <w:lang w:val="en-GB"/>
        </w:rPr>
        <w:t>附录</w:t>
      </w:r>
      <w:r>
        <w:rPr>
          <w:rFonts w:ascii="Times New Roman"/>
          <w:lang w:val="en-GB"/>
        </w:rPr>
        <w:t>A</w:t>
      </w:r>
      <w:r w:rsidRPr="009560EB">
        <w:rPr>
          <w:rFonts w:ascii="Times New Roman" w:hint="eastAsia"/>
          <w:lang w:val="en-GB"/>
        </w:rPr>
        <w:t>。</w:t>
      </w:r>
    </w:p>
    <w:p w14:paraId="766B130D" w14:textId="77777777" w:rsidR="00F459E0" w:rsidRPr="009560EB" w:rsidRDefault="00F459E0" w:rsidP="00F459E0">
      <w:pPr>
        <w:pStyle w:val="afffe"/>
        <w:autoSpaceDE/>
        <w:spacing w:line="264" w:lineRule="auto"/>
        <w:rPr>
          <w:rFonts w:ascii="Times New Roman"/>
          <w:lang w:val="en-GB"/>
        </w:rPr>
      </w:pPr>
      <w:proofErr w:type="spellStart"/>
      <w:r w:rsidRPr="009560EB">
        <w:rPr>
          <w:rFonts w:ascii="Times New Roman"/>
          <w:lang w:val="en-GB"/>
        </w:rPr>
        <w:t>raw_</w:t>
      </w:r>
      <w:r>
        <w:rPr>
          <w:rFonts w:ascii="Times New Roman" w:hint="eastAsia"/>
          <w:lang w:val="en-GB"/>
        </w:rPr>
        <w:t>frame</w:t>
      </w:r>
      <w:r w:rsidRPr="009560EB">
        <w:rPr>
          <w:rFonts w:ascii="Times New Roman"/>
          <w:lang w:val="en-GB"/>
        </w:rPr>
        <w:t>_length</w:t>
      </w:r>
      <w:proofErr w:type="spellEnd"/>
      <w:r w:rsidRPr="009560EB">
        <w:rPr>
          <w:rFonts w:ascii="Times New Roman" w:hint="eastAsia"/>
          <w:lang w:val="en-GB"/>
        </w:rPr>
        <w:t>：</w:t>
      </w:r>
      <w:r>
        <w:rPr>
          <w:rFonts w:ascii="Times New Roman" w:hint="eastAsia"/>
          <w:lang w:val="en-GB"/>
        </w:rPr>
        <w:t>应符合</w:t>
      </w:r>
      <w:r w:rsidRPr="00BC1CE0">
        <w:rPr>
          <w:rFonts w:ascii="Times New Roman"/>
          <w:lang w:val="zh-TW"/>
        </w:rPr>
        <w:t>GB/T 33475.3</w:t>
      </w:r>
      <w:r w:rsidRPr="003F2A07">
        <w:rPr>
          <w:rFonts w:ascii="Times New Roman"/>
          <w:lang w:val="en-GB"/>
        </w:rPr>
        <w:t>的</w:t>
      </w:r>
      <w:r>
        <w:rPr>
          <w:rFonts w:ascii="Times New Roman"/>
          <w:lang w:val="en-GB"/>
        </w:rPr>
        <w:t>附录</w:t>
      </w:r>
      <w:r>
        <w:rPr>
          <w:rFonts w:ascii="Times New Roman"/>
          <w:lang w:val="en-GB"/>
        </w:rPr>
        <w:t>A</w:t>
      </w:r>
      <w:r w:rsidRPr="009560EB">
        <w:rPr>
          <w:rFonts w:ascii="Times New Roman" w:hint="eastAsia"/>
          <w:lang w:val="en-GB"/>
        </w:rPr>
        <w:t>。</w:t>
      </w:r>
    </w:p>
    <w:p w14:paraId="04C6D309" w14:textId="77777777" w:rsidR="00F459E0" w:rsidRDefault="00F459E0" w:rsidP="00F459E0">
      <w:pPr>
        <w:pStyle w:val="afffe"/>
        <w:autoSpaceDE/>
        <w:spacing w:line="264" w:lineRule="auto"/>
        <w:rPr>
          <w:rFonts w:ascii="Times New Roman"/>
          <w:lang w:val="en-GB"/>
        </w:rPr>
      </w:pPr>
      <w:r w:rsidRPr="009560EB">
        <w:rPr>
          <w:rFonts w:ascii="Times New Roman"/>
          <w:lang w:val="en-GB"/>
        </w:rPr>
        <w:t>resolution</w:t>
      </w:r>
      <w:r w:rsidRPr="009560EB">
        <w:rPr>
          <w:rFonts w:ascii="Times New Roman" w:hint="eastAsia"/>
          <w:lang w:val="en-GB"/>
        </w:rPr>
        <w:t>：</w:t>
      </w:r>
      <w:r>
        <w:rPr>
          <w:rFonts w:ascii="Times New Roman" w:hint="eastAsia"/>
          <w:lang w:val="en-GB"/>
        </w:rPr>
        <w:t>应符合</w:t>
      </w:r>
      <w:r w:rsidRPr="00BC1CE0">
        <w:rPr>
          <w:rFonts w:ascii="Times New Roman"/>
          <w:lang w:val="zh-TW"/>
        </w:rPr>
        <w:t>GB/T 33475.3</w:t>
      </w:r>
      <w:r w:rsidRPr="003F2A07">
        <w:rPr>
          <w:rFonts w:ascii="Times New Roman"/>
          <w:lang w:val="en-GB"/>
        </w:rPr>
        <w:t>的</w:t>
      </w:r>
      <w:r>
        <w:rPr>
          <w:rFonts w:ascii="Times New Roman"/>
          <w:lang w:val="en-GB"/>
        </w:rPr>
        <w:t>附录</w:t>
      </w:r>
      <w:r>
        <w:rPr>
          <w:rFonts w:ascii="Times New Roman"/>
          <w:lang w:val="en-GB"/>
        </w:rPr>
        <w:t>A</w:t>
      </w:r>
      <w:r>
        <w:rPr>
          <w:rFonts w:ascii="Times New Roman" w:hint="eastAsia"/>
          <w:lang w:val="en-GB"/>
        </w:rPr>
        <w:t>。</w:t>
      </w:r>
    </w:p>
    <w:p w14:paraId="5A9AB6BE" w14:textId="77777777" w:rsidR="00F459E0" w:rsidRDefault="00F459E0" w:rsidP="00F459E0">
      <w:pPr>
        <w:pStyle w:val="afffe"/>
        <w:autoSpaceDE/>
        <w:spacing w:line="264" w:lineRule="auto"/>
        <w:rPr>
          <w:rFonts w:ascii="Times New Roman"/>
          <w:lang w:val="en-GB"/>
        </w:rPr>
      </w:pPr>
      <w:proofErr w:type="spellStart"/>
      <w:r w:rsidRPr="009560EB">
        <w:rPr>
          <w:rFonts w:ascii="Times New Roman" w:hint="eastAsia"/>
          <w:lang w:val="en-GB"/>
        </w:rPr>
        <w:t>anc_data_block</w:t>
      </w:r>
      <w:proofErr w:type="spellEnd"/>
      <w:r w:rsidRPr="009560EB">
        <w:rPr>
          <w:rFonts w:ascii="Times New Roman" w:hint="eastAsia"/>
          <w:lang w:val="en-GB"/>
        </w:rPr>
        <w:t>()</w:t>
      </w:r>
      <w:r w:rsidRPr="009560EB">
        <w:rPr>
          <w:rFonts w:ascii="Times New Roman" w:hint="eastAsia"/>
          <w:lang w:val="en-GB"/>
        </w:rPr>
        <w:t>：</w:t>
      </w:r>
      <w:r>
        <w:rPr>
          <w:rFonts w:ascii="Times New Roman" w:hint="eastAsia"/>
          <w:lang w:val="en-GB"/>
        </w:rPr>
        <w:t>应符合</w:t>
      </w:r>
      <w:r w:rsidRPr="00BC1CE0">
        <w:rPr>
          <w:rFonts w:ascii="Times New Roman"/>
          <w:lang w:val="zh-TW"/>
        </w:rPr>
        <w:t>GB/T 33475.3</w:t>
      </w:r>
      <w:r w:rsidRPr="003F2A07">
        <w:rPr>
          <w:rFonts w:ascii="Times New Roman"/>
          <w:lang w:val="en-GB"/>
        </w:rPr>
        <w:t>的</w:t>
      </w:r>
      <w:r>
        <w:rPr>
          <w:rFonts w:ascii="Times New Roman"/>
          <w:lang w:val="en-GB"/>
        </w:rPr>
        <w:t>附录</w:t>
      </w:r>
      <w:r>
        <w:rPr>
          <w:rFonts w:ascii="Times New Roman"/>
          <w:lang w:val="en-GB"/>
        </w:rPr>
        <w:t>A</w:t>
      </w:r>
      <w:r w:rsidRPr="009560EB">
        <w:rPr>
          <w:rFonts w:ascii="Times New Roman" w:hint="eastAsia"/>
          <w:lang w:val="en-GB"/>
        </w:rPr>
        <w:t>。</w:t>
      </w:r>
    </w:p>
    <w:p w14:paraId="7C6172E2" w14:textId="77777777" w:rsidR="00F459E0" w:rsidRDefault="00F459E0" w:rsidP="00F459E0">
      <w:pPr>
        <w:pStyle w:val="a7"/>
        <w:spacing w:before="156" w:after="156"/>
        <w:jc w:val="both"/>
      </w:pPr>
      <w:bookmarkStart w:id="268" w:name="_Ref155972899"/>
      <w:r w:rsidRPr="003A4CF2">
        <w:t>AVS</w:t>
      </w:r>
      <w:r>
        <w:t>2</w:t>
      </w:r>
      <w:r>
        <w:rPr>
          <w:rFonts w:hint="eastAsia"/>
        </w:rPr>
        <w:t>音频</w:t>
      </w:r>
      <w:r w:rsidRPr="007D6D82">
        <w:rPr>
          <w:rFonts w:hAnsi="宋体"/>
        </w:rPr>
        <w:t>无损音频编码</w:t>
      </w:r>
      <w:r>
        <w:rPr>
          <w:rFonts w:hint="eastAsia"/>
        </w:rPr>
        <w:t>特有</w:t>
      </w:r>
      <w:r w:rsidRPr="003A4CF2">
        <w:t>配置</w:t>
      </w:r>
      <w:bookmarkEnd w:id="268"/>
    </w:p>
    <w:p w14:paraId="41813C77" w14:textId="77777777" w:rsidR="00F459E0" w:rsidRPr="002E62A5" w:rsidRDefault="00F459E0" w:rsidP="009608DD">
      <w:pPr>
        <w:pStyle w:val="a8"/>
        <w:spacing w:before="156" w:after="156"/>
        <w:ind w:left="780" w:hanging="780"/>
        <w:contextualSpacing/>
      </w:pPr>
      <w:r w:rsidRPr="002E62A5">
        <w:rPr>
          <w:rFonts w:hint="eastAsia"/>
        </w:rPr>
        <w:t>定义</w:t>
      </w:r>
    </w:p>
    <w:p w14:paraId="15F97E85" w14:textId="77777777" w:rsidR="00F459E0" w:rsidRPr="009560EB" w:rsidRDefault="00F459E0" w:rsidP="00F459E0">
      <w:pPr>
        <w:pStyle w:val="afffe"/>
        <w:autoSpaceDE/>
        <w:spacing w:line="264" w:lineRule="auto"/>
        <w:rPr>
          <w:rFonts w:ascii="Times New Roman"/>
          <w:lang w:val="en-GB"/>
        </w:rPr>
      </w:pPr>
      <w:r w:rsidRPr="009560EB">
        <w:rPr>
          <w:rFonts w:ascii="Times New Roman" w:hint="eastAsia"/>
          <w:lang w:val="en-GB"/>
        </w:rPr>
        <w:lastRenderedPageBreak/>
        <w:t>本节定</w:t>
      </w:r>
      <w:r w:rsidRPr="00765CED">
        <w:rPr>
          <w:rFonts w:ascii="Times New Roman"/>
          <w:lang w:val="en-GB"/>
        </w:rPr>
        <w:t>义适用于</w:t>
      </w:r>
      <w:r>
        <w:rPr>
          <w:rFonts w:ascii="Times New Roman" w:eastAsia="PMingLiU"/>
          <w:lang w:val="zh-TW" w:eastAsia="zh-TW"/>
        </w:rPr>
        <w:t>AVS2</w:t>
      </w:r>
      <w:r>
        <w:rPr>
          <w:rFonts w:ascii="Times New Roman" w:eastAsiaTheme="minorEastAsia" w:hint="eastAsia"/>
          <w:lang w:val="zh-TW"/>
        </w:rPr>
        <w:t>音频</w:t>
      </w:r>
      <w:r w:rsidRPr="009560EB">
        <w:rPr>
          <w:rFonts w:ascii="Times New Roman"/>
          <w:lang w:val="en-GB"/>
        </w:rPr>
        <w:t>无损音频编码</w:t>
      </w:r>
      <w:r w:rsidRPr="009560EB">
        <w:rPr>
          <w:rFonts w:ascii="Times New Roman" w:hint="eastAsia"/>
          <w:lang w:val="en-GB"/>
        </w:rPr>
        <w:t>内容的特有配置。</w:t>
      </w:r>
    </w:p>
    <w:p w14:paraId="1F776D44" w14:textId="77777777" w:rsidR="00F459E0" w:rsidRPr="004F3F2E" w:rsidRDefault="00F459E0" w:rsidP="009608DD">
      <w:pPr>
        <w:pStyle w:val="a8"/>
        <w:spacing w:before="156" w:after="156"/>
        <w:ind w:left="780" w:hanging="780"/>
        <w:contextualSpacing/>
      </w:pPr>
      <w:r>
        <w:rPr>
          <w:rFonts w:hint="eastAsia"/>
        </w:rPr>
        <w:t>语法</w:t>
      </w:r>
    </w:p>
    <w:p w14:paraId="43A77EFA" w14:textId="77777777" w:rsidR="00F459E0" w:rsidRPr="00067EAE" w:rsidRDefault="00F459E0" w:rsidP="00F459E0">
      <w:pPr>
        <w:jc w:val="left"/>
        <w:rPr>
          <w:rFonts w:ascii="Courier New" w:eastAsia="Candara" w:hAnsi="Courier New"/>
          <w:kern w:val="0"/>
          <w:sz w:val="20"/>
          <w:szCs w:val="20"/>
        </w:rPr>
      </w:pPr>
      <w:r w:rsidRPr="00067EAE">
        <w:rPr>
          <w:rFonts w:ascii="Courier New" w:eastAsia="Candara" w:hAnsi="Courier New"/>
          <w:kern w:val="0"/>
          <w:sz w:val="20"/>
          <w:szCs w:val="20"/>
        </w:rPr>
        <w:t xml:space="preserve">class </w:t>
      </w:r>
      <w:proofErr w:type="spellStart"/>
      <w:r w:rsidRPr="003D7577">
        <w:rPr>
          <w:rFonts w:ascii="Courier New" w:eastAsia="Candara" w:hAnsi="Courier New"/>
          <w:kern w:val="0"/>
          <w:sz w:val="20"/>
          <w:szCs w:val="20"/>
        </w:rPr>
        <w:t>AVSALLSpecificConfig</w:t>
      </w:r>
      <w:proofErr w:type="spellEnd"/>
      <w:r w:rsidRPr="003D7577">
        <w:rPr>
          <w:rFonts w:ascii="Courier New" w:eastAsia="Candara" w:hAnsi="Courier New"/>
          <w:kern w:val="0"/>
          <w:sz w:val="20"/>
          <w:szCs w:val="20"/>
        </w:rPr>
        <w:t xml:space="preserve"> </w:t>
      </w:r>
      <w:r w:rsidRPr="00067EAE">
        <w:rPr>
          <w:rFonts w:ascii="Courier New" w:eastAsia="Candara" w:hAnsi="Courier New"/>
          <w:kern w:val="0"/>
          <w:sz w:val="20"/>
          <w:szCs w:val="20"/>
        </w:rPr>
        <w:t>{</w:t>
      </w:r>
    </w:p>
    <w:p w14:paraId="0BBF1C48" w14:textId="77777777" w:rsidR="00F459E0" w:rsidRPr="00067EAE" w:rsidRDefault="00F459E0" w:rsidP="00F459E0">
      <w:pPr>
        <w:ind w:firstLine="420"/>
        <w:jc w:val="left"/>
        <w:rPr>
          <w:rFonts w:ascii="Courier New" w:eastAsia="Candara" w:hAnsi="Courier New"/>
          <w:kern w:val="0"/>
          <w:sz w:val="20"/>
          <w:szCs w:val="20"/>
        </w:rPr>
      </w:pPr>
      <w:r w:rsidRPr="00067EAE">
        <w:rPr>
          <w:rFonts w:ascii="Courier New" w:eastAsia="Candara" w:hAnsi="Courier New"/>
          <w:kern w:val="0"/>
          <w:sz w:val="20"/>
          <w:szCs w:val="20"/>
        </w:rPr>
        <w:t xml:space="preserve">unsigned </w:t>
      </w:r>
      <w:proofErr w:type="gramStart"/>
      <w:r w:rsidRPr="00067EAE">
        <w:rPr>
          <w:rFonts w:ascii="Courier New" w:eastAsia="Candara" w:hAnsi="Courier New"/>
          <w:kern w:val="0"/>
          <w:sz w:val="20"/>
          <w:szCs w:val="20"/>
        </w:rPr>
        <w:t>int(</w:t>
      </w:r>
      <w:proofErr w:type="gramEnd"/>
      <w:r w:rsidRPr="00067EAE">
        <w:rPr>
          <w:rFonts w:ascii="Courier New" w:eastAsia="Candara" w:hAnsi="Courier New" w:hint="eastAsia"/>
          <w:kern w:val="0"/>
          <w:sz w:val="20"/>
          <w:szCs w:val="20"/>
        </w:rPr>
        <w:t>4</w:t>
      </w:r>
      <w:r w:rsidRPr="00067EAE">
        <w:rPr>
          <w:rFonts w:ascii="Courier New" w:eastAsia="Candara" w:hAnsi="Courier New"/>
          <w:kern w:val="0"/>
          <w:sz w:val="20"/>
          <w:szCs w:val="20"/>
        </w:rPr>
        <w:t xml:space="preserve">) </w:t>
      </w:r>
      <w:proofErr w:type="spellStart"/>
      <w:r w:rsidRPr="00067EAE">
        <w:rPr>
          <w:rFonts w:ascii="Courier New" w:eastAsia="Candara" w:hAnsi="Courier New"/>
          <w:kern w:val="0"/>
          <w:sz w:val="20"/>
          <w:szCs w:val="20"/>
        </w:rPr>
        <w:t>sampling_frequency_index</w:t>
      </w:r>
      <w:proofErr w:type="spellEnd"/>
      <w:r w:rsidRPr="00067EAE">
        <w:rPr>
          <w:rFonts w:ascii="Courier New" w:eastAsia="Candara" w:hAnsi="Courier New"/>
          <w:kern w:val="0"/>
          <w:sz w:val="20"/>
          <w:szCs w:val="20"/>
        </w:rPr>
        <w:t>;</w:t>
      </w:r>
    </w:p>
    <w:p w14:paraId="3DACB95E" w14:textId="77777777" w:rsidR="00F459E0" w:rsidRPr="00067EAE" w:rsidRDefault="00F459E0" w:rsidP="00F459E0">
      <w:pPr>
        <w:ind w:firstLine="420"/>
        <w:jc w:val="left"/>
        <w:rPr>
          <w:rFonts w:ascii="Courier New" w:eastAsia="Candara" w:hAnsi="Courier New"/>
          <w:kern w:val="0"/>
          <w:sz w:val="20"/>
          <w:szCs w:val="20"/>
        </w:rPr>
      </w:pPr>
      <w:r w:rsidRPr="00067EAE">
        <w:rPr>
          <w:rFonts w:ascii="Courier New" w:eastAsia="Candara" w:hAnsi="Courier New" w:hint="eastAsia"/>
          <w:kern w:val="0"/>
          <w:sz w:val="20"/>
          <w:szCs w:val="20"/>
        </w:rPr>
        <w:t>if</w:t>
      </w:r>
      <w:r w:rsidRPr="00067EAE">
        <w:rPr>
          <w:rFonts w:ascii="Courier New" w:eastAsia="Candara" w:hAnsi="Courier New"/>
          <w:kern w:val="0"/>
          <w:sz w:val="20"/>
          <w:szCs w:val="20"/>
        </w:rPr>
        <w:t xml:space="preserve"> (</w:t>
      </w:r>
      <w:proofErr w:type="spellStart"/>
      <w:r w:rsidRPr="00067EAE">
        <w:rPr>
          <w:rFonts w:ascii="Courier New" w:eastAsia="Candara" w:hAnsi="Courier New"/>
          <w:kern w:val="0"/>
          <w:sz w:val="20"/>
          <w:szCs w:val="20"/>
        </w:rPr>
        <w:t>sampling_frequency_index</w:t>
      </w:r>
      <w:proofErr w:type="spellEnd"/>
      <w:r w:rsidRPr="00067EAE">
        <w:rPr>
          <w:rFonts w:ascii="Courier New" w:eastAsia="Candara" w:hAnsi="Courier New"/>
          <w:kern w:val="0"/>
          <w:sz w:val="20"/>
          <w:szCs w:val="20"/>
        </w:rPr>
        <w:t>==0</w:t>
      </w:r>
      <w:proofErr w:type="gramStart"/>
      <w:r w:rsidRPr="00067EAE">
        <w:rPr>
          <w:rFonts w:ascii="Courier New" w:eastAsia="Candara" w:hAnsi="Courier New"/>
          <w:kern w:val="0"/>
          <w:sz w:val="20"/>
          <w:szCs w:val="20"/>
        </w:rPr>
        <w:t>xF){</w:t>
      </w:r>
      <w:proofErr w:type="gramEnd"/>
    </w:p>
    <w:p w14:paraId="2650225E" w14:textId="77777777" w:rsidR="00F459E0" w:rsidRPr="00067EAE" w:rsidRDefault="00F459E0" w:rsidP="00F459E0">
      <w:pPr>
        <w:ind w:left="420" w:firstLine="420"/>
        <w:jc w:val="left"/>
        <w:rPr>
          <w:rFonts w:ascii="Courier New" w:eastAsia="Candara" w:hAnsi="Courier New"/>
          <w:kern w:val="0"/>
          <w:sz w:val="20"/>
          <w:szCs w:val="20"/>
        </w:rPr>
      </w:pPr>
      <w:r w:rsidRPr="00067EAE">
        <w:rPr>
          <w:rFonts w:ascii="Courier New" w:eastAsia="Candara" w:hAnsi="Courier New"/>
          <w:kern w:val="0"/>
          <w:sz w:val="20"/>
          <w:szCs w:val="20"/>
        </w:rPr>
        <w:t xml:space="preserve">unsigned </w:t>
      </w:r>
      <w:proofErr w:type="gramStart"/>
      <w:r w:rsidRPr="00067EAE">
        <w:rPr>
          <w:rFonts w:ascii="Courier New" w:eastAsia="Candara" w:hAnsi="Courier New"/>
          <w:kern w:val="0"/>
          <w:sz w:val="20"/>
          <w:szCs w:val="20"/>
        </w:rPr>
        <w:t>int(</w:t>
      </w:r>
      <w:proofErr w:type="gramEnd"/>
      <w:r w:rsidRPr="00067EAE">
        <w:rPr>
          <w:rFonts w:ascii="Courier New" w:eastAsia="Candara" w:hAnsi="Courier New"/>
          <w:kern w:val="0"/>
          <w:sz w:val="20"/>
          <w:szCs w:val="20"/>
        </w:rPr>
        <w:t>2</w:t>
      </w:r>
      <w:r w:rsidRPr="00067EAE">
        <w:rPr>
          <w:rFonts w:ascii="Courier New" w:eastAsia="Candara" w:hAnsi="Courier New" w:hint="eastAsia"/>
          <w:kern w:val="0"/>
          <w:sz w:val="20"/>
          <w:szCs w:val="20"/>
        </w:rPr>
        <w:t>4</w:t>
      </w:r>
      <w:r w:rsidRPr="00067EAE">
        <w:rPr>
          <w:rFonts w:ascii="Courier New" w:eastAsia="Candara" w:hAnsi="Courier New"/>
          <w:kern w:val="0"/>
          <w:sz w:val="20"/>
          <w:szCs w:val="20"/>
        </w:rPr>
        <w:t xml:space="preserve">) </w:t>
      </w:r>
      <w:proofErr w:type="spellStart"/>
      <w:r w:rsidRPr="00067EAE">
        <w:rPr>
          <w:rFonts w:ascii="Courier New" w:eastAsia="Candara" w:hAnsi="Courier New"/>
          <w:kern w:val="0"/>
          <w:sz w:val="20"/>
          <w:szCs w:val="20"/>
        </w:rPr>
        <w:t>sampling_frequency</w:t>
      </w:r>
      <w:proofErr w:type="spellEnd"/>
      <w:r w:rsidRPr="00067EAE">
        <w:rPr>
          <w:rFonts w:ascii="Courier New" w:eastAsia="Candara" w:hAnsi="Courier New"/>
          <w:kern w:val="0"/>
          <w:sz w:val="20"/>
          <w:szCs w:val="20"/>
        </w:rPr>
        <w:t>;</w:t>
      </w:r>
    </w:p>
    <w:p w14:paraId="6B43341B" w14:textId="77777777" w:rsidR="00F459E0" w:rsidRPr="00067EAE" w:rsidRDefault="00F459E0" w:rsidP="00F459E0">
      <w:pPr>
        <w:ind w:left="420"/>
        <w:jc w:val="left"/>
        <w:rPr>
          <w:rFonts w:ascii="Courier New" w:eastAsia="Candara" w:hAnsi="Courier New"/>
          <w:kern w:val="0"/>
          <w:sz w:val="20"/>
          <w:szCs w:val="20"/>
        </w:rPr>
      </w:pPr>
      <w:r w:rsidRPr="00067EAE">
        <w:rPr>
          <w:rFonts w:ascii="Courier New" w:eastAsia="Candara" w:hAnsi="Courier New" w:hint="eastAsia"/>
          <w:kern w:val="0"/>
          <w:sz w:val="20"/>
          <w:szCs w:val="20"/>
        </w:rPr>
        <w:t>}</w:t>
      </w:r>
      <w:r w:rsidRPr="00067EAE">
        <w:rPr>
          <w:rFonts w:ascii="Courier New" w:eastAsia="Candara" w:hAnsi="Courier New"/>
          <w:kern w:val="0"/>
          <w:sz w:val="20"/>
          <w:szCs w:val="20"/>
        </w:rPr>
        <w:br/>
      </w:r>
      <w:r w:rsidRPr="00067EAE">
        <w:rPr>
          <w:rFonts w:ascii="Courier New" w:eastAsia="Candara" w:hAnsi="Courier New" w:hint="eastAsia"/>
          <w:kern w:val="0"/>
          <w:sz w:val="20"/>
          <w:szCs w:val="20"/>
        </w:rPr>
        <w:t>unsigne</w:t>
      </w:r>
      <w:r w:rsidRPr="00067EAE">
        <w:rPr>
          <w:rFonts w:ascii="Courier New" w:eastAsia="Candara" w:hAnsi="Courier New"/>
          <w:kern w:val="0"/>
          <w:sz w:val="20"/>
          <w:szCs w:val="20"/>
        </w:rPr>
        <w:t xml:space="preserve">d </w:t>
      </w:r>
      <w:proofErr w:type="gramStart"/>
      <w:r w:rsidRPr="00067EAE">
        <w:rPr>
          <w:rFonts w:ascii="Courier New" w:eastAsia="Candara" w:hAnsi="Courier New"/>
          <w:kern w:val="0"/>
          <w:sz w:val="20"/>
          <w:szCs w:val="20"/>
        </w:rPr>
        <w:t>int(</w:t>
      </w:r>
      <w:proofErr w:type="gramEnd"/>
      <w:r w:rsidRPr="00067EAE">
        <w:rPr>
          <w:rFonts w:ascii="Courier New" w:eastAsia="Candara" w:hAnsi="Courier New"/>
          <w:kern w:val="0"/>
          <w:sz w:val="20"/>
          <w:szCs w:val="20"/>
        </w:rPr>
        <w:t xml:space="preserve">1) </w:t>
      </w:r>
      <w:proofErr w:type="spellStart"/>
      <w:r w:rsidRPr="00067EAE">
        <w:rPr>
          <w:rFonts w:ascii="Courier New" w:eastAsia="Candara" w:hAnsi="Courier New"/>
          <w:kern w:val="0"/>
          <w:sz w:val="20"/>
          <w:szCs w:val="20"/>
        </w:rPr>
        <w:t>anc_data_index</w:t>
      </w:r>
      <w:proofErr w:type="spellEnd"/>
      <w:r w:rsidRPr="00067EAE">
        <w:rPr>
          <w:rFonts w:ascii="Courier New" w:eastAsia="Candara" w:hAnsi="Courier New"/>
          <w:kern w:val="0"/>
          <w:sz w:val="20"/>
          <w:szCs w:val="20"/>
        </w:rPr>
        <w:t>;</w:t>
      </w:r>
    </w:p>
    <w:p w14:paraId="0C32E659" w14:textId="77777777" w:rsidR="00F459E0" w:rsidRPr="00067EAE" w:rsidRDefault="00F459E0" w:rsidP="00F459E0">
      <w:pPr>
        <w:ind w:firstLine="420"/>
        <w:jc w:val="left"/>
        <w:rPr>
          <w:rFonts w:ascii="Courier New" w:eastAsia="Candara" w:hAnsi="Courier New"/>
          <w:kern w:val="0"/>
          <w:sz w:val="20"/>
          <w:szCs w:val="20"/>
        </w:rPr>
      </w:pPr>
      <w:r w:rsidRPr="00067EAE">
        <w:rPr>
          <w:rFonts w:ascii="Courier New" w:eastAsia="Candara" w:hAnsi="Courier New"/>
          <w:kern w:val="0"/>
          <w:sz w:val="20"/>
          <w:szCs w:val="20"/>
        </w:rPr>
        <w:t xml:space="preserve">unsigned </w:t>
      </w:r>
      <w:proofErr w:type="gramStart"/>
      <w:r w:rsidRPr="00067EAE">
        <w:rPr>
          <w:rFonts w:ascii="Courier New" w:eastAsia="Candara" w:hAnsi="Courier New"/>
          <w:kern w:val="0"/>
          <w:sz w:val="20"/>
          <w:szCs w:val="20"/>
        </w:rPr>
        <w:t>int(</w:t>
      </w:r>
      <w:proofErr w:type="gramEnd"/>
      <w:r w:rsidRPr="00067EAE">
        <w:rPr>
          <w:rFonts w:ascii="Courier New" w:eastAsia="Candara" w:hAnsi="Courier New"/>
          <w:kern w:val="0"/>
          <w:sz w:val="20"/>
          <w:szCs w:val="20"/>
        </w:rPr>
        <w:t xml:space="preserve">3) </w:t>
      </w:r>
      <w:proofErr w:type="spellStart"/>
      <w:r w:rsidRPr="00067EAE">
        <w:rPr>
          <w:rFonts w:ascii="Courier New" w:eastAsia="Candara" w:hAnsi="Courier New"/>
          <w:kern w:val="0"/>
          <w:sz w:val="20"/>
          <w:szCs w:val="20"/>
        </w:rPr>
        <w:t>coding_profile</w:t>
      </w:r>
      <w:proofErr w:type="spellEnd"/>
      <w:r w:rsidRPr="00067EAE">
        <w:rPr>
          <w:rFonts w:ascii="Courier New" w:eastAsia="Candara" w:hAnsi="Courier New"/>
          <w:kern w:val="0"/>
          <w:sz w:val="20"/>
          <w:szCs w:val="20"/>
        </w:rPr>
        <w:t>;</w:t>
      </w:r>
    </w:p>
    <w:p w14:paraId="17BBA599" w14:textId="77777777" w:rsidR="00F459E0" w:rsidRPr="00067EAE" w:rsidRDefault="00F459E0" w:rsidP="00F459E0">
      <w:pPr>
        <w:ind w:firstLine="420"/>
        <w:jc w:val="left"/>
        <w:rPr>
          <w:rFonts w:ascii="Courier New" w:eastAsia="Candara" w:hAnsi="Courier New"/>
          <w:kern w:val="0"/>
          <w:sz w:val="20"/>
          <w:szCs w:val="20"/>
        </w:rPr>
      </w:pPr>
      <w:r w:rsidRPr="00067EAE">
        <w:rPr>
          <w:rFonts w:ascii="Courier New" w:eastAsia="Candara" w:hAnsi="Courier New"/>
          <w:kern w:val="0"/>
          <w:sz w:val="20"/>
          <w:szCs w:val="20"/>
        </w:rPr>
        <w:t xml:space="preserve">unsigned </w:t>
      </w:r>
      <w:proofErr w:type="gramStart"/>
      <w:r w:rsidRPr="00067EAE">
        <w:rPr>
          <w:rFonts w:ascii="Courier New" w:eastAsia="Candara" w:hAnsi="Courier New"/>
          <w:kern w:val="0"/>
          <w:sz w:val="20"/>
          <w:szCs w:val="20"/>
        </w:rPr>
        <w:t>int(</w:t>
      </w:r>
      <w:proofErr w:type="gramEnd"/>
      <w:r w:rsidRPr="00067EAE">
        <w:rPr>
          <w:rFonts w:ascii="Courier New" w:eastAsia="Candara" w:hAnsi="Courier New"/>
          <w:kern w:val="0"/>
          <w:sz w:val="20"/>
          <w:szCs w:val="20"/>
        </w:rPr>
        <w:t xml:space="preserve">8) </w:t>
      </w:r>
      <w:proofErr w:type="spellStart"/>
      <w:r w:rsidRPr="00067EAE">
        <w:rPr>
          <w:rFonts w:ascii="Courier New" w:eastAsia="Candara" w:hAnsi="Courier New"/>
          <w:kern w:val="0"/>
          <w:sz w:val="20"/>
          <w:szCs w:val="20"/>
        </w:rPr>
        <w:t>channel_number</w:t>
      </w:r>
      <w:proofErr w:type="spellEnd"/>
      <w:r w:rsidRPr="00067EAE">
        <w:rPr>
          <w:rFonts w:ascii="Courier New" w:eastAsia="Candara" w:hAnsi="Courier New"/>
          <w:kern w:val="0"/>
          <w:sz w:val="20"/>
          <w:szCs w:val="20"/>
        </w:rPr>
        <w:t>;</w:t>
      </w:r>
    </w:p>
    <w:p w14:paraId="14CC9A14" w14:textId="77777777" w:rsidR="00F459E0" w:rsidRPr="00067EAE" w:rsidRDefault="00F459E0" w:rsidP="00F459E0">
      <w:pPr>
        <w:ind w:firstLine="420"/>
        <w:jc w:val="left"/>
        <w:rPr>
          <w:rFonts w:ascii="Courier New" w:eastAsia="Candara" w:hAnsi="Courier New"/>
          <w:kern w:val="0"/>
          <w:sz w:val="20"/>
          <w:szCs w:val="20"/>
        </w:rPr>
      </w:pPr>
      <w:r w:rsidRPr="00067EAE">
        <w:rPr>
          <w:rFonts w:ascii="Courier New" w:eastAsia="Candara" w:hAnsi="Courier New"/>
          <w:kern w:val="0"/>
          <w:sz w:val="20"/>
          <w:szCs w:val="20"/>
        </w:rPr>
        <w:t xml:space="preserve">unsigned </w:t>
      </w:r>
      <w:proofErr w:type="gramStart"/>
      <w:r w:rsidRPr="00067EAE">
        <w:rPr>
          <w:rFonts w:ascii="Courier New" w:eastAsia="Candara" w:hAnsi="Courier New"/>
          <w:kern w:val="0"/>
          <w:sz w:val="20"/>
          <w:szCs w:val="20"/>
        </w:rPr>
        <w:t>int(</w:t>
      </w:r>
      <w:proofErr w:type="gramEnd"/>
      <w:r w:rsidRPr="00067EAE">
        <w:rPr>
          <w:rFonts w:ascii="Courier New" w:eastAsia="Candara" w:hAnsi="Courier New"/>
          <w:kern w:val="0"/>
          <w:sz w:val="20"/>
          <w:szCs w:val="20"/>
        </w:rPr>
        <w:t>2) resolution;</w:t>
      </w:r>
    </w:p>
    <w:p w14:paraId="083FAD49" w14:textId="77777777" w:rsidR="00F459E0" w:rsidRPr="00067EAE" w:rsidRDefault="00F459E0" w:rsidP="00F459E0">
      <w:pPr>
        <w:ind w:firstLine="420"/>
        <w:jc w:val="left"/>
        <w:rPr>
          <w:rFonts w:ascii="Courier New" w:eastAsia="Times New Roman" w:hAnsi="Courier New" w:cs="Courier New"/>
          <w:kern w:val="0"/>
          <w:sz w:val="20"/>
          <w:szCs w:val="20"/>
          <w:lang w:val="en-GB" w:eastAsia="en-US"/>
        </w:rPr>
      </w:pPr>
      <w:r w:rsidRPr="00067EAE">
        <w:rPr>
          <w:rFonts w:ascii="Courier New" w:eastAsia="Times New Roman" w:hAnsi="Courier New" w:cs="Courier New"/>
          <w:kern w:val="0"/>
          <w:sz w:val="20"/>
          <w:szCs w:val="20"/>
          <w:lang w:val="en-GB" w:eastAsia="en-US"/>
        </w:rPr>
        <w:t>if (</w:t>
      </w:r>
      <w:proofErr w:type="spellStart"/>
      <w:r w:rsidRPr="00067EAE">
        <w:rPr>
          <w:rFonts w:ascii="Courier New" w:eastAsia="Times New Roman" w:hAnsi="Courier New" w:cs="Courier New"/>
          <w:kern w:val="0"/>
          <w:sz w:val="20"/>
          <w:szCs w:val="20"/>
          <w:lang w:val="en-GB" w:eastAsia="en-US"/>
        </w:rPr>
        <w:t>anc_data_index</w:t>
      </w:r>
      <w:proofErr w:type="spellEnd"/>
      <w:r w:rsidRPr="00067EAE">
        <w:rPr>
          <w:rFonts w:ascii="Courier New" w:eastAsia="Times New Roman" w:hAnsi="Courier New" w:cs="Courier New"/>
          <w:kern w:val="0"/>
          <w:sz w:val="20"/>
          <w:szCs w:val="20"/>
          <w:lang w:val="en-GB" w:eastAsia="en-US"/>
        </w:rPr>
        <w:t xml:space="preserve"> == 1) {</w:t>
      </w:r>
    </w:p>
    <w:p w14:paraId="0DE78FF5" w14:textId="77777777" w:rsidR="00F459E0" w:rsidRPr="00067EAE" w:rsidRDefault="00F459E0" w:rsidP="00F459E0">
      <w:pPr>
        <w:ind w:left="420" w:firstLine="420"/>
        <w:jc w:val="left"/>
        <w:rPr>
          <w:rFonts w:ascii="Courier New" w:eastAsia="Times New Roman" w:hAnsi="Courier New" w:cs="Courier New"/>
          <w:kern w:val="0"/>
          <w:sz w:val="20"/>
          <w:szCs w:val="20"/>
          <w:lang w:val="en-GB" w:eastAsia="en-US"/>
        </w:rPr>
      </w:pPr>
      <w:proofErr w:type="spellStart"/>
      <w:r w:rsidRPr="00067EAE">
        <w:rPr>
          <w:rFonts w:ascii="Courier New" w:eastAsia="Times New Roman" w:hAnsi="Courier New" w:cs="Courier New"/>
          <w:kern w:val="0"/>
          <w:sz w:val="20"/>
          <w:szCs w:val="20"/>
          <w:lang w:val="en-GB" w:eastAsia="en-US"/>
        </w:rPr>
        <w:t>anc_data_</w:t>
      </w:r>
      <w:proofErr w:type="gramStart"/>
      <w:r w:rsidRPr="00067EAE">
        <w:rPr>
          <w:rFonts w:ascii="Courier New" w:eastAsia="Times New Roman" w:hAnsi="Courier New" w:cs="Courier New"/>
          <w:kern w:val="0"/>
          <w:sz w:val="20"/>
          <w:szCs w:val="20"/>
          <w:lang w:val="en-GB" w:eastAsia="en-US"/>
        </w:rPr>
        <w:t>block</w:t>
      </w:r>
      <w:proofErr w:type="spellEnd"/>
      <w:r w:rsidRPr="00067EAE">
        <w:rPr>
          <w:rFonts w:ascii="Courier New" w:eastAsia="Times New Roman" w:hAnsi="Courier New" w:cs="Courier New"/>
          <w:kern w:val="0"/>
          <w:sz w:val="20"/>
          <w:szCs w:val="20"/>
          <w:lang w:val="en-GB" w:eastAsia="en-US"/>
        </w:rPr>
        <w:t>(</w:t>
      </w:r>
      <w:proofErr w:type="gramEnd"/>
      <w:r w:rsidRPr="00067EAE">
        <w:rPr>
          <w:rFonts w:ascii="Courier New" w:eastAsia="Times New Roman" w:hAnsi="Courier New" w:cs="Courier New"/>
          <w:kern w:val="0"/>
          <w:sz w:val="20"/>
          <w:szCs w:val="20"/>
          <w:lang w:val="en-GB" w:eastAsia="en-US"/>
        </w:rPr>
        <w:t>);</w:t>
      </w:r>
    </w:p>
    <w:p w14:paraId="078A5398" w14:textId="77777777" w:rsidR="00F459E0" w:rsidRDefault="00F459E0" w:rsidP="00F459E0">
      <w:pPr>
        <w:ind w:firstLine="420"/>
        <w:jc w:val="left"/>
        <w:rPr>
          <w:rFonts w:ascii="Courier New" w:eastAsia="Times New Roman" w:hAnsi="Courier New" w:cs="Courier New"/>
          <w:kern w:val="0"/>
          <w:sz w:val="20"/>
          <w:szCs w:val="20"/>
          <w:lang w:val="en-GB" w:eastAsia="en-US"/>
        </w:rPr>
      </w:pPr>
      <w:r w:rsidRPr="00067EAE">
        <w:rPr>
          <w:rFonts w:ascii="Courier New" w:eastAsia="Times New Roman" w:hAnsi="Courier New" w:cs="Courier New"/>
          <w:kern w:val="0"/>
          <w:sz w:val="20"/>
          <w:szCs w:val="20"/>
          <w:lang w:val="en-GB" w:eastAsia="en-US"/>
        </w:rPr>
        <w:t>}</w:t>
      </w:r>
    </w:p>
    <w:p w14:paraId="60B59A6D" w14:textId="77777777" w:rsidR="00F459E0" w:rsidRPr="00067EAE" w:rsidRDefault="00F459E0" w:rsidP="00F459E0">
      <w:pPr>
        <w:jc w:val="left"/>
        <w:rPr>
          <w:rFonts w:ascii="Courier New" w:eastAsia="Candara" w:hAnsi="Courier New"/>
          <w:kern w:val="0"/>
          <w:sz w:val="20"/>
          <w:szCs w:val="20"/>
        </w:rPr>
      </w:pPr>
      <w:r w:rsidRPr="00067EAE">
        <w:rPr>
          <w:rFonts w:ascii="Courier New" w:eastAsia="Candara" w:hAnsi="Courier New"/>
          <w:kern w:val="0"/>
          <w:sz w:val="20"/>
          <w:szCs w:val="20"/>
        </w:rPr>
        <w:t>}</w:t>
      </w:r>
    </w:p>
    <w:p w14:paraId="31F227E2" w14:textId="77777777" w:rsidR="00F459E0" w:rsidRDefault="00F459E0" w:rsidP="009608DD">
      <w:pPr>
        <w:pStyle w:val="a8"/>
        <w:spacing w:before="156" w:after="156"/>
        <w:ind w:left="780" w:hanging="780"/>
        <w:contextualSpacing/>
      </w:pPr>
      <w:r w:rsidRPr="002E62A5">
        <w:rPr>
          <w:rFonts w:hint="eastAsia"/>
        </w:rPr>
        <w:t>语义</w:t>
      </w:r>
    </w:p>
    <w:p w14:paraId="31F0CC3D" w14:textId="77777777" w:rsidR="00F459E0" w:rsidRPr="009560EB" w:rsidRDefault="00F459E0" w:rsidP="00F459E0">
      <w:pPr>
        <w:pStyle w:val="afffe"/>
        <w:autoSpaceDE/>
        <w:spacing w:line="264" w:lineRule="auto"/>
        <w:rPr>
          <w:rFonts w:ascii="Times New Roman"/>
          <w:lang w:val="en-GB"/>
        </w:rPr>
      </w:pPr>
      <w:proofErr w:type="spellStart"/>
      <w:r w:rsidRPr="009560EB">
        <w:rPr>
          <w:rFonts w:ascii="Times New Roman" w:hint="eastAsia"/>
          <w:lang w:val="en-GB"/>
        </w:rPr>
        <w:t>s</w:t>
      </w:r>
      <w:r w:rsidRPr="009560EB">
        <w:rPr>
          <w:rFonts w:ascii="Times New Roman"/>
          <w:lang w:val="en-GB"/>
        </w:rPr>
        <w:t>ampling_frequency_index</w:t>
      </w:r>
      <w:proofErr w:type="spellEnd"/>
      <w:r w:rsidRPr="009560EB">
        <w:rPr>
          <w:rFonts w:ascii="Times New Roman" w:hint="eastAsia"/>
          <w:lang w:val="en-GB"/>
        </w:rPr>
        <w:t>：</w:t>
      </w:r>
      <w:r>
        <w:rPr>
          <w:rFonts w:ascii="Times New Roman" w:hint="eastAsia"/>
          <w:lang w:val="en-GB"/>
        </w:rPr>
        <w:t>应符合</w:t>
      </w:r>
      <w:r w:rsidRPr="00BC1CE0">
        <w:rPr>
          <w:rFonts w:ascii="Times New Roman"/>
          <w:lang w:val="zh-TW"/>
        </w:rPr>
        <w:t>GB/T 33475.3</w:t>
      </w:r>
      <w:r w:rsidRPr="003F2A07">
        <w:rPr>
          <w:rFonts w:ascii="Times New Roman"/>
          <w:lang w:val="en-GB"/>
        </w:rPr>
        <w:t>的</w:t>
      </w:r>
      <w:r>
        <w:rPr>
          <w:rFonts w:ascii="Times New Roman"/>
          <w:lang w:val="en-GB"/>
        </w:rPr>
        <w:t>附录</w:t>
      </w:r>
      <w:r>
        <w:rPr>
          <w:rFonts w:ascii="Times New Roman"/>
          <w:lang w:val="en-GB"/>
        </w:rPr>
        <w:t>A</w:t>
      </w:r>
      <w:r w:rsidRPr="009560EB">
        <w:rPr>
          <w:rFonts w:ascii="Times New Roman" w:hint="eastAsia"/>
          <w:lang w:val="en-GB"/>
        </w:rPr>
        <w:t>。</w:t>
      </w:r>
    </w:p>
    <w:p w14:paraId="7DD81068" w14:textId="77777777" w:rsidR="00F459E0" w:rsidRPr="009560EB" w:rsidRDefault="00F459E0" w:rsidP="00F459E0">
      <w:pPr>
        <w:pStyle w:val="afffe"/>
        <w:autoSpaceDE/>
        <w:spacing w:line="264" w:lineRule="auto"/>
        <w:rPr>
          <w:rFonts w:ascii="Times New Roman"/>
          <w:lang w:val="en-GB"/>
        </w:rPr>
      </w:pPr>
      <w:proofErr w:type="spellStart"/>
      <w:r w:rsidRPr="009560EB">
        <w:rPr>
          <w:rFonts w:ascii="Times New Roman" w:hint="eastAsia"/>
          <w:lang w:val="en-GB"/>
        </w:rPr>
        <w:t>s</w:t>
      </w:r>
      <w:r w:rsidRPr="009560EB">
        <w:rPr>
          <w:rFonts w:ascii="Times New Roman"/>
          <w:lang w:val="en-GB"/>
        </w:rPr>
        <w:t>ampling_frequency</w:t>
      </w:r>
      <w:proofErr w:type="spellEnd"/>
      <w:r w:rsidRPr="009560EB">
        <w:rPr>
          <w:rFonts w:ascii="Times New Roman" w:hint="eastAsia"/>
          <w:lang w:val="en-GB"/>
        </w:rPr>
        <w:t>：</w:t>
      </w:r>
      <w:r>
        <w:rPr>
          <w:rFonts w:ascii="Times New Roman" w:hint="eastAsia"/>
          <w:lang w:val="en-GB"/>
        </w:rPr>
        <w:t>应符合</w:t>
      </w:r>
      <w:r w:rsidRPr="00BC1CE0">
        <w:rPr>
          <w:rFonts w:ascii="Times New Roman"/>
          <w:lang w:val="zh-TW"/>
        </w:rPr>
        <w:t>GB/T 33475.3</w:t>
      </w:r>
      <w:r w:rsidRPr="003F2A07">
        <w:rPr>
          <w:rFonts w:ascii="Times New Roman"/>
          <w:lang w:val="en-GB"/>
        </w:rPr>
        <w:t>的</w:t>
      </w:r>
      <w:r>
        <w:rPr>
          <w:rFonts w:ascii="Times New Roman"/>
          <w:lang w:val="en-GB"/>
        </w:rPr>
        <w:t>附录</w:t>
      </w:r>
      <w:r>
        <w:rPr>
          <w:rFonts w:ascii="Times New Roman"/>
          <w:lang w:val="en-GB"/>
        </w:rPr>
        <w:t>A</w:t>
      </w:r>
      <w:r w:rsidRPr="009560EB">
        <w:rPr>
          <w:rFonts w:ascii="Times New Roman" w:hint="eastAsia"/>
          <w:lang w:val="en-GB"/>
        </w:rPr>
        <w:t>。</w:t>
      </w:r>
    </w:p>
    <w:p w14:paraId="64FA5439" w14:textId="77777777" w:rsidR="00F459E0" w:rsidRPr="009560EB" w:rsidRDefault="00F459E0" w:rsidP="00F459E0">
      <w:pPr>
        <w:pStyle w:val="afffe"/>
        <w:autoSpaceDE/>
        <w:spacing w:line="264" w:lineRule="auto"/>
        <w:rPr>
          <w:rFonts w:ascii="Times New Roman"/>
          <w:lang w:val="en-GB"/>
        </w:rPr>
      </w:pPr>
      <w:proofErr w:type="spellStart"/>
      <w:r w:rsidRPr="009560EB">
        <w:rPr>
          <w:rFonts w:ascii="Times New Roman"/>
          <w:lang w:val="en-GB"/>
        </w:rPr>
        <w:t>anc_data_index</w:t>
      </w:r>
      <w:proofErr w:type="spellEnd"/>
      <w:r w:rsidRPr="009560EB">
        <w:rPr>
          <w:rFonts w:ascii="Times New Roman" w:hint="eastAsia"/>
          <w:lang w:val="en-GB"/>
        </w:rPr>
        <w:t>：</w:t>
      </w:r>
      <w:r>
        <w:rPr>
          <w:rFonts w:ascii="Times New Roman" w:hint="eastAsia"/>
          <w:lang w:val="en-GB"/>
        </w:rPr>
        <w:t>应符合</w:t>
      </w:r>
      <w:r w:rsidRPr="00BC1CE0">
        <w:rPr>
          <w:rFonts w:ascii="Times New Roman"/>
          <w:lang w:val="zh-TW"/>
        </w:rPr>
        <w:t>GB/T 33475.3</w:t>
      </w:r>
      <w:r w:rsidRPr="003F2A07">
        <w:rPr>
          <w:rFonts w:ascii="Times New Roman"/>
          <w:lang w:val="en-GB"/>
        </w:rPr>
        <w:t>的</w:t>
      </w:r>
      <w:r>
        <w:rPr>
          <w:rFonts w:ascii="Times New Roman"/>
          <w:lang w:val="en-GB"/>
        </w:rPr>
        <w:t>附录</w:t>
      </w:r>
      <w:r>
        <w:rPr>
          <w:rFonts w:ascii="Times New Roman"/>
          <w:lang w:val="en-GB"/>
        </w:rPr>
        <w:t>A</w:t>
      </w:r>
      <w:r w:rsidRPr="009560EB">
        <w:rPr>
          <w:rFonts w:ascii="Times New Roman" w:hint="eastAsia"/>
          <w:lang w:val="en-GB"/>
        </w:rPr>
        <w:t>。</w:t>
      </w:r>
    </w:p>
    <w:p w14:paraId="727E0504" w14:textId="77777777" w:rsidR="00F459E0" w:rsidRPr="009560EB" w:rsidRDefault="00F459E0" w:rsidP="00F459E0">
      <w:pPr>
        <w:pStyle w:val="afffe"/>
        <w:autoSpaceDE/>
        <w:spacing w:line="264" w:lineRule="auto"/>
        <w:rPr>
          <w:rFonts w:ascii="Times New Roman"/>
          <w:lang w:val="en-GB"/>
        </w:rPr>
      </w:pPr>
      <w:proofErr w:type="spellStart"/>
      <w:r w:rsidRPr="009560EB">
        <w:rPr>
          <w:rFonts w:ascii="Times New Roman"/>
          <w:lang w:val="en-GB"/>
        </w:rPr>
        <w:t>coding_profile</w:t>
      </w:r>
      <w:proofErr w:type="spellEnd"/>
      <w:r w:rsidRPr="009560EB">
        <w:rPr>
          <w:rFonts w:ascii="Times New Roman" w:hint="eastAsia"/>
          <w:lang w:val="en-GB"/>
        </w:rPr>
        <w:t>：</w:t>
      </w:r>
      <w:r>
        <w:rPr>
          <w:rFonts w:ascii="Times New Roman" w:hint="eastAsia"/>
          <w:lang w:val="en-GB"/>
        </w:rPr>
        <w:t>应符合</w:t>
      </w:r>
      <w:r w:rsidRPr="00BC1CE0">
        <w:rPr>
          <w:rFonts w:ascii="Times New Roman"/>
          <w:lang w:val="zh-TW"/>
        </w:rPr>
        <w:t>GB/T 33475.3</w:t>
      </w:r>
      <w:r w:rsidRPr="003F2A07">
        <w:rPr>
          <w:rFonts w:ascii="Times New Roman"/>
          <w:lang w:val="en-GB"/>
        </w:rPr>
        <w:t>的</w:t>
      </w:r>
      <w:r>
        <w:rPr>
          <w:rFonts w:ascii="Times New Roman"/>
          <w:lang w:val="en-GB"/>
        </w:rPr>
        <w:t>附录</w:t>
      </w:r>
      <w:r>
        <w:rPr>
          <w:rFonts w:ascii="Times New Roman"/>
          <w:lang w:val="en-GB"/>
        </w:rPr>
        <w:t>A</w:t>
      </w:r>
      <w:r w:rsidRPr="009560EB">
        <w:rPr>
          <w:rFonts w:ascii="Times New Roman" w:hint="eastAsia"/>
          <w:lang w:val="en-GB"/>
        </w:rPr>
        <w:t>。</w:t>
      </w:r>
    </w:p>
    <w:p w14:paraId="67936363" w14:textId="77777777" w:rsidR="00F459E0" w:rsidRPr="009560EB" w:rsidRDefault="00F459E0" w:rsidP="00F459E0">
      <w:pPr>
        <w:pStyle w:val="afffe"/>
        <w:autoSpaceDE/>
        <w:spacing w:line="264" w:lineRule="auto"/>
        <w:rPr>
          <w:rFonts w:ascii="Times New Roman"/>
          <w:lang w:val="en-GB"/>
        </w:rPr>
      </w:pPr>
      <w:proofErr w:type="spellStart"/>
      <w:r w:rsidRPr="009560EB">
        <w:rPr>
          <w:rFonts w:ascii="Times New Roman"/>
          <w:lang w:val="en-GB"/>
        </w:rPr>
        <w:t>channel_number</w:t>
      </w:r>
      <w:proofErr w:type="spellEnd"/>
      <w:r w:rsidRPr="009560EB">
        <w:rPr>
          <w:rFonts w:ascii="Times New Roman" w:hint="eastAsia"/>
          <w:lang w:val="en-GB"/>
        </w:rPr>
        <w:t>：</w:t>
      </w:r>
      <w:r>
        <w:rPr>
          <w:rFonts w:ascii="Times New Roman" w:hint="eastAsia"/>
          <w:lang w:val="en-GB"/>
        </w:rPr>
        <w:t>应符合</w:t>
      </w:r>
      <w:r w:rsidRPr="00BC1CE0">
        <w:rPr>
          <w:rFonts w:ascii="Times New Roman"/>
          <w:lang w:val="zh-TW"/>
        </w:rPr>
        <w:t>GB/T 33475.3</w:t>
      </w:r>
      <w:r w:rsidRPr="003F2A07">
        <w:rPr>
          <w:rFonts w:ascii="Times New Roman"/>
          <w:lang w:val="en-GB"/>
        </w:rPr>
        <w:t>的</w:t>
      </w:r>
      <w:r>
        <w:rPr>
          <w:rFonts w:ascii="Times New Roman"/>
          <w:lang w:val="en-GB"/>
        </w:rPr>
        <w:t>附录</w:t>
      </w:r>
      <w:r>
        <w:rPr>
          <w:rFonts w:ascii="Times New Roman"/>
          <w:lang w:val="en-GB"/>
        </w:rPr>
        <w:t>A</w:t>
      </w:r>
      <w:r w:rsidRPr="009560EB">
        <w:rPr>
          <w:rFonts w:ascii="Times New Roman" w:hint="eastAsia"/>
          <w:lang w:val="en-GB"/>
        </w:rPr>
        <w:t>。</w:t>
      </w:r>
    </w:p>
    <w:p w14:paraId="1C58AD66" w14:textId="77777777" w:rsidR="00F459E0" w:rsidRDefault="00F459E0" w:rsidP="00F459E0">
      <w:pPr>
        <w:pStyle w:val="afffe"/>
        <w:autoSpaceDE/>
        <w:spacing w:line="264" w:lineRule="auto"/>
        <w:rPr>
          <w:rFonts w:ascii="Times New Roman"/>
          <w:lang w:val="en-GB"/>
        </w:rPr>
      </w:pPr>
      <w:r w:rsidRPr="009560EB">
        <w:rPr>
          <w:rFonts w:ascii="Times New Roman"/>
          <w:lang w:val="en-GB"/>
        </w:rPr>
        <w:t>resolution</w:t>
      </w:r>
      <w:r w:rsidRPr="009560EB">
        <w:rPr>
          <w:rFonts w:ascii="Times New Roman" w:hint="eastAsia"/>
          <w:lang w:val="en-GB"/>
        </w:rPr>
        <w:t>：</w:t>
      </w:r>
      <w:r>
        <w:rPr>
          <w:rFonts w:ascii="Times New Roman" w:hint="eastAsia"/>
          <w:lang w:val="en-GB"/>
        </w:rPr>
        <w:t>应符合</w:t>
      </w:r>
      <w:r w:rsidRPr="00BC1CE0">
        <w:rPr>
          <w:rFonts w:ascii="Times New Roman"/>
          <w:lang w:val="zh-TW"/>
        </w:rPr>
        <w:t>GB/T 33475.3</w:t>
      </w:r>
      <w:r w:rsidRPr="003F2A07">
        <w:rPr>
          <w:rFonts w:ascii="Times New Roman"/>
          <w:lang w:val="en-GB"/>
        </w:rPr>
        <w:t>的</w:t>
      </w:r>
      <w:r>
        <w:rPr>
          <w:rFonts w:ascii="Times New Roman"/>
          <w:lang w:val="en-GB"/>
        </w:rPr>
        <w:t>附录</w:t>
      </w:r>
      <w:r>
        <w:rPr>
          <w:rFonts w:ascii="Times New Roman"/>
          <w:lang w:val="en-GB"/>
        </w:rPr>
        <w:t>A</w:t>
      </w:r>
      <w:r>
        <w:rPr>
          <w:rFonts w:ascii="Times New Roman" w:hint="eastAsia"/>
          <w:lang w:val="en-GB"/>
        </w:rPr>
        <w:t>。</w:t>
      </w:r>
    </w:p>
    <w:p w14:paraId="1100F321" w14:textId="77777777" w:rsidR="00F459E0" w:rsidRDefault="00F459E0" w:rsidP="00F459E0">
      <w:pPr>
        <w:pStyle w:val="afffe"/>
        <w:autoSpaceDE/>
        <w:spacing w:line="264" w:lineRule="auto"/>
        <w:rPr>
          <w:rFonts w:ascii="Times New Roman"/>
          <w:lang w:val="en-GB"/>
        </w:rPr>
      </w:pPr>
      <w:proofErr w:type="spellStart"/>
      <w:r w:rsidRPr="009560EB">
        <w:rPr>
          <w:rFonts w:ascii="Times New Roman" w:hint="eastAsia"/>
          <w:lang w:val="en-GB"/>
        </w:rPr>
        <w:t>anc_data_block</w:t>
      </w:r>
      <w:proofErr w:type="spellEnd"/>
      <w:r w:rsidRPr="009560EB">
        <w:rPr>
          <w:rFonts w:ascii="Times New Roman" w:hint="eastAsia"/>
          <w:lang w:val="en-GB"/>
        </w:rPr>
        <w:t>()</w:t>
      </w:r>
      <w:r w:rsidRPr="009560EB">
        <w:rPr>
          <w:rFonts w:ascii="Times New Roman" w:hint="eastAsia"/>
          <w:lang w:val="en-GB"/>
        </w:rPr>
        <w:t>：</w:t>
      </w:r>
      <w:r>
        <w:rPr>
          <w:rFonts w:ascii="Times New Roman" w:hint="eastAsia"/>
          <w:lang w:val="en-GB"/>
        </w:rPr>
        <w:t>应符合</w:t>
      </w:r>
      <w:r w:rsidRPr="00BC1CE0">
        <w:rPr>
          <w:rFonts w:ascii="Times New Roman"/>
          <w:lang w:val="zh-TW"/>
        </w:rPr>
        <w:t>GB/T 33475.3</w:t>
      </w:r>
      <w:r w:rsidRPr="003F2A07">
        <w:rPr>
          <w:rFonts w:ascii="Times New Roman"/>
          <w:lang w:val="en-GB"/>
        </w:rPr>
        <w:t>的</w:t>
      </w:r>
      <w:r>
        <w:rPr>
          <w:rFonts w:ascii="Times New Roman"/>
          <w:lang w:val="en-GB"/>
        </w:rPr>
        <w:t>附录</w:t>
      </w:r>
      <w:r>
        <w:rPr>
          <w:rFonts w:ascii="Times New Roman"/>
          <w:lang w:val="en-GB"/>
        </w:rPr>
        <w:t>A</w:t>
      </w:r>
      <w:r w:rsidRPr="009560EB">
        <w:rPr>
          <w:rFonts w:ascii="Times New Roman" w:hint="eastAsia"/>
          <w:lang w:val="en-GB"/>
        </w:rPr>
        <w:t>。</w:t>
      </w:r>
    </w:p>
    <w:p w14:paraId="6C7C00FE" w14:textId="77777777" w:rsidR="00F459E0" w:rsidRDefault="00F459E0" w:rsidP="00F459E0">
      <w:pPr>
        <w:pStyle w:val="a6"/>
        <w:spacing w:before="156" w:after="156"/>
      </w:pPr>
      <w:bookmarkStart w:id="269" w:name="_Ref155975408"/>
      <w:r w:rsidRPr="004C139F">
        <w:rPr>
          <w:rFonts w:hint="eastAsia"/>
        </w:rPr>
        <w:t>ISO基本媒体文件格式扩展</w:t>
      </w:r>
      <w:bookmarkEnd w:id="269"/>
    </w:p>
    <w:p w14:paraId="6C3EFF77" w14:textId="77777777" w:rsidR="00F459E0" w:rsidRPr="00E8403C" w:rsidRDefault="00F459E0" w:rsidP="00F459E0">
      <w:pPr>
        <w:pStyle w:val="a7"/>
        <w:spacing w:before="156" w:after="156"/>
        <w:jc w:val="both"/>
      </w:pPr>
      <w:r>
        <w:rPr>
          <w:rFonts w:hint="eastAsia"/>
        </w:rPr>
        <w:t>AV</w:t>
      </w:r>
      <w:r>
        <w:t>S2</w:t>
      </w:r>
      <w:r>
        <w:rPr>
          <w:rFonts w:hint="eastAsia"/>
        </w:rPr>
        <w:t>音频解码器配置数据</w:t>
      </w:r>
      <w:r>
        <w:t>盒</w:t>
      </w:r>
    </w:p>
    <w:p w14:paraId="47DB6759" w14:textId="77777777" w:rsidR="00F459E0" w:rsidRDefault="00F459E0" w:rsidP="00190E65">
      <w:pPr>
        <w:pStyle w:val="a8"/>
        <w:spacing w:before="156" w:after="156"/>
        <w:ind w:left="780" w:hanging="780"/>
        <w:contextualSpacing/>
      </w:pPr>
      <w:r>
        <w:rPr>
          <w:rFonts w:hint="eastAsia"/>
        </w:rPr>
        <w:t>定义</w:t>
      </w:r>
    </w:p>
    <w:p w14:paraId="4718A98F" w14:textId="77777777" w:rsidR="00F459E0" w:rsidRPr="008B15E4" w:rsidRDefault="00F459E0" w:rsidP="00F459E0">
      <w:pPr>
        <w:pStyle w:val="afffe"/>
        <w:spacing w:after="120"/>
        <w:ind w:firstLineChars="0" w:firstLine="0"/>
        <w:rPr>
          <w:lang w:val="en-GB"/>
        </w:rPr>
      </w:pPr>
      <w:r w:rsidRPr="007C599E">
        <w:rPr>
          <w:rFonts w:hint="eastAsia"/>
          <w:b/>
          <w:lang w:val="en-GB"/>
        </w:rPr>
        <w:t>数据盒类型：</w:t>
      </w:r>
      <w:r w:rsidRPr="008B15E4">
        <w:rPr>
          <w:rFonts w:ascii="Times New Roman"/>
          <w:lang w:val="en-GB"/>
        </w:rPr>
        <w:t>'</w:t>
      </w:r>
      <w:proofErr w:type="spellStart"/>
      <w:r>
        <w:rPr>
          <w:rFonts w:ascii="Times New Roman"/>
          <w:lang w:val="en-GB"/>
        </w:rPr>
        <w:t>avac</w:t>
      </w:r>
      <w:proofErr w:type="spellEnd"/>
      <w:r w:rsidRPr="008B15E4">
        <w:rPr>
          <w:rFonts w:ascii="Times New Roman"/>
          <w:lang w:val="en-GB"/>
        </w:rPr>
        <w:t>'</w:t>
      </w:r>
      <w:r w:rsidRPr="00414E16">
        <w:rPr>
          <w:lang w:val="en-GB"/>
        </w:rPr>
        <w:br/>
      </w:r>
      <w:r w:rsidRPr="007C599E">
        <w:rPr>
          <w:rFonts w:hint="eastAsia"/>
          <w:b/>
          <w:lang w:val="en-GB"/>
        </w:rPr>
        <w:t>容器：</w:t>
      </w:r>
      <w:r w:rsidRPr="008B15E4">
        <w:rPr>
          <w:rFonts w:ascii="Times New Roman" w:hint="eastAsia"/>
          <w:lang w:val="en-GB"/>
        </w:rPr>
        <w:t>'</w:t>
      </w:r>
      <w:r>
        <w:rPr>
          <w:rFonts w:ascii="Times New Roman" w:hint="eastAsia"/>
          <w:lang w:val="en-GB"/>
        </w:rPr>
        <w:t>c</w:t>
      </w:r>
      <w:proofErr w:type="spellStart"/>
      <w:r>
        <w:rPr>
          <w:rFonts w:ascii="Times New Roman"/>
        </w:rPr>
        <w:t>avs</w:t>
      </w:r>
      <w:proofErr w:type="spellEnd"/>
      <w:r w:rsidRPr="000B3290">
        <w:rPr>
          <w:rFonts w:ascii="Times New Roman"/>
          <w:lang w:val="en-GB"/>
        </w:rPr>
        <w:t>'</w:t>
      </w:r>
      <w:r w:rsidRPr="000B3290">
        <w:rPr>
          <w:rFonts w:ascii="Times New Roman" w:hint="eastAsia"/>
          <w:lang w:val="en-GB"/>
        </w:rPr>
        <w:t>或</w:t>
      </w:r>
      <w:r w:rsidRPr="000B3290">
        <w:rPr>
          <w:rFonts w:ascii="Times New Roman"/>
          <w:lang w:val="en-GB"/>
        </w:rPr>
        <w:t>'a</w:t>
      </w:r>
      <w:r>
        <w:rPr>
          <w:rFonts w:ascii="Times New Roman"/>
          <w:lang w:val="en-GB"/>
        </w:rPr>
        <w:t>2</w:t>
      </w:r>
      <w:r>
        <w:rPr>
          <w:rFonts w:ascii="Times New Roman" w:hint="eastAsia"/>
          <w:lang w:val="en-GB"/>
        </w:rPr>
        <w:t>a</w:t>
      </w:r>
      <w:r>
        <w:rPr>
          <w:rFonts w:ascii="Times New Roman"/>
          <w:lang w:val="en-GB"/>
        </w:rPr>
        <w:t>s</w:t>
      </w:r>
      <w:r w:rsidRPr="000B3290">
        <w:rPr>
          <w:rFonts w:ascii="Times New Roman" w:hint="eastAsia"/>
          <w:lang w:val="en-GB"/>
        </w:rPr>
        <w:t>'</w:t>
      </w:r>
      <w:r>
        <w:rPr>
          <w:rFonts w:ascii="Times New Roman" w:hint="eastAsia"/>
          <w:lang w:val="en-GB"/>
        </w:rPr>
        <w:t>类型的样本入口</w:t>
      </w:r>
      <w:r w:rsidRPr="00414E16">
        <w:rPr>
          <w:lang w:val="en-GB"/>
        </w:rPr>
        <w:br/>
      </w:r>
      <w:r w:rsidRPr="007C599E">
        <w:rPr>
          <w:rFonts w:hint="eastAsia"/>
          <w:b/>
          <w:lang w:val="en-GB"/>
        </w:rPr>
        <w:t>强制性：</w:t>
      </w:r>
      <w:r>
        <w:rPr>
          <w:rFonts w:hint="eastAsia"/>
          <w:lang w:val="en-GB"/>
        </w:rPr>
        <w:t>强制包含于</w:t>
      </w:r>
      <w:r w:rsidRPr="000B3290">
        <w:rPr>
          <w:rFonts w:ascii="Times New Roman"/>
          <w:lang w:val="en-GB"/>
        </w:rPr>
        <w:t>'</w:t>
      </w:r>
      <w:r>
        <w:rPr>
          <w:rFonts w:ascii="Times New Roman" w:hint="eastAsia"/>
          <w:lang w:val="en-GB"/>
        </w:rPr>
        <w:t>c</w:t>
      </w:r>
      <w:proofErr w:type="spellStart"/>
      <w:r>
        <w:rPr>
          <w:rFonts w:ascii="Times New Roman"/>
        </w:rPr>
        <w:t>avs</w:t>
      </w:r>
      <w:proofErr w:type="spellEnd"/>
      <w:r w:rsidRPr="000B3290">
        <w:rPr>
          <w:rFonts w:ascii="Times New Roman"/>
          <w:lang w:val="en-GB"/>
        </w:rPr>
        <w:t>'</w:t>
      </w:r>
      <w:r w:rsidRPr="000B3290">
        <w:rPr>
          <w:rFonts w:ascii="Times New Roman" w:hint="eastAsia"/>
          <w:lang w:val="en-GB"/>
        </w:rPr>
        <w:t>或</w:t>
      </w:r>
      <w:r w:rsidRPr="000B3290">
        <w:rPr>
          <w:rFonts w:ascii="Times New Roman"/>
          <w:lang w:val="en-GB"/>
        </w:rPr>
        <w:t>'a</w:t>
      </w:r>
      <w:r>
        <w:rPr>
          <w:rFonts w:ascii="Times New Roman"/>
          <w:lang w:val="en-GB"/>
        </w:rPr>
        <w:t>2</w:t>
      </w:r>
      <w:r>
        <w:rPr>
          <w:rFonts w:ascii="Times New Roman" w:hint="eastAsia"/>
          <w:lang w:val="en-GB"/>
        </w:rPr>
        <w:t>a</w:t>
      </w:r>
      <w:r>
        <w:rPr>
          <w:rFonts w:ascii="Times New Roman"/>
          <w:lang w:val="en-GB"/>
        </w:rPr>
        <w:t>s</w:t>
      </w:r>
      <w:r w:rsidRPr="000B3290">
        <w:rPr>
          <w:rFonts w:ascii="Times New Roman" w:hint="eastAsia"/>
          <w:lang w:val="en-GB"/>
        </w:rPr>
        <w:t>'</w:t>
      </w:r>
      <w:r>
        <w:rPr>
          <w:rFonts w:ascii="Times New Roman" w:hint="eastAsia"/>
          <w:lang w:val="en-GB"/>
        </w:rPr>
        <w:t>类型的样本入口</w:t>
      </w:r>
      <w:r w:rsidRPr="00414E16">
        <w:rPr>
          <w:lang w:val="en-GB"/>
        </w:rPr>
        <w:br/>
      </w:r>
      <w:r w:rsidRPr="007C599E">
        <w:rPr>
          <w:rFonts w:hint="eastAsia"/>
          <w:b/>
          <w:lang w:val="en-GB"/>
        </w:rPr>
        <w:t>数量：</w:t>
      </w:r>
      <w:r w:rsidRPr="00414E16">
        <w:rPr>
          <w:rFonts w:hint="eastAsia"/>
          <w:lang w:val="en-GB"/>
        </w:rPr>
        <w:t>一个</w:t>
      </w:r>
    </w:p>
    <w:p w14:paraId="182D9FD4" w14:textId="77777777" w:rsidR="00F459E0" w:rsidRPr="00067EAE" w:rsidRDefault="00F459E0" w:rsidP="00F459E0">
      <w:pPr>
        <w:pStyle w:val="afffe"/>
        <w:autoSpaceDE/>
        <w:spacing w:line="264" w:lineRule="auto"/>
        <w:rPr>
          <w:rFonts w:ascii="Times New Roman"/>
          <w:lang w:val="en-GB"/>
        </w:rPr>
      </w:pPr>
      <w:r w:rsidRPr="00067EAE">
        <w:rPr>
          <w:rFonts w:ascii="Times New Roman"/>
          <w:lang w:val="en-GB"/>
        </w:rPr>
        <w:t>AVS</w:t>
      </w:r>
      <w:r>
        <w:rPr>
          <w:rFonts w:ascii="Times New Roman"/>
          <w:lang w:val="en-GB"/>
        </w:rPr>
        <w:t>2</w:t>
      </w:r>
      <w:r w:rsidRPr="00067EAE">
        <w:rPr>
          <w:rFonts w:ascii="Times New Roman"/>
          <w:lang w:val="en-GB"/>
        </w:rPr>
        <w:t>音频</w:t>
      </w:r>
      <w:r w:rsidRPr="00067EAE">
        <w:rPr>
          <w:rFonts w:ascii="Times New Roman" w:hint="eastAsia"/>
          <w:lang w:val="en-GB"/>
        </w:rPr>
        <w:t>解码器配置数据盒</w:t>
      </w:r>
      <w:proofErr w:type="spellStart"/>
      <w:r w:rsidRPr="003D526E">
        <w:rPr>
          <w:rFonts w:ascii="Times New Roman"/>
          <w:lang w:val="en-GB"/>
        </w:rPr>
        <w:t>AVSASpecificBox</w:t>
      </w:r>
      <w:proofErr w:type="spellEnd"/>
      <w:r w:rsidRPr="00067EAE">
        <w:rPr>
          <w:rFonts w:ascii="Times New Roman" w:hint="eastAsia"/>
          <w:lang w:val="en-GB"/>
        </w:rPr>
        <w:t>包含</w:t>
      </w:r>
      <w:r>
        <w:rPr>
          <w:rFonts w:ascii="Times New Roman"/>
          <w:lang w:val="en-GB"/>
        </w:rPr>
        <w:fldChar w:fldCharType="begin"/>
      </w:r>
      <w:r>
        <w:rPr>
          <w:rFonts w:ascii="Times New Roman"/>
          <w:lang w:val="en-GB"/>
        </w:rPr>
        <w:instrText xml:space="preserve"> REF  _Ref155972726 \h \r \t </w:instrText>
      </w:r>
      <w:r>
        <w:rPr>
          <w:rFonts w:ascii="Times New Roman"/>
          <w:lang w:val="en-GB"/>
        </w:rPr>
      </w:r>
      <w:r>
        <w:rPr>
          <w:rFonts w:ascii="Times New Roman"/>
          <w:lang w:val="en-GB"/>
        </w:rPr>
        <w:fldChar w:fldCharType="separate"/>
      </w:r>
      <w:r>
        <w:rPr>
          <w:rFonts w:ascii="Times New Roman"/>
          <w:lang w:val="en-GB"/>
        </w:rPr>
        <w:t>5.2.2</w:t>
      </w:r>
      <w:r>
        <w:rPr>
          <w:rFonts w:ascii="Times New Roman"/>
          <w:lang w:val="en-GB"/>
        </w:rPr>
        <w:fldChar w:fldCharType="end"/>
      </w:r>
      <w:r w:rsidRPr="00067EAE">
        <w:rPr>
          <w:rFonts w:ascii="Times New Roman" w:hint="eastAsia"/>
          <w:lang w:val="en-GB"/>
        </w:rPr>
        <w:t>中定义的音频编码特有配置</w:t>
      </w:r>
      <w:r w:rsidRPr="00067EAE">
        <w:rPr>
          <w:rFonts w:ascii="Times New Roman"/>
          <w:lang w:val="en-GB"/>
        </w:rPr>
        <w:t>。</w:t>
      </w:r>
    </w:p>
    <w:p w14:paraId="2959496E" w14:textId="77777777" w:rsidR="00F459E0" w:rsidRDefault="00F459E0" w:rsidP="009608DD">
      <w:pPr>
        <w:pStyle w:val="a8"/>
        <w:spacing w:before="156" w:after="156"/>
        <w:ind w:left="780" w:hanging="780"/>
        <w:contextualSpacing/>
      </w:pPr>
      <w:r>
        <w:rPr>
          <w:rFonts w:hint="eastAsia"/>
        </w:rPr>
        <w:t>语法</w:t>
      </w:r>
    </w:p>
    <w:p w14:paraId="6162CA64" w14:textId="77777777" w:rsidR="00F459E0" w:rsidRPr="00D8136E" w:rsidRDefault="00F459E0" w:rsidP="00F459E0">
      <w:pPr>
        <w:jc w:val="left"/>
        <w:rPr>
          <w:rFonts w:ascii="Courier New" w:eastAsia="Candara" w:hAnsi="Courier New"/>
          <w:kern w:val="0"/>
          <w:sz w:val="20"/>
          <w:szCs w:val="20"/>
        </w:rPr>
      </w:pPr>
      <w:r w:rsidRPr="00D8136E">
        <w:rPr>
          <w:rFonts w:ascii="Courier New" w:eastAsia="Candara" w:hAnsi="Courier New"/>
          <w:kern w:val="0"/>
          <w:sz w:val="20"/>
          <w:szCs w:val="20"/>
        </w:rPr>
        <w:t xml:space="preserve">class </w:t>
      </w:r>
      <w:proofErr w:type="spellStart"/>
      <w:r w:rsidRPr="008F7585">
        <w:rPr>
          <w:rFonts w:ascii="Courier New" w:eastAsia="Candara" w:hAnsi="Courier New"/>
          <w:kern w:val="0"/>
          <w:sz w:val="20"/>
          <w:szCs w:val="20"/>
        </w:rPr>
        <w:t>AVSASpecificBox</w:t>
      </w:r>
      <w:proofErr w:type="spellEnd"/>
      <w:r>
        <w:rPr>
          <w:rFonts w:ascii="Courier New" w:eastAsia="Candara" w:hAnsi="Courier New"/>
          <w:kern w:val="0"/>
          <w:sz w:val="20"/>
          <w:szCs w:val="20"/>
        </w:rPr>
        <w:t xml:space="preserve"> </w:t>
      </w:r>
      <w:r w:rsidRPr="00D8136E">
        <w:rPr>
          <w:rFonts w:ascii="Courier New" w:eastAsia="Candara" w:hAnsi="Courier New"/>
          <w:kern w:val="0"/>
          <w:sz w:val="20"/>
          <w:szCs w:val="20"/>
        </w:rPr>
        <w:t>extends Box(</w:t>
      </w:r>
      <w:r w:rsidRPr="0053690D">
        <w:rPr>
          <w:rFonts w:ascii="Courier New" w:eastAsia="Candara" w:hAnsi="Courier New"/>
          <w:kern w:val="0"/>
          <w:sz w:val="20"/>
          <w:szCs w:val="20"/>
        </w:rPr>
        <w:t>'</w:t>
      </w:r>
      <w:proofErr w:type="spellStart"/>
      <w:r w:rsidRPr="0053690D">
        <w:rPr>
          <w:rFonts w:ascii="Courier New" w:eastAsia="Candara" w:hAnsi="Courier New"/>
          <w:kern w:val="0"/>
          <w:sz w:val="20"/>
          <w:szCs w:val="20"/>
        </w:rPr>
        <w:t>ava</w:t>
      </w:r>
      <w:r>
        <w:rPr>
          <w:rFonts w:ascii="Courier New" w:eastAsia="Candara" w:hAnsi="Courier New"/>
          <w:kern w:val="0"/>
          <w:sz w:val="20"/>
          <w:szCs w:val="20"/>
        </w:rPr>
        <w:t>c</w:t>
      </w:r>
      <w:proofErr w:type="spellEnd"/>
      <w:r w:rsidRPr="0053690D">
        <w:rPr>
          <w:rFonts w:ascii="Courier New" w:eastAsia="Candara" w:hAnsi="Courier New"/>
          <w:kern w:val="0"/>
          <w:sz w:val="20"/>
          <w:szCs w:val="20"/>
        </w:rPr>
        <w:t>'</w:t>
      </w:r>
      <w:r w:rsidRPr="00D8136E">
        <w:rPr>
          <w:rFonts w:ascii="Courier New" w:eastAsia="Candara" w:hAnsi="Courier New"/>
          <w:kern w:val="0"/>
          <w:sz w:val="20"/>
          <w:szCs w:val="20"/>
        </w:rPr>
        <w:t>) {</w:t>
      </w:r>
    </w:p>
    <w:p w14:paraId="25FB3878" w14:textId="77777777" w:rsidR="00F459E0" w:rsidRPr="00D8136E" w:rsidRDefault="00F459E0" w:rsidP="00F459E0">
      <w:pPr>
        <w:ind w:firstLine="420"/>
        <w:jc w:val="left"/>
        <w:rPr>
          <w:rFonts w:ascii="Courier New" w:eastAsia="Candara" w:hAnsi="Courier New"/>
          <w:kern w:val="0"/>
          <w:sz w:val="20"/>
          <w:szCs w:val="20"/>
        </w:rPr>
      </w:pPr>
      <w:r w:rsidRPr="00D8136E">
        <w:rPr>
          <w:rFonts w:ascii="Courier New" w:eastAsia="Candara" w:hAnsi="Courier New"/>
          <w:kern w:val="0"/>
          <w:sz w:val="20"/>
          <w:szCs w:val="20"/>
        </w:rPr>
        <w:t xml:space="preserve">unsigned </w:t>
      </w:r>
      <w:proofErr w:type="gramStart"/>
      <w:r w:rsidRPr="00D8136E">
        <w:rPr>
          <w:rFonts w:ascii="Courier New" w:eastAsia="Candara" w:hAnsi="Courier New"/>
          <w:kern w:val="0"/>
          <w:sz w:val="20"/>
          <w:szCs w:val="20"/>
        </w:rPr>
        <w:t>int(</w:t>
      </w:r>
      <w:proofErr w:type="gramEnd"/>
      <w:r w:rsidRPr="00D8136E">
        <w:rPr>
          <w:rFonts w:ascii="Courier New" w:eastAsia="Candara" w:hAnsi="Courier New"/>
          <w:kern w:val="0"/>
          <w:sz w:val="20"/>
          <w:szCs w:val="20"/>
        </w:rPr>
        <w:t xml:space="preserve">4) </w:t>
      </w:r>
      <w:proofErr w:type="spellStart"/>
      <w:r w:rsidRPr="00D8136E">
        <w:rPr>
          <w:rFonts w:ascii="Courier New" w:eastAsia="Candara" w:hAnsi="Courier New"/>
          <w:kern w:val="0"/>
          <w:sz w:val="20"/>
          <w:szCs w:val="20"/>
        </w:rPr>
        <w:t>audio_codec_id</w:t>
      </w:r>
      <w:proofErr w:type="spellEnd"/>
      <w:r w:rsidRPr="00D8136E">
        <w:rPr>
          <w:rFonts w:ascii="Courier New" w:eastAsia="Candara" w:hAnsi="Courier New"/>
          <w:kern w:val="0"/>
          <w:sz w:val="20"/>
          <w:szCs w:val="20"/>
        </w:rPr>
        <w:t>;</w:t>
      </w:r>
      <w:r w:rsidRPr="00D8136E">
        <w:rPr>
          <w:rFonts w:ascii="Courier New" w:eastAsia="Candara" w:hAnsi="Courier New"/>
          <w:kern w:val="0"/>
          <w:sz w:val="20"/>
          <w:szCs w:val="20"/>
        </w:rPr>
        <w:br/>
      </w:r>
      <w:r w:rsidRPr="00D8136E">
        <w:rPr>
          <w:rFonts w:ascii="Courier New" w:eastAsia="Candara" w:hAnsi="Courier New"/>
          <w:kern w:val="0"/>
          <w:sz w:val="20"/>
          <w:szCs w:val="20"/>
        </w:rPr>
        <w:tab/>
      </w:r>
      <w:r w:rsidRPr="00D8136E">
        <w:rPr>
          <w:rFonts w:ascii="Courier New" w:eastAsia="Candara" w:hAnsi="Courier New" w:hint="eastAsia"/>
          <w:kern w:val="0"/>
          <w:sz w:val="20"/>
          <w:szCs w:val="20"/>
        </w:rPr>
        <w:t>if</w:t>
      </w:r>
      <w:r>
        <w:rPr>
          <w:rFonts w:ascii="Courier New" w:eastAsia="Candara" w:hAnsi="Courier New"/>
          <w:kern w:val="0"/>
          <w:sz w:val="20"/>
          <w:szCs w:val="20"/>
        </w:rPr>
        <w:t xml:space="preserve"> </w:t>
      </w:r>
      <w:r w:rsidRPr="00D8136E">
        <w:rPr>
          <w:rFonts w:ascii="Courier New" w:eastAsia="Candara" w:hAnsi="Courier New"/>
          <w:kern w:val="0"/>
          <w:sz w:val="20"/>
          <w:szCs w:val="20"/>
        </w:rPr>
        <w:t>(</w:t>
      </w:r>
      <w:proofErr w:type="spellStart"/>
      <w:r w:rsidRPr="00D8136E">
        <w:rPr>
          <w:rFonts w:ascii="Courier New" w:eastAsia="Candara" w:hAnsi="Courier New"/>
          <w:kern w:val="0"/>
          <w:sz w:val="20"/>
          <w:szCs w:val="20"/>
        </w:rPr>
        <w:t>audio_codec_id</w:t>
      </w:r>
      <w:proofErr w:type="spellEnd"/>
      <w:r w:rsidRPr="00D8136E">
        <w:rPr>
          <w:rFonts w:ascii="Courier New" w:eastAsia="Candara" w:hAnsi="Courier New"/>
          <w:kern w:val="0"/>
          <w:sz w:val="20"/>
          <w:szCs w:val="20"/>
        </w:rPr>
        <w:t xml:space="preserve"> == </w:t>
      </w:r>
      <w:r>
        <w:rPr>
          <w:rFonts w:ascii="Courier New" w:eastAsia="Candara" w:hAnsi="Courier New"/>
          <w:kern w:val="0"/>
          <w:sz w:val="20"/>
          <w:szCs w:val="20"/>
        </w:rPr>
        <w:t>0</w:t>
      </w:r>
      <w:r w:rsidRPr="00D8136E">
        <w:rPr>
          <w:rFonts w:ascii="Courier New" w:eastAsia="Candara" w:hAnsi="Courier New"/>
          <w:kern w:val="0"/>
          <w:sz w:val="20"/>
          <w:szCs w:val="20"/>
        </w:rPr>
        <w:t>){</w:t>
      </w:r>
    </w:p>
    <w:p w14:paraId="31B21AC7" w14:textId="77777777" w:rsidR="00F459E0" w:rsidRPr="00D8136E" w:rsidRDefault="00F459E0" w:rsidP="00F459E0">
      <w:pPr>
        <w:jc w:val="left"/>
        <w:rPr>
          <w:rFonts w:ascii="Courier New" w:eastAsia="Candara" w:hAnsi="Courier New"/>
          <w:kern w:val="0"/>
          <w:sz w:val="20"/>
          <w:szCs w:val="20"/>
        </w:rPr>
      </w:pPr>
      <w:r w:rsidRPr="00D8136E">
        <w:rPr>
          <w:rFonts w:ascii="Courier New" w:eastAsia="Candara" w:hAnsi="Courier New"/>
          <w:kern w:val="0"/>
          <w:sz w:val="20"/>
          <w:szCs w:val="20"/>
        </w:rPr>
        <w:tab/>
      </w:r>
      <w:r w:rsidRPr="00D8136E">
        <w:rPr>
          <w:rFonts w:ascii="Courier New" w:eastAsia="Candara" w:hAnsi="Courier New"/>
          <w:kern w:val="0"/>
          <w:sz w:val="20"/>
          <w:szCs w:val="20"/>
        </w:rPr>
        <w:tab/>
      </w:r>
      <w:proofErr w:type="spellStart"/>
      <w:proofErr w:type="gramStart"/>
      <w:r w:rsidRPr="003C0A80">
        <w:rPr>
          <w:rFonts w:ascii="Courier New" w:eastAsia="Candara" w:hAnsi="Courier New"/>
          <w:kern w:val="0"/>
          <w:sz w:val="20"/>
          <w:szCs w:val="20"/>
        </w:rPr>
        <w:t>AVSAGASpecificConfig</w:t>
      </w:r>
      <w:proofErr w:type="spellEnd"/>
      <w:r w:rsidRPr="00D8136E">
        <w:rPr>
          <w:rFonts w:ascii="Courier New" w:eastAsia="Candara" w:hAnsi="Courier New"/>
          <w:kern w:val="0"/>
          <w:sz w:val="20"/>
          <w:szCs w:val="20"/>
        </w:rPr>
        <w:t>(</w:t>
      </w:r>
      <w:proofErr w:type="gramEnd"/>
      <w:r w:rsidRPr="00D8136E">
        <w:rPr>
          <w:rFonts w:ascii="Courier New" w:eastAsia="Candara" w:hAnsi="Courier New"/>
          <w:kern w:val="0"/>
          <w:sz w:val="20"/>
          <w:szCs w:val="20"/>
        </w:rPr>
        <w:t>);</w:t>
      </w:r>
    </w:p>
    <w:p w14:paraId="18BA0D33" w14:textId="77777777" w:rsidR="00F459E0" w:rsidRPr="00D8136E" w:rsidRDefault="00F459E0" w:rsidP="00F459E0">
      <w:pPr>
        <w:jc w:val="left"/>
        <w:rPr>
          <w:rFonts w:ascii="Courier New" w:eastAsia="Candara" w:hAnsi="Courier New"/>
          <w:kern w:val="0"/>
          <w:sz w:val="20"/>
          <w:szCs w:val="20"/>
        </w:rPr>
      </w:pPr>
      <w:r w:rsidRPr="00D8136E">
        <w:rPr>
          <w:rFonts w:ascii="Courier New" w:eastAsia="Candara" w:hAnsi="Courier New"/>
          <w:kern w:val="0"/>
          <w:sz w:val="20"/>
          <w:szCs w:val="20"/>
        </w:rPr>
        <w:lastRenderedPageBreak/>
        <w:tab/>
        <w:t>}</w:t>
      </w:r>
    </w:p>
    <w:p w14:paraId="34992D41" w14:textId="77777777" w:rsidR="00F459E0" w:rsidRPr="00D8136E" w:rsidRDefault="00F459E0" w:rsidP="00F459E0">
      <w:pPr>
        <w:ind w:firstLine="420"/>
        <w:jc w:val="left"/>
        <w:rPr>
          <w:rFonts w:ascii="Courier New" w:eastAsia="Candara" w:hAnsi="Courier New"/>
          <w:kern w:val="0"/>
          <w:sz w:val="20"/>
          <w:szCs w:val="20"/>
        </w:rPr>
      </w:pPr>
      <w:r w:rsidRPr="00D8136E">
        <w:rPr>
          <w:rFonts w:ascii="Courier New" w:eastAsia="Candara" w:hAnsi="Courier New"/>
          <w:kern w:val="0"/>
          <w:sz w:val="20"/>
          <w:szCs w:val="20"/>
        </w:rPr>
        <w:t>else if (</w:t>
      </w:r>
      <w:proofErr w:type="spellStart"/>
      <w:r w:rsidRPr="00D8136E">
        <w:rPr>
          <w:rFonts w:ascii="Courier New" w:eastAsia="Candara" w:hAnsi="Courier New"/>
          <w:kern w:val="0"/>
          <w:sz w:val="20"/>
          <w:szCs w:val="20"/>
        </w:rPr>
        <w:t>audio_codec_id</w:t>
      </w:r>
      <w:proofErr w:type="spellEnd"/>
      <w:r w:rsidRPr="00D8136E">
        <w:rPr>
          <w:rFonts w:ascii="Courier New" w:eastAsia="Candara" w:hAnsi="Courier New"/>
          <w:kern w:val="0"/>
          <w:sz w:val="20"/>
          <w:szCs w:val="20"/>
        </w:rPr>
        <w:t xml:space="preserve"> == </w:t>
      </w:r>
      <w:proofErr w:type="gramStart"/>
      <w:r>
        <w:rPr>
          <w:rFonts w:ascii="Courier New" w:eastAsia="Candara" w:hAnsi="Courier New"/>
          <w:kern w:val="0"/>
          <w:sz w:val="20"/>
          <w:szCs w:val="20"/>
        </w:rPr>
        <w:t>1</w:t>
      </w:r>
      <w:r w:rsidRPr="00D8136E">
        <w:rPr>
          <w:rFonts w:ascii="Courier New" w:eastAsia="Candara" w:hAnsi="Courier New"/>
          <w:kern w:val="0"/>
          <w:sz w:val="20"/>
          <w:szCs w:val="20"/>
        </w:rPr>
        <w:t>){</w:t>
      </w:r>
      <w:proofErr w:type="gramEnd"/>
    </w:p>
    <w:p w14:paraId="7369D447" w14:textId="77777777" w:rsidR="00F459E0" w:rsidRPr="00D8136E" w:rsidRDefault="00F459E0" w:rsidP="00F459E0">
      <w:pPr>
        <w:jc w:val="left"/>
        <w:rPr>
          <w:rFonts w:ascii="Courier New" w:eastAsia="Candara" w:hAnsi="Courier New"/>
          <w:kern w:val="0"/>
          <w:sz w:val="20"/>
          <w:szCs w:val="20"/>
        </w:rPr>
      </w:pPr>
      <w:r w:rsidRPr="00D8136E">
        <w:rPr>
          <w:rFonts w:ascii="Courier New" w:eastAsia="Candara" w:hAnsi="Courier New"/>
          <w:kern w:val="0"/>
          <w:sz w:val="20"/>
          <w:szCs w:val="20"/>
        </w:rPr>
        <w:tab/>
      </w:r>
      <w:r w:rsidRPr="00D8136E">
        <w:rPr>
          <w:rFonts w:ascii="Courier New" w:eastAsia="Candara" w:hAnsi="Courier New"/>
          <w:kern w:val="0"/>
          <w:sz w:val="20"/>
          <w:szCs w:val="20"/>
        </w:rPr>
        <w:tab/>
      </w:r>
      <w:proofErr w:type="spellStart"/>
      <w:proofErr w:type="gramStart"/>
      <w:r w:rsidRPr="00C75565">
        <w:rPr>
          <w:rFonts w:ascii="Courier New" w:eastAsia="Candara" w:hAnsi="Courier New"/>
          <w:kern w:val="0"/>
          <w:sz w:val="20"/>
          <w:szCs w:val="20"/>
        </w:rPr>
        <w:t>AVSALLSpecificConfig</w:t>
      </w:r>
      <w:proofErr w:type="spellEnd"/>
      <w:r w:rsidRPr="00D8136E">
        <w:rPr>
          <w:rFonts w:ascii="Courier New" w:eastAsia="Candara" w:hAnsi="Courier New"/>
          <w:kern w:val="0"/>
          <w:sz w:val="20"/>
          <w:szCs w:val="20"/>
        </w:rPr>
        <w:t>(</w:t>
      </w:r>
      <w:proofErr w:type="gramEnd"/>
      <w:r w:rsidRPr="00D8136E">
        <w:rPr>
          <w:rFonts w:ascii="Courier New" w:eastAsia="Candara" w:hAnsi="Courier New"/>
          <w:kern w:val="0"/>
          <w:sz w:val="20"/>
          <w:szCs w:val="20"/>
        </w:rPr>
        <w:t>);</w:t>
      </w:r>
    </w:p>
    <w:p w14:paraId="3E019470" w14:textId="77777777" w:rsidR="00F459E0" w:rsidRDefault="00F459E0" w:rsidP="00F459E0">
      <w:pPr>
        <w:jc w:val="left"/>
        <w:rPr>
          <w:rFonts w:ascii="Courier New" w:eastAsia="Candara" w:hAnsi="Courier New"/>
          <w:kern w:val="0"/>
          <w:sz w:val="20"/>
          <w:szCs w:val="20"/>
        </w:rPr>
      </w:pPr>
      <w:r w:rsidRPr="00D8136E">
        <w:rPr>
          <w:rFonts w:ascii="Courier New" w:eastAsia="Candara" w:hAnsi="Courier New"/>
          <w:kern w:val="0"/>
          <w:sz w:val="20"/>
          <w:szCs w:val="20"/>
        </w:rPr>
        <w:tab/>
        <w:t>}</w:t>
      </w:r>
    </w:p>
    <w:p w14:paraId="5DA87536" w14:textId="77777777" w:rsidR="00F459E0" w:rsidRDefault="00F459E0" w:rsidP="00F459E0">
      <w:pPr>
        <w:ind w:firstLine="420"/>
        <w:jc w:val="left"/>
        <w:rPr>
          <w:rFonts w:ascii="Courier New" w:eastAsia="Times New Roman" w:hAnsi="Courier New" w:cs="Courier New"/>
          <w:kern w:val="0"/>
          <w:sz w:val="20"/>
          <w:szCs w:val="20"/>
          <w:lang w:val="en-GB" w:eastAsia="en-US"/>
        </w:rPr>
      </w:pPr>
      <w:r w:rsidRPr="005C231E">
        <w:rPr>
          <w:rFonts w:ascii="Courier New" w:eastAsia="Times New Roman" w:hAnsi="Courier New" w:cs="Courier New"/>
          <w:kern w:val="0"/>
          <w:sz w:val="20"/>
          <w:szCs w:val="20"/>
          <w:lang w:val="en-GB" w:eastAsia="en-US"/>
        </w:rPr>
        <w:t xml:space="preserve">unsigned </w:t>
      </w:r>
      <w:proofErr w:type="gramStart"/>
      <w:r w:rsidRPr="005C231E">
        <w:rPr>
          <w:rFonts w:ascii="Courier New" w:eastAsia="Times New Roman" w:hAnsi="Courier New" w:cs="Courier New"/>
          <w:kern w:val="0"/>
          <w:sz w:val="20"/>
          <w:szCs w:val="20"/>
          <w:lang w:val="en-GB" w:eastAsia="en-US"/>
        </w:rPr>
        <w:t>int(</w:t>
      </w:r>
      <w:proofErr w:type="gramEnd"/>
      <w:r>
        <w:rPr>
          <w:rFonts w:ascii="Courier New" w:eastAsia="Times New Roman" w:hAnsi="Courier New" w:cs="Courier New"/>
          <w:kern w:val="0"/>
          <w:sz w:val="20"/>
          <w:szCs w:val="20"/>
          <w:lang w:val="en-GB" w:eastAsia="en-US"/>
        </w:rPr>
        <w:t>16</w:t>
      </w:r>
      <w:r w:rsidRPr="005C231E">
        <w:rPr>
          <w:rFonts w:ascii="Courier New" w:eastAsia="Times New Roman" w:hAnsi="Courier New" w:cs="Courier New"/>
          <w:kern w:val="0"/>
          <w:sz w:val="20"/>
          <w:szCs w:val="20"/>
          <w:lang w:val="en-GB" w:eastAsia="en-US"/>
        </w:rPr>
        <w:t xml:space="preserve">) </w:t>
      </w:r>
      <w:proofErr w:type="spellStart"/>
      <w:r>
        <w:rPr>
          <w:rFonts w:ascii="Courier New" w:eastAsia="Times New Roman" w:hAnsi="Courier New" w:cs="Courier New"/>
          <w:kern w:val="0"/>
          <w:sz w:val="20"/>
          <w:szCs w:val="20"/>
          <w:lang w:val="en-GB" w:eastAsia="en-US"/>
        </w:rPr>
        <w:t>addition_info_length</w:t>
      </w:r>
      <w:proofErr w:type="spellEnd"/>
      <w:r w:rsidRPr="005C231E">
        <w:rPr>
          <w:rFonts w:ascii="Courier New" w:eastAsia="Times New Roman" w:hAnsi="Courier New" w:cs="Courier New"/>
          <w:kern w:val="0"/>
          <w:sz w:val="20"/>
          <w:szCs w:val="20"/>
          <w:lang w:val="en-GB" w:eastAsia="en-US"/>
        </w:rPr>
        <w:t>;</w:t>
      </w:r>
    </w:p>
    <w:p w14:paraId="22A5815E" w14:textId="77777777" w:rsidR="00F459E0" w:rsidRPr="00405B39" w:rsidRDefault="00F459E0" w:rsidP="00F459E0">
      <w:pPr>
        <w:ind w:firstLine="420"/>
        <w:jc w:val="left"/>
        <w:rPr>
          <w:rFonts w:ascii="Courier New" w:eastAsia="Times New Roman" w:hAnsi="Courier New" w:cs="Courier New"/>
          <w:kern w:val="0"/>
          <w:sz w:val="20"/>
          <w:szCs w:val="20"/>
          <w:lang w:val="en-GB" w:eastAsia="en-US"/>
        </w:rPr>
      </w:pPr>
      <w:r>
        <w:rPr>
          <w:rFonts w:asciiTheme="minorEastAsia" w:eastAsiaTheme="minorEastAsia" w:hAnsiTheme="minorEastAsia" w:cs="Courier New" w:hint="eastAsia"/>
          <w:kern w:val="0"/>
          <w:sz w:val="20"/>
          <w:szCs w:val="20"/>
          <w:lang w:val="en-GB"/>
        </w:rPr>
        <w:t>if</w:t>
      </w:r>
      <w:r>
        <w:rPr>
          <w:rFonts w:ascii="Courier New" w:eastAsia="Times New Roman" w:hAnsi="Courier New" w:cs="Courier New"/>
          <w:kern w:val="0"/>
          <w:sz w:val="20"/>
          <w:szCs w:val="20"/>
          <w:lang w:val="en-GB" w:eastAsia="en-US"/>
        </w:rPr>
        <w:t xml:space="preserve"> (</w:t>
      </w:r>
      <w:proofErr w:type="spellStart"/>
      <w:r>
        <w:rPr>
          <w:rFonts w:ascii="Courier New" w:eastAsia="Times New Roman" w:hAnsi="Courier New" w:cs="Courier New"/>
          <w:kern w:val="0"/>
          <w:sz w:val="20"/>
          <w:szCs w:val="20"/>
          <w:lang w:val="en-GB" w:eastAsia="en-US"/>
        </w:rPr>
        <w:t>addition_info_length</w:t>
      </w:r>
      <w:proofErr w:type="spellEnd"/>
      <w:r>
        <w:rPr>
          <w:rFonts w:ascii="Courier New" w:eastAsia="Times New Roman" w:hAnsi="Courier New" w:cs="Courier New"/>
          <w:kern w:val="0"/>
          <w:sz w:val="20"/>
          <w:szCs w:val="20"/>
          <w:lang w:val="en-GB" w:eastAsia="en-US"/>
        </w:rPr>
        <w:t xml:space="preserve"> &gt; 0) {</w:t>
      </w:r>
    </w:p>
    <w:p w14:paraId="4260CA71" w14:textId="77777777" w:rsidR="00F459E0" w:rsidRDefault="00F459E0" w:rsidP="00F459E0">
      <w:pPr>
        <w:ind w:firstLineChars="400" w:firstLine="800"/>
        <w:jc w:val="left"/>
        <w:rPr>
          <w:rFonts w:ascii="Courier New" w:eastAsiaTheme="minorEastAsia" w:hAnsi="Courier New" w:cs="Courier New"/>
          <w:kern w:val="0"/>
          <w:sz w:val="20"/>
          <w:szCs w:val="20"/>
          <w:lang w:val="en-GB"/>
        </w:rPr>
      </w:pPr>
      <w:r>
        <w:rPr>
          <w:rFonts w:ascii="Courier New" w:eastAsiaTheme="minorEastAsia" w:hAnsi="Courier New" w:cs="Courier New" w:hint="eastAsia"/>
          <w:kern w:val="0"/>
          <w:sz w:val="20"/>
          <w:szCs w:val="20"/>
          <w:lang w:val="en-GB"/>
        </w:rPr>
        <w:t>b</w:t>
      </w:r>
      <w:r>
        <w:rPr>
          <w:rFonts w:ascii="Courier New" w:eastAsiaTheme="minorEastAsia" w:hAnsi="Courier New" w:cs="Courier New"/>
          <w:kern w:val="0"/>
          <w:sz w:val="20"/>
          <w:szCs w:val="20"/>
          <w:lang w:val="en-GB"/>
        </w:rPr>
        <w:t>it(8*</w:t>
      </w:r>
      <w:proofErr w:type="spellStart"/>
      <w:r>
        <w:rPr>
          <w:rFonts w:ascii="Courier New" w:eastAsia="Times New Roman" w:hAnsi="Courier New" w:cs="Courier New"/>
          <w:kern w:val="0"/>
          <w:sz w:val="20"/>
          <w:szCs w:val="20"/>
          <w:lang w:val="en-GB" w:eastAsia="en-US"/>
        </w:rPr>
        <w:t>addition_info_length</w:t>
      </w:r>
      <w:proofErr w:type="spellEnd"/>
      <w:r>
        <w:rPr>
          <w:rFonts w:ascii="Courier New" w:eastAsiaTheme="minorEastAsia" w:hAnsi="Courier New" w:cs="Courier New"/>
          <w:kern w:val="0"/>
          <w:sz w:val="20"/>
          <w:szCs w:val="20"/>
          <w:lang w:val="en-GB"/>
        </w:rPr>
        <w:t xml:space="preserve">) </w:t>
      </w:r>
      <w:proofErr w:type="spellStart"/>
      <w:r>
        <w:rPr>
          <w:rFonts w:ascii="Courier New" w:eastAsiaTheme="minorEastAsia" w:hAnsi="Courier New" w:cs="Courier New"/>
          <w:kern w:val="0"/>
          <w:sz w:val="20"/>
          <w:szCs w:val="20"/>
          <w:lang w:val="en-GB"/>
        </w:rPr>
        <w:t>addition_info</w:t>
      </w:r>
      <w:proofErr w:type="spellEnd"/>
      <w:r>
        <w:rPr>
          <w:rFonts w:ascii="Courier New" w:eastAsiaTheme="minorEastAsia" w:hAnsi="Courier New" w:cs="Courier New"/>
          <w:kern w:val="0"/>
          <w:sz w:val="20"/>
          <w:szCs w:val="20"/>
          <w:lang w:val="en-GB"/>
        </w:rPr>
        <w:t>;</w:t>
      </w:r>
    </w:p>
    <w:p w14:paraId="16431BFB" w14:textId="77777777" w:rsidR="00F459E0" w:rsidRPr="009D74FA" w:rsidRDefault="00F459E0" w:rsidP="00F459E0">
      <w:pPr>
        <w:ind w:firstLineChars="200" w:firstLine="400"/>
        <w:jc w:val="left"/>
        <w:rPr>
          <w:rFonts w:ascii="Courier New" w:eastAsiaTheme="minorEastAsia" w:hAnsi="Courier New" w:cs="Courier New"/>
          <w:kern w:val="0"/>
          <w:sz w:val="20"/>
          <w:szCs w:val="20"/>
          <w:lang w:val="en-GB"/>
        </w:rPr>
      </w:pPr>
      <w:r>
        <w:rPr>
          <w:rFonts w:ascii="Courier New" w:eastAsiaTheme="minorEastAsia" w:hAnsi="Courier New" w:hint="eastAsia"/>
          <w:kern w:val="0"/>
          <w:sz w:val="20"/>
          <w:szCs w:val="20"/>
          <w:lang w:val="en-GB"/>
        </w:rPr>
        <w:t>}</w:t>
      </w:r>
    </w:p>
    <w:p w14:paraId="2795383D" w14:textId="77777777" w:rsidR="00F459E0" w:rsidRPr="00D8136E" w:rsidRDefault="00F459E0" w:rsidP="00F459E0">
      <w:pPr>
        <w:ind w:firstLine="420"/>
        <w:jc w:val="left"/>
        <w:rPr>
          <w:rFonts w:ascii="Courier New" w:eastAsia="Candara" w:hAnsi="Courier New"/>
          <w:kern w:val="0"/>
          <w:sz w:val="20"/>
          <w:szCs w:val="20"/>
        </w:rPr>
      </w:pPr>
      <w:proofErr w:type="spellStart"/>
      <w:r w:rsidRPr="00D8136E">
        <w:rPr>
          <w:rFonts w:ascii="Courier New" w:eastAsia="Candara" w:hAnsi="Courier New"/>
          <w:kern w:val="0"/>
          <w:sz w:val="20"/>
          <w:szCs w:val="20"/>
        </w:rPr>
        <w:t>byte_</w:t>
      </w:r>
      <w:proofErr w:type="gramStart"/>
      <w:r w:rsidRPr="00D8136E">
        <w:rPr>
          <w:rFonts w:ascii="Courier New" w:eastAsia="Candara" w:hAnsi="Courier New"/>
          <w:kern w:val="0"/>
          <w:sz w:val="20"/>
          <w:szCs w:val="20"/>
        </w:rPr>
        <w:t>alignment</w:t>
      </w:r>
      <w:proofErr w:type="spellEnd"/>
      <w:r w:rsidRPr="00D8136E">
        <w:rPr>
          <w:rFonts w:ascii="Courier New" w:eastAsia="Candara" w:hAnsi="Courier New"/>
          <w:kern w:val="0"/>
          <w:sz w:val="20"/>
          <w:szCs w:val="20"/>
        </w:rPr>
        <w:t>(</w:t>
      </w:r>
      <w:proofErr w:type="gramEnd"/>
      <w:r w:rsidRPr="00D8136E">
        <w:rPr>
          <w:rFonts w:ascii="Courier New" w:eastAsia="Candara" w:hAnsi="Courier New"/>
          <w:kern w:val="0"/>
          <w:sz w:val="20"/>
          <w:szCs w:val="20"/>
        </w:rPr>
        <w:t>);</w:t>
      </w:r>
      <w:r w:rsidRPr="00D8136E">
        <w:rPr>
          <w:rFonts w:ascii="Courier New" w:eastAsia="Candara" w:hAnsi="Courier New"/>
          <w:kern w:val="0"/>
          <w:sz w:val="20"/>
          <w:szCs w:val="20"/>
        </w:rPr>
        <w:br/>
        <w:t>}</w:t>
      </w:r>
    </w:p>
    <w:p w14:paraId="229B3DA6" w14:textId="77777777" w:rsidR="00F459E0" w:rsidRDefault="00F459E0" w:rsidP="009608DD">
      <w:pPr>
        <w:pStyle w:val="a8"/>
        <w:spacing w:before="156" w:after="156"/>
        <w:ind w:left="780" w:hanging="780"/>
        <w:contextualSpacing/>
      </w:pPr>
      <w:r>
        <w:rPr>
          <w:rFonts w:hint="eastAsia"/>
        </w:rPr>
        <w:t>语义</w:t>
      </w:r>
    </w:p>
    <w:p w14:paraId="3898D9B4" w14:textId="77777777" w:rsidR="00F459E0" w:rsidRDefault="00F459E0" w:rsidP="00F459E0">
      <w:pPr>
        <w:pStyle w:val="afffe"/>
        <w:autoSpaceDE/>
        <w:spacing w:line="264" w:lineRule="auto"/>
        <w:rPr>
          <w:rFonts w:ascii="Times New Roman"/>
          <w:lang w:val="en-GB"/>
        </w:rPr>
      </w:pPr>
      <w:proofErr w:type="spellStart"/>
      <w:r w:rsidRPr="00CD09E6">
        <w:rPr>
          <w:rFonts w:ascii="Times New Roman"/>
          <w:lang w:val="en-GB"/>
        </w:rPr>
        <w:t>AVSAGASpecificConfig</w:t>
      </w:r>
      <w:proofErr w:type="spellEnd"/>
      <w:r>
        <w:rPr>
          <w:rFonts w:ascii="Times New Roman" w:hint="eastAsia"/>
          <w:lang w:val="en-GB"/>
        </w:rPr>
        <w:t>在</w:t>
      </w:r>
      <w:r>
        <w:rPr>
          <w:rFonts w:ascii="Times New Roman"/>
          <w:lang w:val="en-GB"/>
        </w:rPr>
        <w:fldChar w:fldCharType="begin"/>
      </w:r>
      <w:r>
        <w:rPr>
          <w:rFonts w:ascii="Times New Roman"/>
          <w:lang w:val="en-GB"/>
        </w:rPr>
        <w:instrText xml:space="preserve"> REF  _Ref155972877 \h \r \t </w:instrText>
      </w:r>
      <w:r>
        <w:rPr>
          <w:rFonts w:ascii="Times New Roman"/>
          <w:lang w:val="en-GB"/>
        </w:rPr>
      </w:r>
      <w:r>
        <w:rPr>
          <w:rFonts w:ascii="Times New Roman"/>
          <w:lang w:val="en-GB"/>
        </w:rPr>
        <w:fldChar w:fldCharType="separate"/>
      </w:r>
      <w:r>
        <w:rPr>
          <w:rFonts w:ascii="Times New Roman"/>
          <w:lang w:val="en-GB"/>
        </w:rPr>
        <w:t>5.2.2.1</w:t>
      </w:r>
      <w:r>
        <w:rPr>
          <w:rFonts w:ascii="Times New Roman"/>
          <w:lang w:val="en-GB"/>
        </w:rPr>
        <w:fldChar w:fldCharType="end"/>
      </w:r>
      <w:r w:rsidRPr="009560EB">
        <w:rPr>
          <w:rFonts w:ascii="Times New Roman"/>
          <w:lang w:val="en-GB"/>
        </w:rPr>
        <w:t>中定义，</w:t>
      </w:r>
      <w:proofErr w:type="spellStart"/>
      <w:r w:rsidRPr="00CD09E6">
        <w:rPr>
          <w:rFonts w:ascii="Times New Roman"/>
          <w:lang w:val="en-GB"/>
        </w:rPr>
        <w:t>AVSALLSpecificConfig</w:t>
      </w:r>
      <w:proofErr w:type="spellEnd"/>
      <w:r w:rsidRPr="009560EB">
        <w:rPr>
          <w:rFonts w:ascii="Times New Roman"/>
          <w:lang w:val="en-GB"/>
        </w:rPr>
        <w:t>在</w:t>
      </w:r>
      <w:r>
        <w:rPr>
          <w:rFonts w:ascii="Times New Roman"/>
          <w:lang w:val="en-GB"/>
        </w:rPr>
        <w:fldChar w:fldCharType="begin"/>
      </w:r>
      <w:r>
        <w:rPr>
          <w:rFonts w:ascii="Times New Roman"/>
          <w:lang w:val="en-GB"/>
        </w:rPr>
        <w:instrText xml:space="preserve"> REF  _Ref155972899 \h \r \t </w:instrText>
      </w:r>
      <w:r>
        <w:rPr>
          <w:rFonts w:ascii="Times New Roman"/>
          <w:lang w:val="en-GB"/>
        </w:rPr>
      </w:r>
      <w:r>
        <w:rPr>
          <w:rFonts w:ascii="Times New Roman"/>
          <w:lang w:val="en-GB"/>
        </w:rPr>
        <w:fldChar w:fldCharType="separate"/>
      </w:r>
      <w:r>
        <w:rPr>
          <w:rFonts w:ascii="Times New Roman"/>
          <w:lang w:val="en-GB"/>
        </w:rPr>
        <w:t>5.2.2.2</w:t>
      </w:r>
      <w:r>
        <w:rPr>
          <w:rFonts w:ascii="Times New Roman"/>
          <w:lang w:val="en-GB"/>
        </w:rPr>
        <w:fldChar w:fldCharType="end"/>
      </w:r>
      <w:r>
        <w:rPr>
          <w:rFonts w:ascii="Times New Roman"/>
          <w:lang w:val="en-GB"/>
        </w:rPr>
        <w:fldChar w:fldCharType="begin"/>
      </w:r>
      <w:r>
        <w:rPr>
          <w:rFonts w:ascii="Times New Roman"/>
          <w:lang w:val="en-GB"/>
        </w:rPr>
        <w:instrText xml:space="preserve"> REF  _Ref155967109 \h \r \t </w:instrText>
      </w:r>
      <w:r>
        <w:rPr>
          <w:rFonts w:ascii="Times New Roman"/>
          <w:lang w:val="en-GB"/>
        </w:rPr>
      </w:r>
      <w:r>
        <w:rPr>
          <w:rFonts w:ascii="Times New Roman"/>
          <w:lang w:val="en-GB"/>
        </w:rPr>
        <w:fldChar w:fldCharType="end"/>
      </w:r>
      <w:r w:rsidRPr="009560EB">
        <w:rPr>
          <w:rFonts w:ascii="Times New Roman"/>
          <w:lang w:val="en-GB"/>
        </w:rPr>
        <w:t>中定义</w:t>
      </w:r>
      <w:r>
        <w:rPr>
          <w:rFonts w:ascii="Times New Roman" w:hint="eastAsia"/>
          <w:lang w:val="en-GB"/>
        </w:rPr>
        <w:t>。</w:t>
      </w:r>
    </w:p>
    <w:p w14:paraId="5AE4A468" w14:textId="77777777" w:rsidR="00F459E0" w:rsidRDefault="00F459E0" w:rsidP="00F459E0">
      <w:pPr>
        <w:pStyle w:val="afffe"/>
        <w:autoSpaceDE/>
        <w:spacing w:line="264" w:lineRule="auto"/>
        <w:rPr>
          <w:rFonts w:ascii="Times New Roman"/>
          <w:lang w:val="en-GB"/>
        </w:rPr>
      </w:pPr>
      <w:proofErr w:type="spellStart"/>
      <w:r w:rsidRPr="008C30D1">
        <w:rPr>
          <w:rFonts w:ascii="Times New Roman" w:hint="eastAsia"/>
          <w:lang w:val="en-GB"/>
        </w:rPr>
        <w:t>audio_codec_id</w:t>
      </w:r>
      <w:proofErr w:type="spellEnd"/>
      <w:r>
        <w:rPr>
          <w:rFonts w:ascii="Times New Roman" w:hint="eastAsia"/>
          <w:lang w:val="en-GB"/>
        </w:rPr>
        <w:t>：应符合</w:t>
      </w:r>
      <w:r w:rsidRPr="00D17E6C">
        <w:rPr>
          <w:rFonts w:ascii="Times New Roman"/>
          <w:lang w:val="en-GB"/>
        </w:rPr>
        <w:t>GB/T 33475.3</w:t>
      </w:r>
      <w:r w:rsidRPr="003F2A07">
        <w:rPr>
          <w:rFonts w:ascii="Times New Roman"/>
          <w:lang w:val="en-GB"/>
        </w:rPr>
        <w:t>的</w:t>
      </w:r>
      <w:r>
        <w:rPr>
          <w:rFonts w:ascii="Times New Roman"/>
          <w:lang w:val="en-GB"/>
        </w:rPr>
        <w:t>附录</w:t>
      </w:r>
      <w:r>
        <w:rPr>
          <w:rFonts w:ascii="Times New Roman"/>
          <w:lang w:val="en-GB"/>
        </w:rPr>
        <w:t>A</w:t>
      </w:r>
      <w:r w:rsidRPr="008C30D1">
        <w:rPr>
          <w:rFonts w:ascii="Times New Roman" w:hint="eastAsia"/>
          <w:lang w:val="en-GB"/>
        </w:rPr>
        <w:t>。</w:t>
      </w:r>
    </w:p>
    <w:p w14:paraId="108417B4" w14:textId="77777777" w:rsidR="00F459E0" w:rsidRPr="009D3E5A" w:rsidRDefault="00F459E0" w:rsidP="00F459E0">
      <w:pPr>
        <w:pStyle w:val="afffe"/>
        <w:autoSpaceDE/>
        <w:spacing w:line="264" w:lineRule="auto"/>
        <w:rPr>
          <w:lang w:val="en-GB"/>
        </w:rPr>
      </w:pPr>
      <w:proofErr w:type="spellStart"/>
      <w:r w:rsidRPr="009D3E5A">
        <w:rPr>
          <w:rFonts w:ascii="Times New Roman"/>
          <w:lang w:val="en-GB"/>
        </w:rPr>
        <w:t>addition_info_length</w:t>
      </w:r>
      <w:proofErr w:type="spellEnd"/>
      <w:r w:rsidRPr="009D3E5A">
        <w:rPr>
          <w:rFonts w:ascii="Times New Roman" w:hint="eastAsia"/>
          <w:lang w:val="en-GB"/>
        </w:rPr>
        <w:t>：指示</w:t>
      </w:r>
      <w:proofErr w:type="spellStart"/>
      <w:r w:rsidRPr="009D3E5A">
        <w:rPr>
          <w:rFonts w:ascii="Times New Roman"/>
          <w:lang w:val="en-GB"/>
        </w:rPr>
        <w:t>addition_info</w:t>
      </w:r>
      <w:proofErr w:type="spellEnd"/>
      <w:r w:rsidRPr="009D3E5A">
        <w:rPr>
          <w:rFonts w:ascii="Times New Roman" w:hint="eastAsia"/>
          <w:lang w:val="en-GB"/>
        </w:rPr>
        <w:t>的长度，以字节为单位</w:t>
      </w:r>
      <w:r>
        <w:rPr>
          <w:rFonts w:ascii="Times New Roman" w:hint="eastAsia"/>
          <w:lang w:val="en-GB"/>
        </w:rPr>
        <w:t>。</w:t>
      </w:r>
    </w:p>
    <w:p w14:paraId="368E19C6" w14:textId="77777777" w:rsidR="00F459E0" w:rsidRPr="002474BF" w:rsidRDefault="00F459E0" w:rsidP="00F459E0">
      <w:pPr>
        <w:pStyle w:val="afffe"/>
        <w:autoSpaceDE/>
        <w:spacing w:line="264" w:lineRule="auto"/>
        <w:rPr>
          <w:rFonts w:ascii="Times New Roman"/>
          <w:lang w:val="en-GB"/>
        </w:rPr>
      </w:pPr>
      <w:proofErr w:type="spellStart"/>
      <w:r w:rsidRPr="009D3E5A">
        <w:rPr>
          <w:rFonts w:ascii="Times New Roman"/>
          <w:lang w:val="en-GB"/>
        </w:rPr>
        <w:t>addition_info</w:t>
      </w:r>
      <w:proofErr w:type="spellEnd"/>
      <w:r w:rsidRPr="009D3E5A">
        <w:rPr>
          <w:rFonts w:ascii="Times New Roman" w:hint="eastAsia"/>
          <w:lang w:val="en-GB"/>
        </w:rPr>
        <w:t>：指示</w:t>
      </w:r>
      <w:r w:rsidRPr="009D3E5A">
        <w:rPr>
          <w:rFonts w:ascii="Times New Roman"/>
          <w:lang w:val="en-GB"/>
        </w:rPr>
        <w:t>AVS2</w:t>
      </w:r>
      <w:r w:rsidRPr="009D3E5A">
        <w:rPr>
          <w:rFonts w:ascii="Times New Roman" w:hint="eastAsia"/>
          <w:lang w:val="en-GB"/>
        </w:rPr>
        <w:t>音频位流配置中的额外信息。</w:t>
      </w:r>
    </w:p>
    <w:p w14:paraId="047FA26A" w14:textId="77777777" w:rsidR="00F459E0" w:rsidRPr="00F169C9" w:rsidRDefault="00F459E0" w:rsidP="00F459E0">
      <w:pPr>
        <w:pStyle w:val="afffe"/>
        <w:autoSpaceDE/>
        <w:spacing w:line="264" w:lineRule="auto"/>
        <w:ind w:left="420" w:firstLineChars="0" w:firstLine="0"/>
        <w:rPr>
          <w:rFonts w:ascii="Times New Roman"/>
          <w:lang w:val="en-GB"/>
        </w:rPr>
      </w:pPr>
      <w:proofErr w:type="spellStart"/>
      <w:r w:rsidRPr="00662F13">
        <w:rPr>
          <w:rFonts w:ascii="Times New Roman"/>
          <w:lang w:val="en-GB"/>
        </w:rPr>
        <w:t>byte_align</w:t>
      </w:r>
      <w:r>
        <w:rPr>
          <w:rFonts w:ascii="Times New Roman" w:hint="eastAsia"/>
          <w:lang w:val="en-GB"/>
        </w:rPr>
        <w:t>ment</w:t>
      </w:r>
      <w:proofErr w:type="spellEnd"/>
      <w:r w:rsidRPr="009560EB">
        <w:rPr>
          <w:rFonts w:ascii="Times New Roman"/>
          <w:lang w:val="en-GB"/>
        </w:rPr>
        <w:t>()</w:t>
      </w:r>
      <w:r w:rsidRPr="009560EB">
        <w:rPr>
          <w:rFonts w:ascii="Times New Roman" w:hint="eastAsia"/>
          <w:lang w:val="en-GB"/>
        </w:rPr>
        <w:t>：</w:t>
      </w:r>
      <w:r>
        <w:rPr>
          <w:rFonts w:ascii="Times New Roman" w:hint="eastAsia"/>
          <w:lang w:val="en-GB"/>
        </w:rPr>
        <w:t>应符合</w:t>
      </w:r>
      <w:r w:rsidRPr="00CB37D1">
        <w:rPr>
          <w:rFonts w:ascii="Times New Roman"/>
        </w:rPr>
        <w:t>GB/T 33475.3</w:t>
      </w:r>
      <w:r>
        <w:rPr>
          <w:rFonts w:ascii="Times New Roman" w:hint="eastAsia"/>
        </w:rPr>
        <w:t>。</w:t>
      </w:r>
    </w:p>
    <w:p w14:paraId="2F867C0C" w14:textId="77777777" w:rsidR="00F459E0" w:rsidRDefault="00F459E0" w:rsidP="00F459E0">
      <w:pPr>
        <w:pStyle w:val="a7"/>
        <w:spacing w:before="156" w:after="156"/>
        <w:jc w:val="both"/>
      </w:pPr>
      <w:r>
        <w:rPr>
          <w:rFonts w:hint="eastAsia"/>
        </w:rPr>
        <w:t>AVS</w:t>
      </w:r>
      <w:r>
        <w:t>2</w:t>
      </w:r>
      <w:r>
        <w:rPr>
          <w:rFonts w:hint="eastAsia"/>
        </w:rPr>
        <w:t>音频样本入口</w:t>
      </w:r>
    </w:p>
    <w:p w14:paraId="5551B365" w14:textId="77777777" w:rsidR="00F459E0" w:rsidRDefault="00F459E0" w:rsidP="009608DD">
      <w:pPr>
        <w:pStyle w:val="a8"/>
        <w:spacing w:before="156" w:after="156"/>
        <w:ind w:left="780" w:hanging="780"/>
        <w:contextualSpacing/>
      </w:pPr>
      <w:r>
        <w:rPr>
          <w:rFonts w:hint="eastAsia"/>
        </w:rPr>
        <w:t>定义</w:t>
      </w:r>
    </w:p>
    <w:p w14:paraId="3A5C1E21" w14:textId="77777777" w:rsidR="00F459E0" w:rsidRDefault="00F459E0" w:rsidP="00F459E0">
      <w:pPr>
        <w:pStyle w:val="afffe"/>
        <w:spacing w:after="120"/>
        <w:ind w:firstLineChars="0" w:firstLine="0"/>
        <w:rPr>
          <w:lang w:val="en-GB"/>
        </w:rPr>
      </w:pPr>
      <w:r w:rsidRPr="007C599E">
        <w:rPr>
          <w:rFonts w:hint="eastAsia"/>
          <w:b/>
          <w:lang w:val="en-GB"/>
        </w:rPr>
        <w:t>样本入口类型：</w:t>
      </w:r>
      <w:r w:rsidRPr="000B3290">
        <w:rPr>
          <w:rFonts w:ascii="Times New Roman"/>
          <w:lang w:val="en-GB"/>
        </w:rPr>
        <w:t>'</w:t>
      </w:r>
      <w:r>
        <w:rPr>
          <w:rFonts w:ascii="Times New Roman" w:hint="eastAsia"/>
          <w:lang w:val="en-GB"/>
        </w:rPr>
        <w:t>c</w:t>
      </w:r>
      <w:proofErr w:type="spellStart"/>
      <w:r>
        <w:rPr>
          <w:rFonts w:ascii="Times New Roman"/>
        </w:rPr>
        <w:t>avs</w:t>
      </w:r>
      <w:proofErr w:type="spellEnd"/>
      <w:r w:rsidRPr="000B3290">
        <w:rPr>
          <w:rFonts w:ascii="Times New Roman"/>
          <w:lang w:val="en-GB"/>
        </w:rPr>
        <w:t>'</w:t>
      </w:r>
      <w:r w:rsidRPr="000B3290">
        <w:rPr>
          <w:rFonts w:ascii="Times New Roman" w:hint="eastAsia"/>
          <w:lang w:val="en-GB"/>
        </w:rPr>
        <w:t>或</w:t>
      </w:r>
      <w:r w:rsidRPr="000B3290">
        <w:rPr>
          <w:rFonts w:ascii="Times New Roman"/>
          <w:lang w:val="en-GB"/>
        </w:rPr>
        <w:t>'a</w:t>
      </w:r>
      <w:r>
        <w:rPr>
          <w:rFonts w:ascii="Times New Roman"/>
          <w:lang w:val="en-GB"/>
        </w:rPr>
        <w:t>2</w:t>
      </w:r>
      <w:r>
        <w:rPr>
          <w:rFonts w:ascii="Times New Roman" w:hint="eastAsia"/>
          <w:lang w:val="en-GB"/>
        </w:rPr>
        <w:t>a</w:t>
      </w:r>
      <w:r>
        <w:rPr>
          <w:rFonts w:ascii="Times New Roman"/>
          <w:lang w:val="en-GB"/>
        </w:rPr>
        <w:t>s</w:t>
      </w:r>
      <w:r w:rsidRPr="000B3290">
        <w:rPr>
          <w:rFonts w:ascii="Times New Roman" w:hint="eastAsia"/>
          <w:lang w:val="en-GB"/>
        </w:rPr>
        <w:t>'</w:t>
      </w:r>
      <w:r w:rsidRPr="00414E16">
        <w:rPr>
          <w:lang w:val="en-GB"/>
        </w:rPr>
        <w:br/>
      </w:r>
      <w:r w:rsidRPr="007C599E">
        <w:rPr>
          <w:rFonts w:hint="eastAsia"/>
          <w:b/>
          <w:lang w:val="en-GB"/>
        </w:rPr>
        <w:t>容器：</w:t>
      </w:r>
      <w:r w:rsidRPr="008E12AF">
        <w:rPr>
          <w:rFonts w:ascii="Times New Roman"/>
          <w:lang w:val="en-GB"/>
        </w:rPr>
        <w:t>Sample</w:t>
      </w:r>
      <w:r>
        <w:rPr>
          <w:rFonts w:ascii="Times New Roman"/>
          <w:lang w:val="en-GB"/>
        </w:rPr>
        <w:t xml:space="preserve"> </w:t>
      </w:r>
      <w:r w:rsidRPr="008E12AF">
        <w:rPr>
          <w:rFonts w:ascii="Times New Roman"/>
          <w:lang w:val="en-GB"/>
        </w:rPr>
        <w:t>Description</w:t>
      </w:r>
      <w:r>
        <w:rPr>
          <w:rFonts w:ascii="Times New Roman"/>
          <w:lang w:val="en-GB"/>
        </w:rPr>
        <w:t xml:space="preserve"> </w:t>
      </w:r>
      <w:r w:rsidRPr="008E12AF">
        <w:rPr>
          <w:rFonts w:ascii="Times New Roman"/>
          <w:lang w:val="en-GB"/>
        </w:rPr>
        <w:t>Box</w:t>
      </w:r>
      <w:r w:rsidRPr="000B3290">
        <w:rPr>
          <w:rFonts w:ascii="Times New Roman"/>
          <w:lang w:val="en-GB"/>
        </w:rPr>
        <w:t xml:space="preserve"> (</w:t>
      </w:r>
      <w:r w:rsidRPr="008E12AF">
        <w:rPr>
          <w:rFonts w:ascii="Times New Roman"/>
          <w:lang w:val="en-GB"/>
        </w:rPr>
        <w:t>'</w:t>
      </w:r>
      <w:proofErr w:type="spellStart"/>
      <w:r w:rsidRPr="008E12AF">
        <w:rPr>
          <w:rFonts w:ascii="Times New Roman"/>
          <w:lang w:val="en-GB"/>
        </w:rPr>
        <w:t>stsd</w:t>
      </w:r>
      <w:proofErr w:type="spellEnd"/>
      <w:r w:rsidRPr="008E12AF">
        <w:rPr>
          <w:rFonts w:ascii="Times New Roman"/>
          <w:lang w:val="en-GB"/>
        </w:rPr>
        <w:t>'</w:t>
      </w:r>
      <w:r w:rsidRPr="000B3290">
        <w:rPr>
          <w:rFonts w:ascii="Times New Roman"/>
          <w:lang w:val="en-GB"/>
        </w:rPr>
        <w:t>)</w:t>
      </w:r>
      <w:r w:rsidRPr="00414E16">
        <w:rPr>
          <w:lang w:val="en-GB"/>
        </w:rPr>
        <w:br/>
      </w:r>
      <w:r w:rsidRPr="007C599E">
        <w:rPr>
          <w:rFonts w:hint="eastAsia"/>
          <w:b/>
          <w:lang w:val="en-GB"/>
        </w:rPr>
        <w:t>强制性：</w:t>
      </w:r>
      <w:r w:rsidRPr="00414E16">
        <w:rPr>
          <w:rFonts w:hint="eastAsia"/>
          <w:lang w:val="en-GB"/>
        </w:rPr>
        <w:t>封装</w:t>
      </w:r>
      <w:r w:rsidRPr="000B3290">
        <w:rPr>
          <w:rFonts w:ascii="Times New Roman"/>
          <w:lang w:val="en-GB"/>
        </w:rPr>
        <w:t>AVS3</w:t>
      </w:r>
      <w:r>
        <w:rPr>
          <w:rFonts w:hint="eastAsia"/>
          <w:lang w:val="en-GB"/>
        </w:rPr>
        <w:t>音频</w:t>
      </w:r>
      <w:r>
        <w:rPr>
          <w:rFonts w:hint="eastAsia"/>
        </w:rPr>
        <w:t>编码位</w:t>
      </w:r>
      <w:r w:rsidRPr="00414E16">
        <w:rPr>
          <w:rFonts w:hint="eastAsia"/>
          <w:lang w:val="en-GB"/>
        </w:rPr>
        <w:t>流的轨道必须</w:t>
      </w:r>
      <w:r>
        <w:rPr>
          <w:rFonts w:hint="eastAsia"/>
          <w:lang w:val="en-GB"/>
        </w:rPr>
        <w:t>包含</w:t>
      </w:r>
      <w:r w:rsidRPr="00414E16">
        <w:rPr>
          <w:rFonts w:hint="eastAsia"/>
          <w:lang w:val="en-GB"/>
        </w:rPr>
        <w:t>一个</w:t>
      </w:r>
      <w:r w:rsidRPr="000B3290">
        <w:rPr>
          <w:rFonts w:ascii="Times New Roman"/>
          <w:lang w:val="en-GB"/>
        </w:rPr>
        <w:t>'</w:t>
      </w:r>
      <w:r>
        <w:rPr>
          <w:rFonts w:ascii="Times New Roman" w:hint="eastAsia"/>
          <w:lang w:val="en-GB"/>
        </w:rPr>
        <w:t>c</w:t>
      </w:r>
      <w:proofErr w:type="spellStart"/>
      <w:r>
        <w:rPr>
          <w:rFonts w:ascii="Times New Roman"/>
        </w:rPr>
        <w:t>avs</w:t>
      </w:r>
      <w:proofErr w:type="spellEnd"/>
      <w:r w:rsidRPr="000B3290">
        <w:rPr>
          <w:rFonts w:ascii="Times New Roman"/>
          <w:lang w:val="en-GB"/>
        </w:rPr>
        <w:t>'</w:t>
      </w:r>
      <w:r w:rsidRPr="000B3290">
        <w:rPr>
          <w:rFonts w:ascii="Times New Roman" w:hint="eastAsia"/>
          <w:lang w:val="en-GB"/>
        </w:rPr>
        <w:t>或</w:t>
      </w:r>
      <w:r w:rsidRPr="000B3290">
        <w:rPr>
          <w:rFonts w:ascii="Times New Roman"/>
          <w:lang w:val="en-GB"/>
        </w:rPr>
        <w:t>'a</w:t>
      </w:r>
      <w:r>
        <w:rPr>
          <w:rFonts w:ascii="Times New Roman"/>
          <w:lang w:val="en-GB"/>
        </w:rPr>
        <w:t>2</w:t>
      </w:r>
      <w:r>
        <w:rPr>
          <w:rFonts w:ascii="Times New Roman" w:hint="eastAsia"/>
          <w:lang w:val="en-GB"/>
        </w:rPr>
        <w:t>a</w:t>
      </w:r>
      <w:r>
        <w:rPr>
          <w:rFonts w:ascii="Times New Roman"/>
          <w:lang w:val="en-GB"/>
        </w:rPr>
        <w:t>s</w:t>
      </w:r>
      <w:r w:rsidRPr="000B3290">
        <w:rPr>
          <w:rFonts w:ascii="Times New Roman" w:hint="eastAsia"/>
          <w:lang w:val="en-GB"/>
        </w:rPr>
        <w:t>'</w:t>
      </w:r>
      <w:r w:rsidRPr="00414E16">
        <w:rPr>
          <w:rFonts w:hint="eastAsia"/>
          <w:lang w:val="en-GB"/>
        </w:rPr>
        <w:t>样本入口</w:t>
      </w:r>
      <w:r w:rsidRPr="00414E16">
        <w:rPr>
          <w:lang w:val="en-GB"/>
        </w:rPr>
        <w:br/>
      </w:r>
      <w:r w:rsidRPr="007C599E">
        <w:rPr>
          <w:rFonts w:hint="eastAsia"/>
          <w:b/>
          <w:lang w:val="en-GB"/>
        </w:rPr>
        <w:t>数量：</w:t>
      </w:r>
      <w:r w:rsidRPr="00414E16">
        <w:rPr>
          <w:rFonts w:hint="eastAsia"/>
          <w:lang w:val="en-GB"/>
        </w:rPr>
        <w:t>一个</w:t>
      </w:r>
    </w:p>
    <w:p w14:paraId="7AFCBC2A" w14:textId="2B4E2563" w:rsidR="00F459E0" w:rsidRDefault="00F459E0" w:rsidP="00F459E0">
      <w:pPr>
        <w:widowControl/>
        <w:autoSpaceDE w:val="0"/>
        <w:autoSpaceDN w:val="0"/>
        <w:spacing w:line="264" w:lineRule="auto"/>
        <w:ind w:firstLine="420"/>
        <w:rPr>
          <w:kern w:val="0"/>
          <w:szCs w:val="20"/>
          <w:lang w:val="en-GB"/>
        </w:rPr>
      </w:pPr>
      <w:r w:rsidRPr="006B48DE">
        <w:rPr>
          <w:rFonts w:hint="eastAsia"/>
          <w:kern w:val="0"/>
          <w:szCs w:val="20"/>
          <w:lang w:val="en-GB"/>
        </w:rPr>
        <w:t>AATF</w:t>
      </w:r>
      <w:r w:rsidRPr="006B48DE">
        <w:rPr>
          <w:rFonts w:hint="eastAsia"/>
          <w:kern w:val="0"/>
          <w:szCs w:val="20"/>
          <w:lang w:val="en-GB"/>
        </w:rPr>
        <w:t>类型的</w:t>
      </w:r>
      <w:r w:rsidRPr="006B48DE">
        <w:rPr>
          <w:rFonts w:hint="eastAsia"/>
          <w:kern w:val="0"/>
          <w:szCs w:val="20"/>
          <w:lang w:val="en-GB"/>
        </w:rPr>
        <w:t>AVS</w:t>
      </w:r>
      <w:r>
        <w:rPr>
          <w:kern w:val="0"/>
          <w:szCs w:val="20"/>
          <w:lang w:val="en-GB"/>
        </w:rPr>
        <w:t>2</w:t>
      </w:r>
      <w:r w:rsidRPr="006B48DE">
        <w:rPr>
          <w:rFonts w:hint="eastAsia"/>
          <w:kern w:val="0"/>
          <w:szCs w:val="20"/>
          <w:lang w:val="en-GB"/>
        </w:rPr>
        <w:t>音频编码位流</w:t>
      </w:r>
      <w:r w:rsidR="00130EAA">
        <w:rPr>
          <w:rFonts w:hint="eastAsia"/>
          <w:kern w:val="0"/>
          <w:szCs w:val="20"/>
          <w:lang w:val="en-GB"/>
        </w:rPr>
        <w:t>在</w:t>
      </w:r>
      <w:r w:rsidRPr="006B48DE">
        <w:rPr>
          <w:rFonts w:hint="eastAsia"/>
          <w:kern w:val="0"/>
          <w:szCs w:val="20"/>
          <w:lang w:val="en-GB"/>
        </w:rPr>
        <w:t>'</w:t>
      </w:r>
      <w:proofErr w:type="spellStart"/>
      <w:r>
        <w:rPr>
          <w:kern w:val="0"/>
          <w:szCs w:val="20"/>
          <w:lang w:val="en-GB"/>
        </w:rPr>
        <w:t>c</w:t>
      </w:r>
      <w:r w:rsidRPr="006B48DE">
        <w:rPr>
          <w:rFonts w:hint="eastAsia"/>
          <w:kern w:val="0"/>
          <w:szCs w:val="20"/>
          <w:lang w:val="en-GB"/>
        </w:rPr>
        <w:t>av</w:t>
      </w:r>
      <w:r>
        <w:rPr>
          <w:kern w:val="0"/>
          <w:szCs w:val="20"/>
          <w:lang w:val="en-GB"/>
        </w:rPr>
        <w:t>s</w:t>
      </w:r>
      <w:proofErr w:type="spellEnd"/>
      <w:r w:rsidRPr="006B48DE">
        <w:rPr>
          <w:rFonts w:hint="eastAsia"/>
          <w:kern w:val="0"/>
          <w:szCs w:val="20"/>
          <w:lang w:val="en-GB"/>
        </w:rPr>
        <w:t>'</w:t>
      </w:r>
      <w:r w:rsidRPr="006B48DE">
        <w:rPr>
          <w:rFonts w:hint="eastAsia"/>
          <w:kern w:val="0"/>
          <w:szCs w:val="20"/>
          <w:lang w:val="en-GB"/>
        </w:rPr>
        <w:t>类型的音频轨道</w:t>
      </w:r>
      <w:r w:rsidR="00130EAA">
        <w:rPr>
          <w:rFonts w:hint="eastAsia"/>
          <w:kern w:val="0"/>
          <w:szCs w:val="20"/>
          <w:lang w:val="en-GB"/>
        </w:rPr>
        <w:t>中进行传输</w:t>
      </w:r>
      <w:r w:rsidRPr="006B48DE">
        <w:rPr>
          <w:rFonts w:hint="eastAsia"/>
          <w:kern w:val="0"/>
          <w:szCs w:val="20"/>
          <w:lang w:val="en-GB"/>
        </w:rPr>
        <w:t>，其轨道样本入口中应包含一个</w:t>
      </w:r>
      <w:proofErr w:type="spellStart"/>
      <w:r w:rsidRPr="003D526E">
        <w:rPr>
          <w:lang w:val="en-GB"/>
        </w:rPr>
        <w:t>AVSASpecificBox</w:t>
      </w:r>
      <w:proofErr w:type="spellEnd"/>
      <w:r w:rsidRPr="006B48DE">
        <w:rPr>
          <w:rFonts w:hint="eastAsia"/>
          <w:kern w:val="0"/>
          <w:szCs w:val="20"/>
          <w:lang w:val="en-GB"/>
        </w:rPr>
        <w:t>数据盒。</w:t>
      </w:r>
    </w:p>
    <w:p w14:paraId="4CCB91D7" w14:textId="77777777" w:rsidR="00F459E0" w:rsidRPr="006B48DE" w:rsidRDefault="00F459E0" w:rsidP="00F459E0">
      <w:pPr>
        <w:widowControl/>
        <w:autoSpaceDE w:val="0"/>
        <w:autoSpaceDN w:val="0"/>
        <w:spacing w:line="264" w:lineRule="auto"/>
        <w:ind w:firstLineChars="200" w:firstLine="420"/>
        <w:rPr>
          <w:kern w:val="0"/>
          <w:szCs w:val="20"/>
          <w:lang w:val="en-GB"/>
        </w:rPr>
      </w:pPr>
      <w:r w:rsidRPr="006B48DE">
        <w:rPr>
          <w:rFonts w:hint="eastAsia"/>
          <w:kern w:val="0"/>
          <w:szCs w:val="20"/>
          <w:lang w:val="en-GB"/>
        </w:rPr>
        <w:t>AASF</w:t>
      </w:r>
      <w:r w:rsidRPr="006B48DE">
        <w:rPr>
          <w:rFonts w:hint="eastAsia"/>
          <w:kern w:val="0"/>
          <w:szCs w:val="20"/>
          <w:lang w:val="en-GB"/>
        </w:rPr>
        <w:t>类型的</w:t>
      </w:r>
      <w:r w:rsidRPr="006B48DE">
        <w:rPr>
          <w:rFonts w:hint="eastAsia"/>
          <w:kern w:val="0"/>
          <w:szCs w:val="20"/>
          <w:lang w:val="en-GB"/>
        </w:rPr>
        <w:t>AVS</w:t>
      </w:r>
      <w:r>
        <w:rPr>
          <w:kern w:val="0"/>
          <w:szCs w:val="20"/>
          <w:lang w:val="en-GB"/>
        </w:rPr>
        <w:t>2</w:t>
      </w:r>
      <w:r w:rsidRPr="006B48DE">
        <w:rPr>
          <w:rFonts w:hint="eastAsia"/>
          <w:kern w:val="0"/>
          <w:szCs w:val="20"/>
          <w:lang w:val="en-GB"/>
        </w:rPr>
        <w:t>音频编码位流在文件中应被存储为</w:t>
      </w:r>
      <w:r w:rsidRPr="000B3290">
        <w:rPr>
          <w:lang w:val="en-GB"/>
        </w:rPr>
        <w:t>'a</w:t>
      </w:r>
      <w:r>
        <w:rPr>
          <w:lang w:val="en-GB"/>
        </w:rPr>
        <w:t>2</w:t>
      </w:r>
      <w:r>
        <w:rPr>
          <w:rFonts w:hint="eastAsia"/>
          <w:lang w:val="en-GB"/>
        </w:rPr>
        <w:t>a</w:t>
      </w:r>
      <w:r>
        <w:rPr>
          <w:lang w:val="en-GB"/>
        </w:rPr>
        <w:t>s</w:t>
      </w:r>
      <w:r w:rsidRPr="000B3290">
        <w:rPr>
          <w:rFonts w:hint="eastAsia"/>
          <w:lang w:val="en-GB"/>
        </w:rPr>
        <w:t>'</w:t>
      </w:r>
      <w:r w:rsidRPr="006B48DE">
        <w:rPr>
          <w:rFonts w:hint="eastAsia"/>
          <w:kern w:val="0"/>
          <w:szCs w:val="20"/>
          <w:lang w:val="en-GB"/>
        </w:rPr>
        <w:t>类型的音频轨道，其轨道样本入口中应包含</w:t>
      </w:r>
      <w:proofErr w:type="spellStart"/>
      <w:r w:rsidRPr="006B48DE">
        <w:rPr>
          <w:rFonts w:hint="eastAsia"/>
          <w:kern w:val="0"/>
          <w:szCs w:val="20"/>
          <w:lang w:val="en-GB"/>
        </w:rPr>
        <w:t>aasf_header</w:t>
      </w:r>
      <w:proofErr w:type="spellEnd"/>
      <w:r w:rsidRPr="006B48DE">
        <w:rPr>
          <w:rFonts w:hint="eastAsia"/>
          <w:kern w:val="0"/>
          <w:szCs w:val="20"/>
          <w:lang w:val="en-GB"/>
        </w:rPr>
        <w:t>()</w:t>
      </w:r>
      <w:r w:rsidRPr="006B48DE">
        <w:rPr>
          <w:rFonts w:hint="eastAsia"/>
          <w:kern w:val="0"/>
          <w:szCs w:val="20"/>
          <w:lang w:val="en-GB"/>
        </w:rPr>
        <w:t>以及一个</w:t>
      </w:r>
      <w:proofErr w:type="spellStart"/>
      <w:r w:rsidRPr="003D526E">
        <w:rPr>
          <w:lang w:val="en-GB"/>
        </w:rPr>
        <w:t>AVSASpecificBox</w:t>
      </w:r>
      <w:proofErr w:type="spellEnd"/>
      <w:r w:rsidRPr="006B48DE">
        <w:rPr>
          <w:rFonts w:hint="eastAsia"/>
          <w:kern w:val="0"/>
          <w:szCs w:val="20"/>
          <w:lang w:val="en-GB"/>
        </w:rPr>
        <w:t>数据盒。</w:t>
      </w:r>
    </w:p>
    <w:p w14:paraId="38A6C53D" w14:textId="77777777" w:rsidR="00F459E0" w:rsidRDefault="00F459E0" w:rsidP="009608DD">
      <w:pPr>
        <w:pStyle w:val="a8"/>
        <w:spacing w:before="156" w:after="156"/>
        <w:ind w:left="780" w:hanging="780"/>
        <w:contextualSpacing/>
      </w:pPr>
      <w:r>
        <w:rPr>
          <w:rFonts w:hint="eastAsia"/>
        </w:rPr>
        <w:t>语法</w:t>
      </w:r>
    </w:p>
    <w:p w14:paraId="70E990B8" w14:textId="77777777" w:rsidR="00F459E0" w:rsidRPr="006110CB" w:rsidRDefault="00F459E0" w:rsidP="00F459E0">
      <w:pPr>
        <w:jc w:val="left"/>
        <w:rPr>
          <w:rFonts w:ascii="Courier New" w:eastAsia="Candara" w:hAnsi="Courier New"/>
          <w:kern w:val="0"/>
          <w:szCs w:val="21"/>
        </w:rPr>
      </w:pPr>
      <w:r w:rsidRPr="006110CB">
        <w:rPr>
          <w:rFonts w:ascii="Courier New" w:eastAsia="Candara" w:hAnsi="Courier New"/>
          <w:kern w:val="0"/>
          <w:szCs w:val="21"/>
        </w:rPr>
        <w:t xml:space="preserve">class </w:t>
      </w:r>
      <w:proofErr w:type="spellStart"/>
      <w:proofErr w:type="gramStart"/>
      <w:r w:rsidRPr="006110CB">
        <w:rPr>
          <w:rFonts w:ascii="Courier New" w:eastAsia="Candara" w:hAnsi="Courier New"/>
          <w:kern w:val="0"/>
          <w:szCs w:val="21"/>
        </w:rPr>
        <w:t>AVS</w:t>
      </w:r>
      <w:r>
        <w:rPr>
          <w:rFonts w:ascii="Courier New" w:eastAsia="Candara" w:hAnsi="Courier New"/>
          <w:kern w:val="0"/>
          <w:szCs w:val="21"/>
        </w:rPr>
        <w:t>A</w:t>
      </w:r>
      <w:r w:rsidRPr="006110CB">
        <w:rPr>
          <w:rFonts w:ascii="Courier New" w:eastAsia="Candara" w:hAnsi="Courier New"/>
          <w:kern w:val="0"/>
          <w:szCs w:val="21"/>
        </w:rPr>
        <w:t>ATSampleEntry</w:t>
      </w:r>
      <w:proofErr w:type="spellEnd"/>
      <w:r w:rsidRPr="006110CB">
        <w:rPr>
          <w:rFonts w:ascii="Courier New" w:eastAsia="Candara" w:hAnsi="Courier New"/>
          <w:kern w:val="0"/>
          <w:szCs w:val="21"/>
        </w:rPr>
        <w:t>(</w:t>
      </w:r>
      <w:proofErr w:type="gramEnd"/>
      <w:r w:rsidRPr="006110CB">
        <w:rPr>
          <w:rFonts w:ascii="Courier New" w:eastAsia="Candara" w:hAnsi="Courier New"/>
          <w:kern w:val="0"/>
          <w:szCs w:val="21"/>
        </w:rPr>
        <w:t xml:space="preserve">) extends </w:t>
      </w:r>
      <w:proofErr w:type="spellStart"/>
      <w:r w:rsidRPr="006110CB">
        <w:rPr>
          <w:rFonts w:ascii="Courier New" w:eastAsia="Candara" w:hAnsi="Courier New"/>
          <w:kern w:val="0"/>
          <w:szCs w:val="21"/>
        </w:rPr>
        <w:t>AudioSampleEntry</w:t>
      </w:r>
      <w:proofErr w:type="spellEnd"/>
      <w:r w:rsidRPr="006110CB">
        <w:rPr>
          <w:rFonts w:ascii="Courier New" w:eastAsia="Candara" w:hAnsi="Courier New"/>
          <w:kern w:val="0"/>
          <w:szCs w:val="21"/>
        </w:rPr>
        <w:t xml:space="preserve"> (</w:t>
      </w:r>
      <w:r w:rsidRPr="008E6824">
        <w:rPr>
          <w:rFonts w:ascii="Courier New" w:eastAsia="Candara" w:hAnsi="Courier New"/>
          <w:kern w:val="0"/>
          <w:szCs w:val="21"/>
        </w:rPr>
        <w:t>'</w:t>
      </w:r>
      <w:proofErr w:type="spellStart"/>
      <w:r w:rsidRPr="008E6824">
        <w:rPr>
          <w:rFonts w:ascii="Courier New" w:eastAsia="Candara" w:hAnsi="Courier New"/>
          <w:kern w:val="0"/>
          <w:szCs w:val="21"/>
        </w:rPr>
        <w:t>cavs</w:t>
      </w:r>
      <w:proofErr w:type="spellEnd"/>
      <w:r w:rsidRPr="008E6824">
        <w:rPr>
          <w:rFonts w:ascii="Courier New" w:eastAsia="Candara" w:hAnsi="Courier New"/>
          <w:kern w:val="0"/>
          <w:szCs w:val="21"/>
        </w:rPr>
        <w:t>'</w:t>
      </w:r>
      <w:r w:rsidRPr="006110CB">
        <w:rPr>
          <w:rFonts w:ascii="Courier New" w:eastAsia="Candara" w:hAnsi="Courier New"/>
          <w:kern w:val="0"/>
          <w:szCs w:val="21"/>
        </w:rPr>
        <w:t>){</w:t>
      </w:r>
    </w:p>
    <w:p w14:paraId="4B61E1B2" w14:textId="77777777" w:rsidR="00F459E0" w:rsidRPr="006110CB" w:rsidRDefault="00F459E0" w:rsidP="00F459E0">
      <w:pPr>
        <w:ind w:firstLine="420"/>
        <w:jc w:val="left"/>
        <w:rPr>
          <w:rFonts w:ascii="Courier New" w:eastAsia="Candara" w:hAnsi="Courier New"/>
          <w:kern w:val="0"/>
          <w:szCs w:val="21"/>
        </w:rPr>
      </w:pPr>
      <w:proofErr w:type="spellStart"/>
      <w:r w:rsidRPr="00BA7659">
        <w:rPr>
          <w:rFonts w:ascii="Courier New" w:eastAsia="Candara" w:hAnsi="Courier New"/>
          <w:kern w:val="0"/>
          <w:szCs w:val="21"/>
        </w:rPr>
        <w:t>AVSASpecificBox</w:t>
      </w:r>
      <w:proofErr w:type="spellEnd"/>
      <w:r w:rsidRPr="006110CB">
        <w:rPr>
          <w:rFonts w:ascii="Courier New" w:eastAsia="Candara" w:hAnsi="Courier New"/>
          <w:kern w:val="0"/>
          <w:szCs w:val="21"/>
        </w:rPr>
        <w:tab/>
        <w:t xml:space="preserve"> config</w:t>
      </w:r>
    </w:p>
    <w:p w14:paraId="051C5770" w14:textId="77777777" w:rsidR="00F459E0" w:rsidRPr="006110CB" w:rsidRDefault="00F459E0" w:rsidP="00F459E0">
      <w:pPr>
        <w:jc w:val="left"/>
        <w:rPr>
          <w:rFonts w:ascii="Courier New" w:eastAsia="Candara" w:hAnsi="Courier New"/>
          <w:kern w:val="0"/>
          <w:szCs w:val="21"/>
        </w:rPr>
      </w:pPr>
      <w:r w:rsidRPr="006110CB">
        <w:rPr>
          <w:rFonts w:ascii="Courier New" w:eastAsia="Candara" w:hAnsi="Courier New"/>
          <w:kern w:val="0"/>
          <w:szCs w:val="21"/>
        </w:rPr>
        <w:t>}</w:t>
      </w:r>
    </w:p>
    <w:p w14:paraId="2B531B23" w14:textId="77777777" w:rsidR="00F459E0" w:rsidRPr="006110CB" w:rsidRDefault="00F459E0" w:rsidP="00F459E0">
      <w:pPr>
        <w:jc w:val="left"/>
        <w:rPr>
          <w:rFonts w:ascii="Courier New" w:eastAsia="Candara" w:hAnsi="Courier New"/>
          <w:kern w:val="0"/>
          <w:szCs w:val="21"/>
        </w:rPr>
      </w:pPr>
      <w:r w:rsidRPr="006110CB">
        <w:rPr>
          <w:rFonts w:ascii="Courier New" w:eastAsia="Candara" w:hAnsi="Courier New"/>
          <w:kern w:val="0"/>
          <w:szCs w:val="21"/>
        </w:rPr>
        <w:t xml:space="preserve">class </w:t>
      </w:r>
      <w:proofErr w:type="spellStart"/>
      <w:proofErr w:type="gramStart"/>
      <w:r w:rsidRPr="006110CB">
        <w:rPr>
          <w:rFonts w:ascii="Courier New" w:eastAsia="Candara" w:hAnsi="Courier New"/>
          <w:kern w:val="0"/>
          <w:szCs w:val="21"/>
        </w:rPr>
        <w:t>AVS</w:t>
      </w:r>
      <w:r>
        <w:rPr>
          <w:rFonts w:ascii="Courier New" w:eastAsia="Candara" w:hAnsi="Courier New"/>
          <w:kern w:val="0"/>
          <w:szCs w:val="21"/>
        </w:rPr>
        <w:t>A</w:t>
      </w:r>
      <w:r w:rsidRPr="006110CB">
        <w:rPr>
          <w:rFonts w:ascii="Courier New" w:eastAsia="Candara" w:hAnsi="Courier New"/>
          <w:kern w:val="0"/>
          <w:szCs w:val="21"/>
        </w:rPr>
        <w:t>ASSampleEntry</w:t>
      </w:r>
      <w:proofErr w:type="spellEnd"/>
      <w:r w:rsidRPr="006110CB">
        <w:rPr>
          <w:rFonts w:ascii="Courier New" w:eastAsia="Candara" w:hAnsi="Courier New"/>
          <w:kern w:val="0"/>
          <w:szCs w:val="21"/>
        </w:rPr>
        <w:t>(</w:t>
      </w:r>
      <w:proofErr w:type="gramEnd"/>
      <w:r w:rsidRPr="006110CB">
        <w:rPr>
          <w:rFonts w:ascii="Courier New" w:eastAsia="Candara" w:hAnsi="Courier New"/>
          <w:kern w:val="0"/>
          <w:szCs w:val="21"/>
        </w:rPr>
        <w:t xml:space="preserve">) extends </w:t>
      </w:r>
      <w:proofErr w:type="spellStart"/>
      <w:r w:rsidRPr="006110CB">
        <w:rPr>
          <w:rFonts w:ascii="Courier New" w:eastAsia="Candara" w:hAnsi="Courier New"/>
          <w:kern w:val="0"/>
          <w:szCs w:val="21"/>
        </w:rPr>
        <w:t>AudioSampleEntry</w:t>
      </w:r>
      <w:proofErr w:type="spellEnd"/>
      <w:r w:rsidRPr="006110CB">
        <w:rPr>
          <w:rFonts w:ascii="Courier New" w:eastAsia="Candara" w:hAnsi="Courier New"/>
          <w:kern w:val="0"/>
          <w:szCs w:val="21"/>
        </w:rPr>
        <w:t xml:space="preserve"> (</w:t>
      </w:r>
      <w:r w:rsidRPr="00EA7DA9">
        <w:rPr>
          <w:rFonts w:ascii="Courier New" w:eastAsia="Candara" w:hAnsi="Courier New"/>
          <w:kern w:val="0"/>
          <w:szCs w:val="21"/>
        </w:rPr>
        <w:t>'a</w:t>
      </w:r>
      <w:r>
        <w:rPr>
          <w:rFonts w:ascii="Courier New" w:eastAsia="Candara" w:hAnsi="Courier New"/>
          <w:kern w:val="0"/>
          <w:szCs w:val="21"/>
        </w:rPr>
        <w:t>2a</w:t>
      </w:r>
      <w:r w:rsidRPr="00EA7DA9">
        <w:rPr>
          <w:rFonts w:ascii="Courier New" w:eastAsia="Candara" w:hAnsi="Courier New"/>
          <w:kern w:val="0"/>
          <w:szCs w:val="21"/>
        </w:rPr>
        <w:t>s'</w:t>
      </w:r>
      <w:r w:rsidRPr="006110CB">
        <w:rPr>
          <w:rFonts w:ascii="Courier New" w:eastAsia="Candara" w:hAnsi="Courier New"/>
          <w:kern w:val="0"/>
          <w:szCs w:val="21"/>
        </w:rPr>
        <w:t>){</w:t>
      </w:r>
    </w:p>
    <w:p w14:paraId="2E44D114" w14:textId="77777777" w:rsidR="00F459E0" w:rsidRPr="00691932" w:rsidRDefault="00F459E0" w:rsidP="00F459E0">
      <w:pPr>
        <w:ind w:firstLine="420"/>
        <w:jc w:val="left"/>
        <w:rPr>
          <w:rFonts w:ascii="Courier New" w:eastAsia="Times New Roman" w:hAnsi="Courier New"/>
          <w:kern w:val="0"/>
          <w:szCs w:val="21"/>
          <w:lang w:val="en-GB" w:eastAsia="en-US"/>
        </w:rPr>
      </w:pPr>
      <w:proofErr w:type="spellStart"/>
      <w:r w:rsidRPr="00BA7659">
        <w:rPr>
          <w:rFonts w:ascii="Courier New" w:eastAsia="Candara" w:hAnsi="Courier New"/>
          <w:kern w:val="0"/>
          <w:szCs w:val="21"/>
        </w:rPr>
        <w:t>AVSASpecificBox</w:t>
      </w:r>
      <w:proofErr w:type="spellEnd"/>
      <w:r w:rsidRPr="00691932">
        <w:rPr>
          <w:rFonts w:ascii="Courier New" w:eastAsia="Times New Roman" w:hAnsi="Courier New"/>
          <w:kern w:val="0"/>
          <w:szCs w:val="21"/>
          <w:lang w:val="en-GB" w:eastAsia="en-US"/>
        </w:rPr>
        <w:tab/>
        <w:t xml:space="preserve"> config;</w:t>
      </w:r>
    </w:p>
    <w:p w14:paraId="2115AB0F" w14:textId="77777777" w:rsidR="00F459E0" w:rsidRDefault="00F459E0" w:rsidP="00F459E0">
      <w:pPr>
        <w:ind w:firstLine="420"/>
        <w:jc w:val="left"/>
        <w:rPr>
          <w:rFonts w:ascii="Courier New" w:eastAsiaTheme="minorEastAsia" w:hAnsi="Courier New"/>
          <w:kern w:val="0"/>
          <w:szCs w:val="21"/>
        </w:rPr>
      </w:pPr>
      <w:r w:rsidRPr="00A3759B">
        <w:rPr>
          <w:rFonts w:ascii="Courier New" w:eastAsia="Candara" w:hAnsi="Courier New"/>
          <w:kern w:val="0"/>
          <w:szCs w:val="21"/>
        </w:rPr>
        <w:t xml:space="preserve">unsigned </w:t>
      </w:r>
      <w:proofErr w:type="gramStart"/>
      <w:r w:rsidRPr="00A3759B">
        <w:rPr>
          <w:rFonts w:ascii="Courier New" w:eastAsia="Candara" w:hAnsi="Courier New"/>
          <w:kern w:val="0"/>
          <w:szCs w:val="21"/>
        </w:rPr>
        <w:t>int(</w:t>
      </w:r>
      <w:proofErr w:type="gramEnd"/>
      <w:r w:rsidRPr="00A3759B">
        <w:rPr>
          <w:rFonts w:ascii="Courier New" w:eastAsia="Candara" w:hAnsi="Courier New"/>
          <w:kern w:val="0"/>
          <w:szCs w:val="21"/>
        </w:rPr>
        <w:t xml:space="preserve">16) </w:t>
      </w:r>
      <w:proofErr w:type="spellStart"/>
      <w:r w:rsidRPr="00A3759B">
        <w:rPr>
          <w:rFonts w:ascii="Courier New" w:eastAsia="Candara" w:hAnsi="Courier New"/>
          <w:kern w:val="0"/>
          <w:szCs w:val="21"/>
        </w:rPr>
        <w:t>avs</w:t>
      </w:r>
      <w:r>
        <w:rPr>
          <w:rFonts w:ascii="Courier New" w:eastAsia="Candara" w:hAnsi="Courier New"/>
          <w:kern w:val="0"/>
          <w:szCs w:val="21"/>
        </w:rPr>
        <w:t>a</w:t>
      </w:r>
      <w:r w:rsidRPr="00A3759B">
        <w:rPr>
          <w:rFonts w:ascii="Courier New" w:eastAsia="Candara" w:hAnsi="Courier New"/>
          <w:kern w:val="0"/>
          <w:szCs w:val="21"/>
        </w:rPr>
        <w:t>_as_header_length</w:t>
      </w:r>
      <w:proofErr w:type="spellEnd"/>
      <w:r w:rsidRPr="00A3759B">
        <w:rPr>
          <w:rFonts w:ascii="Courier New" w:eastAsia="Candara" w:hAnsi="Courier New"/>
          <w:kern w:val="0"/>
          <w:szCs w:val="21"/>
        </w:rPr>
        <w:t>;</w:t>
      </w:r>
    </w:p>
    <w:p w14:paraId="57501A2A" w14:textId="77777777" w:rsidR="00F459E0" w:rsidRPr="009D74FA" w:rsidRDefault="00F459E0" w:rsidP="00F459E0">
      <w:pPr>
        <w:ind w:firstLine="420"/>
        <w:jc w:val="left"/>
        <w:rPr>
          <w:rFonts w:ascii="Courier New" w:eastAsiaTheme="minorEastAsia" w:hAnsi="Courier New"/>
          <w:kern w:val="0"/>
          <w:szCs w:val="21"/>
        </w:rPr>
      </w:pPr>
      <w:r>
        <w:rPr>
          <w:rFonts w:ascii="Courier New" w:eastAsiaTheme="minorEastAsia" w:hAnsi="Courier New" w:cs="Courier New" w:hint="eastAsia"/>
          <w:kern w:val="0"/>
          <w:sz w:val="20"/>
          <w:szCs w:val="20"/>
          <w:lang w:val="en-GB"/>
        </w:rPr>
        <w:t>b</w:t>
      </w:r>
      <w:r>
        <w:rPr>
          <w:rFonts w:ascii="Courier New" w:eastAsiaTheme="minorEastAsia" w:hAnsi="Courier New" w:cs="Courier New"/>
          <w:kern w:val="0"/>
          <w:sz w:val="20"/>
          <w:szCs w:val="20"/>
          <w:lang w:val="en-GB"/>
        </w:rPr>
        <w:t>it(8*</w:t>
      </w:r>
      <w:proofErr w:type="spellStart"/>
      <w:r w:rsidRPr="00A3759B">
        <w:rPr>
          <w:rFonts w:ascii="Courier New" w:eastAsia="Candara" w:hAnsi="Courier New"/>
          <w:kern w:val="0"/>
          <w:szCs w:val="21"/>
        </w:rPr>
        <w:t>avs</w:t>
      </w:r>
      <w:r>
        <w:rPr>
          <w:rFonts w:ascii="Courier New" w:eastAsia="Candara" w:hAnsi="Courier New"/>
          <w:kern w:val="0"/>
          <w:szCs w:val="21"/>
        </w:rPr>
        <w:t>a</w:t>
      </w:r>
      <w:r w:rsidRPr="00A3759B">
        <w:rPr>
          <w:rFonts w:ascii="Courier New" w:eastAsia="Candara" w:hAnsi="Courier New"/>
          <w:kern w:val="0"/>
          <w:szCs w:val="21"/>
        </w:rPr>
        <w:t>_as_header_length</w:t>
      </w:r>
      <w:proofErr w:type="spellEnd"/>
      <w:r>
        <w:rPr>
          <w:rFonts w:ascii="Courier New" w:eastAsiaTheme="minorEastAsia" w:hAnsi="Courier New" w:cs="Courier New"/>
          <w:kern w:val="0"/>
          <w:sz w:val="20"/>
          <w:szCs w:val="20"/>
          <w:lang w:val="en-GB"/>
        </w:rPr>
        <w:t xml:space="preserve">) </w:t>
      </w:r>
      <w:proofErr w:type="spellStart"/>
      <w:r w:rsidRPr="00A3759B">
        <w:rPr>
          <w:rFonts w:ascii="Courier New" w:eastAsia="Candara" w:hAnsi="Courier New"/>
          <w:kern w:val="0"/>
          <w:szCs w:val="21"/>
        </w:rPr>
        <w:t>avs</w:t>
      </w:r>
      <w:r>
        <w:rPr>
          <w:rFonts w:ascii="Courier New" w:eastAsia="Candara" w:hAnsi="Courier New"/>
          <w:kern w:val="0"/>
          <w:szCs w:val="21"/>
        </w:rPr>
        <w:t>a</w:t>
      </w:r>
      <w:r w:rsidRPr="00A3759B">
        <w:rPr>
          <w:rFonts w:ascii="Courier New" w:eastAsia="Candara" w:hAnsi="Courier New"/>
          <w:kern w:val="0"/>
          <w:szCs w:val="21"/>
        </w:rPr>
        <w:t>_as_header</w:t>
      </w:r>
      <w:proofErr w:type="spellEnd"/>
      <w:r>
        <w:rPr>
          <w:rFonts w:ascii="Courier New" w:eastAsiaTheme="minorEastAsia" w:hAnsi="Courier New" w:cs="Courier New"/>
          <w:kern w:val="0"/>
          <w:sz w:val="20"/>
          <w:szCs w:val="20"/>
          <w:lang w:val="en-GB"/>
        </w:rPr>
        <w:t>;</w:t>
      </w:r>
    </w:p>
    <w:p w14:paraId="3708B48B" w14:textId="77777777" w:rsidR="00F459E0" w:rsidRPr="00860C99" w:rsidRDefault="00F459E0" w:rsidP="00F459E0">
      <w:pPr>
        <w:jc w:val="left"/>
        <w:rPr>
          <w:rFonts w:ascii="Courier New" w:eastAsia="Candara" w:hAnsi="Courier New"/>
          <w:kern w:val="0"/>
          <w:szCs w:val="21"/>
        </w:rPr>
      </w:pPr>
      <w:r w:rsidRPr="006110CB">
        <w:rPr>
          <w:rFonts w:ascii="Courier New" w:eastAsia="Candara" w:hAnsi="Courier New"/>
          <w:kern w:val="0"/>
          <w:szCs w:val="21"/>
        </w:rPr>
        <w:t>}</w:t>
      </w:r>
    </w:p>
    <w:p w14:paraId="640318ED" w14:textId="77777777" w:rsidR="00F459E0" w:rsidRDefault="00F459E0" w:rsidP="009608DD">
      <w:pPr>
        <w:pStyle w:val="a8"/>
        <w:spacing w:before="156" w:after="156"/>
        <w:ind w:left="780" w:hanging="780"/>
        <w:contextualSpacing/>
      </w:pPr>
      <w:r>
        <w:rPr>
          <w:rFonts w:hint="eastAsia"/>
        </w:rPr>
        <w:t>语义</w:t>
      </w:r>
    </w:p>
    <w:p w14:paraId="65E03388" w14:textId="77777777" w:rsidR="00F459E0" w:rsidRPr="00760DAF" w:rsidRDefault="00F459E0" w:rsidP="00F459E0">
      <w:pPr>
        <w:pStyle w:val="afffe"/>
        <w:autoSpaceDE/>
        <w:spacing w:line="264" w:lineRule="auto"/>
        <w:rPr>
          <w:rFonts w:ascii="Times New Roman"/>
          <w:lang w:val="en-GB"/>
        </w:rPr>
      </w:pPr>
      <w:proofErr w:type="spellStart"/>
      <w:r w:rsidRPr="00AF6CB8">
        <w:rPr>
          <w:rFonts w:ascii="Times New Roman"/>
          <w:lang w:val="en-GB"/>
        </w:rPr>
        <w:t>AVSASpecificBox</w:t>
      </w:r>
      <w:proofErr w:type="spellEnd"/>
      <w:r w:rsidRPr="00760DAF">
        <w:rPr>
          <w:rFonts w:ascii="Times New Roman" w:hint="eastAsia"/>
          <w:lang w:val="en-GB"/>
        </w:rPr>
        <w:t>提供</w:t>
      </w:r>
      <w:r w:rsidRPr="00760DAF">
        <w:rPr>
          <w:rFonts w:ascii="Times New Roman" w:hint="eastAsia"/>
          <w:lang w:val="en-GB"/>
        </w:rPr>
        <w:t>AVS</w:t>
      </w:r>
      <w:r>
        <w:rPr>
          <w:rFonts w:ascii="Times New Roman"/>
          <w:lang w:val="en-GB"/>
        </w:rPr>
        <w:t>2</w:t>
      </w:r>
      <w:r w:rsidRPr="00760DAF">
        <w:rPr>
          <w:rFonts w:ascii="Times New Roman" w:hint="eastAsia"/>
          <w:lang w:val="en-GB"/>
        </w:rPr>
        <w:t>音频编码位流的解码配置信息。</w:t>
      </w:r>
    </w:p>
    <w:p w14:paraId="6525D6C6" w14:textId="32C75EAE" w:rsidR="00F459E0" w:rsidRPr="00760DAF" w:rsidRDefault="00F459E0" w:rsidP="00F459E0">
      <w:pPr>
        <w:pStyle w:val="afffe"/>
        <w:autoSpaceDE/>
        <w:spacing w:line="264" w:lineRule="auto"/>
        <w:rPr>
          <w:rFonts w:ascii="Times New Roman"/>
          <w:lang w:val="en-GB"/>
        </w:rPr>
      </w:pPr>
      <w:r w:rsidRPr="00760DAF">
        <w:rPr>
          <w:rFonts w:ascii="Times New Roman" w:hint="eastAsia"/>
          <w:lang w:val="en-GB"/>
        </w:rPr>
        <w:lastRenderedPageBreak/>
        <w:t>由于</w:t>
      </w:r>
      <w:proofErr w:type="spellStart"/>
      <w:r w:rsidRPr="00AF6CB8">
        <w:rPr>
          <w:rFonts w:ascii="Times New Roman"/>
          <w:lang w:val="en-GB"/>
        </w:rPr>
        <w:t>AVSASpecificBox</w:t>
      </w:r>
      <w:proofErr w:type="spellEnd"/>
      <w:r w:rsidRPr="00760DAF">
        <w:rPr>
          <w:rFonts w:ascii="Times New Roman" w:hint="eastAsia"/>
          <w:lang w:val="en-GB"/>
        </w:rPr>
        <w:t>已经提供并扩展了对</w:t>
      </w:r>
      <w:proofErr w:type="spellStart"/>
      <w:r w:rsidRPr="00760DAF">
        <w:rPr>
          <w:rFonts w:ascii="Times New Roman"/>
          <w:lang w:val="en-GB"/>
        </w:rPr>
        <w:t>ChannelCount</w:t>
      </w:r>
      <w:proofErr w:type="spellEnd"/>
      <w:r w:rsidRPr="00760DAF">
        <w:rPr>
          <w:rFonts w:ascii="Times New Roman" w:hint="eastAsia"/>
          <w:lang w:val="en-GB"/>
        </w:rPr>
        <w:t>，</w:t>
      </w:r>
      <w:proofErr w:type="spellStart"/>
      <w:r w:rsidRPr="00760DAF">
        <w:rPr>
          <w:rFonts w:ascii="Times New Roman"/>
          <w:lang w:val="en-GB"/>
        </w:rPr>
        <w:t>SampleSize</w:t>
      </w:r>
      <w:proofErr w:type="spellEnd"/>
      <w:r w:rsidRPr="00760DAF">
        <w:rPr>
          <w:rFonts w:ascii="Times New Roman" w:hint="eastAsia"/>
          <w:lang w:val="en-GB"/>
        </w:rPr>
        <w:t>，</w:t>
      </w:r>
      <w:proofErr w:type="spellStart"/>
      <w:r w:rsidRPr="00760DAF">
        <w:rPr>
          <w:rFonts w:ascii="Times New Roman" w:hint="eastAsia"/>
          <w:lang w:val="en-GB"/>
        </w:rPr>
        <w:t>S</w:t>
      </w:r>
      <w:r w:rsidRPr="00760DAF">
        <w:rPr>
          <w:rFonts w:ascii="Times New Roman"/>
          <w:lang w:val="en-GB"/>
        </w:rPr>
        <w:t>ampleRate</w:t>
      </w:r>
      <w:proofErr w:type="spellEnd"/>
      <w:r w:rsidRPr="00760DAF">
        <w:rPr>
          <w:rFonts w:ascii="Times New Roman" w:hint="eastAsia"/>
          <w:lang w:val="en-GB"/>
        </w:rPr>
        <w:t>的描述，所以本</w:t>
      </w:r>
      <w:r>
        <w:rPr>
          <w:rFonts w:ascii="Times New Roman" w:hint="eastAsia"/>
          <w:lang w:val="en-GB"/>
        </w:rPr>
        <w:t>文件</w:t>
      </w:r>
      <w:r w:rsidRPr="00760DAF">
        <w:rPr>
          <w:rFonts w:ascii="Times New Roman" w:hint="eastAsia"/>
          <w:lang w:val="en-GB"/>
        </w:rPr>
        <w:t>规定解码器</w:t>
      </w:r>
      <w:r>
        <w:rPr>
          <w:rFonts w:ascii="Times New Roman" w:hint="eastAsia"/>
          <w:lang w:val="en-GB"/>
        </w:rPr>
        <w:t>应</w:t>
      </w:r>
      <w:r w:rsidRPr="00760DAF">
        <w:rPr>
          <w:rFonts w:ascii="Times New Roman" w:hint="eastAsia"/>
          <w:lang w:val="en-GB"/>
        </w:rPr>
        <w:t>忽略</w:t>
      </w:r>
      <w:proofErr w:type="spellStart"/>
      <w:r w:rsidRPr="00760DAF">
        <w:rPr>
          <w:rFonts w:ascii="Times New Roman" w:hint="eastAsia"/>
          <w:lang w:val="en-GB"/>
        </w:rPr>
        <w:t>Audio</w:t>
      </w:r>
      <w:r w:rsidRPr="00760DAF">
        <w:rPr>
          <w:rFonts w:ascii="Times New Roman"/>
          <w:lang w:val="en-GB"/>
        </w:rPr>
        <w:t>SampleEntry</w:t>
      </w:r>
      <w:proofErr w:type="spellEnd"/>
      <w:r>
        <w:rPr>
          <w:rFonts w:ascii="Times New Roman" w:hint="eastAsia"/>
          <w:lang w:val="en-GB"/>
        </w:rPr>
        <w:t>中</w:t>
      </w:r>
      <w:r w:rsidRPr="00760DAF">
        <w:rPr>
          <w:rFonts w:ascii="Times New Roman" w:hint="eastAsia"/>
          <w:lang w:val="en-GB"/>
        </w:rPr>
        <w:t>的</w:t>
      </w:r>
      <w:proofErr w:type="spellStart"/>
      <w:r w:rsidRPr="00760DAF">
        <w:rPr>
          <w:rFonts w:ascii="Times New Roman"/>
          <w:lang w:val="en-GB"/>
        </w:rPr>
        <w:t>ChannelCount</w:t>
      </w:r>
      <w:proofErr w:type="spellEnd"/>
      <w:r w:rsidRPr="00760DAF">
        <w:rPr>
          <w:rFonts w:ascii="Times New Roman" w:hint="eastAsia"/>
          <w:lang w:val="en-GB"/>
        </w:rPr>
        <w:t>，</w:t>
      </w:r>
      <w:proofErr w:type="spellStart"/>
      <w:r w:rsidRPr="00760DAF">
        <w:rPr>
          <w:rFonts w:ascii="Times New Roman"/>
          <w:lang w:val="en-GB"/>
        </w:rPr>
        <w:t>SampleSize</w:t>
      </w:r>
      <w:proofErr w:type="spellEnd"/>
      <w:r w:rsidRPr="00760DAF">
        <w:rPr>
          <w:rFonts w:ascii="Times New Roman" w:hint="eastAsia"/>
          <w:lang w:val="en-GB"/>
        </w:rPr>
        <w:t>，</w:t>
      </w:r>
      <w:proofErr w:type="spellStart"/>
      <w:r w:rsidRPr="00760DAF">
        <w:rPr>
          <w:rFonts w:ascii="Times New Roman" w:hint="eastAsia"/>
          <w:lang w:val="en-GB"/>
        </w:rPr>
        <w:t>S</w:t>
      </w:r>
      <w:r w:rsidRPr="00760DAF">
        <w:rPr>
          <w:rFonts w:ascii="Times New Roman"/>
          <w:lang w:val="en-GB"/>
        </w:rPr>
        <w:t>ampleRate</w:t>
      </w:r>
      <w:proofErr w:type="spellEnd"/>
      <w:r w:rsidRPr="00760DAF">
        <w:rPr>
          <w:rFonts w:ascii="Times New Roman" w:hint="eastAsia"/>
          <w:lang w:val="en-GB"/>
        </w:rPr>
        <w:t>。</w:t>
      </w:r>
    </w:p>
    <w:p w14:paraId="77AD591F" w14:textId="77777777" w:rsidR="00F459E0" w:rsidRPr="000D71AC" w:rsidRDefault="00F459E0" w:rsidP="00F459E0">
      <w:pPr>
        <w:pStyle w:val="afffe"/>
        <w:autoSpaceDE/>
        <w:spacing w:line="264" w:lineRule="auto"/>
        <w:rPr>
          <w:rFonts w:ascii="Times New Roman"/>
          <w:lang w:val="en-GB"/>
        </w:rPr>
      </w:pPr>
      <w:proofErr w:type="spellStart"/>
      <w:r w:rsidRPr="00AF6CB8">
        <w:rPr>
          <w:rFonts w:ascii="Times New Roman"/>
          <w:lang w:val="en-GB"/>
        </w:rPr>
        <w:t>avsa_as_header_length</w:t>
      </w:r>
      <w:proofErr w:type="spellEnd"/>
      <w:r>
        <w:rPr>
          <w:rFonts w:ascii="Times New Roman" w:hint="eastAsia"/>
          <w:lang w:val="en-GB"/>
        </w:rPr>
        <w:t>：</w:t>
      </w:r>
      <w:r w:rsidRPr="000D71AC">
        <w:rPr>
          <w:rFonts w:ascii="Times New Roman" w:hint="eastAsia"/>
          <w:lang w:val="en-GB"/>
        </w:rPr>
        <w:t>指示</w:t>
      </w:r>
      <w:proofErr w:type="spellStart"/>
      <w:r w:rsidRPr="00AF6CB8">
        <w:rPr>
          <w:rFonts w:ascii="Times New Roman"/>
          <w:lang w:val="en-GB"/>
        </w:rPr>
        <w:t>avsa_as_header</w:t>
      </w:r>
      <w:proofErr w:type="spellEnd"/>
      <w:r w:rsidRPr="000D71AC">
        <w:rPr>
          <w:rFonts w:ascii="Times New Roman" w:hint="eastAsia"/>
          <w:lang w:val="en-GB"/>
        </w:rPr>
        <w:t>的长度，以字节为单位。</w:t>
      </w:r>
    </w:p>
    <w:p w14:paraId="5040E961" w14:textId="77777777" w:rsidR="00F459E0" w:rsidRDefault="00F459E0" w:rsidP="00F459E0">
      <w:pPr>
        <w:pStyle w:val="afffe"/>
        <w:autoSpaceDE/>
        <w:spacing w:line="264" w:lineRule="auto"/>
        <w:rPr>
          <w:rFonts w:ascii="Times New Roman"/>
          <w:lang w:val="en-GB"/>
        </w:rPr>
      </w:pPr>
      <w:proofErr w:type="spellStart"/>
      <w:r w:rsidRPr="000D71AC">
        <w:rPr>
          <w:rFonts w:ascii="Times New Roman"/>
          <w:lang w:val="en-GB"/>
        </w:rPr>
        <w:t>avs</w:t>
      </w:r>
      <w:r>
        <w:rPr>
          <w:rFonts w:ascii="Times New Roman"/>
          <w:lang w:val="en-GB"/>
        </w:rPr>
        <w:t>a</w:t>
      </w:r>
      <w:r w:rsidRPr="000D71AC">
        <w:rPr>
          <w:rFonts w:ascii="Times New Roman"/>
          <w:lang w:val="en-GB"/>
        </w:rPr>
        <w:t>_as_header</w:t>
      </w:r>
      <w:proofErr w:type="spellEnd"/>
      <w:r>
        <w:rPr>
          <w:rFonts w:ascii="Times New Roman" w:hint="eastAsia"/>
          <w:lang w:val="en-GB"/>
        </w:rPr>
        <w:t>：</w:t>
      </w:r>
      <w:r w:rsidRPr="000D71AC">
        <w:rPr>
          <w:rFonts w:ascii="Times New Roman" w:hint="eastAsia"/>
          <w:lang w:val="en-GB"/>
        </w:rPr>
        <w:t>指示</w:t>
      </w:r>
      <w:proofErr w:type="spellStart"/>
      <w:r w:rsidRPr="000D71AC">
        <w:rPr>
          <w:rFonts w:ascii="Times New Roman"/>
          <w:lang w:val="en-GB"/>
        </w:rPr>
        <w:t>aasf_header</w:t>
      </w:r>
      <w:proofErr w:type="spellEnd"/>
      <w:r w:rsidRPr="000D71AC">
        <w:rPr>
          <w:rFonts w:ascii="Times New Roman"/>
          <w:lang w:val="en-GB"/>
        </w:rPr>
        <w:t>()</w:t>
      </w:r>
      <w:r w:rsidRPr="000D71AC">
        <w:rPr>
          <w:rFonts w:ascii="Times New Roman" w:hint="eastAsia"/>
          <w:lang w:val="en-GB"/>
        </w:rPr>
        <w:t>的信息，</w:t>
      </w:r>
      <w:proofErr w:type="spellStart"/>
      <w:r w:rsidRPr="000D71AC">
        <w:rPr>
          <w:rFonts w:ascii="Times New Roman"/>
          <w:lang w:val="en-GB"/>
        </w:rPr>
        <w:t>aasf_header</w:t>
      </w:r>
      <w:proofErr w:type="spellEnd"/>
      <w:r w:rsidRPr="000D71AC">
        <w:rPr>
          <w:rFonts w:ascii="Times New Roman"/>
          <w:lang w:val="en-GB"/>
        </w:rPr>
        <w:t>(</w:t>
      </w:r>
      <w:r w:rsidRPr="000D71AC">
        <w:rPr>
          <w:rFonts w:ascii="Times New Roman" w:hint="eastAsia"/>
          <w:lang w:val="en-GB"/>
        </w:rPr>
        <w:t>)</w:t>
      </w:r>
      <w:r>
        <w:rPr>
          <w:rFonts w:ascii="Times New Roman" w:hint="eastAsia"/>
          <w:lang w:val="en-GB"/>
        </w:rPr>
        <w:t>应符合</w:t>
      </w:r>
      <w:r w:rsidRPr="00D17E6C">
        <w:rPr>
          <w:rFonts w:ascii="Times New Roman"/>
          <w:lang w:val="en-GB"/>
        </w:rPr>
        <w:t>GB/T 33475.3</w:t>
      </w:r>
      <w:r>
        <w:rPr>
          <w:rFonts w:ascii="Times New Roman" w:hint="eastAsia"/>
          <w:lang w:val="en-GB"/>
        </w:rPr>
        <w:t>的</w:t>
      </w:r>
      <w:r w:rsidRPr="000D71AC">
        <w:rPr>
          <w:rFonts w:ascii="Times New Roman" w:hint="eastAsia"/>
          <w:lang w:val="en-GB"/>
        </w:rPr>
        <w:t>附录</w:t>
      </w:r>
      <w:r w:rsidRPr="000D71AC">
        <w:rPr>
          <w:rFonts w:ascii="Times New Roman" w:hint="eastAsia"/>
          <w:lang w:val="en-GB"/>
        </w:rPr>
        <w:t>A</w:t>
      </w:r>
      <w:r w:rsidRPr="000D71AC">
        <w:rPr>
          <w:rFonts w:ascii="Times New Roman" w:hint="eastAsia"/>
          <w:lang w:val="en-GB"/>
        </w:rPr>
        <w:t>。</w:t>
      </w:r>
    </w:p>
    <w:p w14:paraId="65461676" w14:textId="77777777" w:rsidR="00F459E0" w:rsidRDefault="00F459E0" w:rsidP="00F459E0">
      <w:pPr>
        <w:pStyle w:val="a7"/>
        <w:spacing w:before="156" w:after="156"/>
        <w:jc w:val="both"/>
      </w:pPr>
      <w:r>
        <w:rPr>
          <w:rFonts w:hint="eastAsia"/>
        </w:rPr>
        <w:t>AVS</w:t>
      </w:r>
      <w:r>
        <w:t>2</w:t>
      </w:r>
      <w:r>
        <w:rPr>
          <w:rFonts w:hint="eastAsia"/>
        </w:rPr>
        <w:t>音频样本格式</w:t>
      </w:r>
    </w:p>
    <w:p w14:paraId="4CD8A01B" w14:textId="77777777" w:rsidR="00F459E0" w:rsidRDefault="00F459E0" w:rsidP="00F459E0">
      <w:pPr>
        <w:pStyle w:val="afffe"/>
        <w:autoSpaceDE/>
        <w:spacing w:line="264" w:lineRule="auto"/>
        <w:rPr>
          <w:rFonts w:ascii="Times New Roman"/>
          <w:lang w:val="en-GB"/>
        </w:rPr>
      </w:pPr>
      <w:r>
        <w:rPr>
          <w:rFonts w:ascii="Times New Roman" w:hint="eastAsia"/>
          <w:lang w:val="en-GB"/>
        </w:rPr>
        <w:t>若音频轨道的样本入口类型为</w:t>
      </w:r>
      <w:r w:rsidRPr="00BA12AC">
        <w:rPr>
          <w:rFonts w:ascii="Times New Roman"/>
          <w:lang w:val="en-GB"/>
        </w:rPr>
        <w:t>'</w:t>
      </w:r>
      <w:proofErr w:type="spellStart"/>
      <w:r>
        <w:rPr>
          <w:rFonts w:ascii="Times New Roman"/>
          <w:lang w:val="en-GB"/>
        </w:rPr>
        <w:t>c</w:t>
      </w:r>
      <w:r w:rsidRPr="00BA12AC">
        <w:rPr>
          <w:rFonts w:ascii="Times New Roman"/>
          <w:lang w:val="en-GB"/>
        </w:rPr>
        <w:t>av</w:t>
      </w:r>
      <w:r>
        <w:rPr>
          <w:rFonts w:ascii="Times New Roman"/>
          <w:lang w:val="en-GB"/>
        </w:rPr>
        <w:t>s</w:t>
      </w:r>
      <w:proofErr w:type="spellEnd"/>
      <w:r w:rsidRPr="00BA12AC">
        <w:rPr>
          <w:rFonts w:ascii="Times New Roman"/>
          <w:lang w:val="en-GB"/>
        </w:rPr>
        <w:t>'</w:t>
      </w:r>
      <w:r>
        <w:rPr>
          <w:rFonts w:ascii="Times New Roman" w:hint="eastAsia"/>
          <w:lang w:val="en-GB"/>
        </w:rPr>
        <w:t>，则其轨道中的每个样本对应一个</w:t>
      </w:r>
      <w:proofErr w:type="spellStart"/>
      <w:r w:rsidRPr="00BA12AC">
        <w:rPr>
          <w:rFonts w:ascii="Times New Roman"/>
          <w:lang w:val="en-GB"/>
        </w:rPr>
        <w:t>aatf_frame</w:t>
      </w:r>
      <w:proofErr w:type="spellEnd"/>
      <w:r w:rsidRPr="00BA12AC">
        <w:rPr>
          <w:rFonts w:ascii="Times New Roman"/>
          <w:lang w:val="en-GB"/>
        </w:rPr>
        <w:t>()</w:t>
      </w:r>
      <w:r>
        <w:rPr>
          <w:rFonts w:ascii="Times New Roman" w:hint="eastAsia"/>
          <w:lang w:val="en-GB"/>
        </w:rPr>
        <w:t>其中</w:t>
      </w:r>
      <w:proofErr w:type="spellStart"/>
      <w:r w:rsidRPr="00BA12AC">
        <w:rPr>
          <w:rFonts w:ascii="Times New Roman"/>
          <w:lang w:val="en-GB"/>
        </w:rPr>
        <w:t>aatf_frame</w:t>
      </w:r>
      <w:proofErr w:type="spellEnd"/>
      <w:r w:rsidRPr="00BA12AC">
        <w:rPr>
          <w:rFonts w:ascii="Times New Roman"/>
          <w:lang w:val="en-GB"/>
        </w:rPr>
        <w:t>()</w:t>
      </w:r>
      <w:r>
        <w:rPr>
          <w:rFonts w:ascii="Times New Roman" w:hint="eastAsia"/>
          <w:lang w:val="en-GB"/>
        </w:rPr>
        <w:t>应符合</w:t>
      </w:r>
      <w:r w:rsidRPr="00D17E6C">
        <w:rPr>
          <w:rFonts w:ascii="Times New Roman"/>
          <w:lang w:val="en-GB"/>
        </w:rPr>
        <w:t>GB/T 33475.3</w:t>
      </w:r>
      <w:r w:rsidRPr="000D71AC">
        <w:rPr>
          <w:rFonts w:ascii="Times New Roman" w:hint="eastAsia"/>
          <w:lang w:val="en-GB"/>
        </w:rPr>
        <w:t>附录</w:t>
      </w:r>
      <w:r w:rsidRPr="000D71AC">
        <w:rPr>
          <w:rFonts w:ascii="Times New Roman" w:hint="eastAsia"/>
          <w:lang w:val="en-GB"/>
        </w:rPr>
        <w:t>A</w:t>
      </w:r>
      <w:r>
        <w:rPr>
          <w:rFonts w:ascii="Times New Roman" w:hint="eastAsia"/>
          <w:lang w:val="en-GB"/>
        </w:rPr>
        <w:t>。</w:t>
      </w:r>
    </w:p>
    <w:p w14:paraId="2D831396" w14:textId="77777777" w:rsidR="00F459E0" w:rsidRPr="002A27F4" w:rsidRDefault="00F459E0" w:rsidP="00F459E0">
      <w:pPr>
        <w:pStyle w:val="afffe"/>
        <w:autoSpaceDE/>
        <w:spacing w:line="264" w:lineRule="auto"/>
        <w:rPr>
          <w:rFonts w:ascii="Times New Roman"/>
          <w:lang w:val="en-GB"/>
        </w:rPr>
      </w:pPr>
      <w:r>
        <w:rPr>
          <w:rFonts w:ascii="Times New Roman" w:hint="eastAsia"/>
          <w:lang w:val="en-GB"/>
        </w:rPr>
        <w:t>若音频轨道的样本入口类型为</w:t>
      </w:r>
      <w:r w:rsidRPr="00BA12AC">
        <w:rPr>
          <w:rFonts w:ascii="Times New Roman"/>
          <w:lang w:val="en-GB"/>
        </w:rPr>
        <w:t>'a</w:t>
      </w:r>
      <w:r>
        <w:rPr>
          <w:rFonts w:ascii="Times New Roman"/>
          <w:lang w:val="en-GB"/>
        </w:rPr>
        <w:t>2as</w:t>
      </w:r>
      <w:r w:rsidRPr="00BA12AC">
        <w:rPr>
          <w:rFonts w:ascii="Times New Roman"/>
          <w:lang w:val="en-GB"/>
        </w:rPr>
        <w:t>'</w:t>
      </w:r>
      <w:r>
        <w:rPr>
          <w:rFonts w:ascii="Times New Roman" w:hint="eastAsia"/>
          <w:lang w:val="en-GB"/>
        </w:rPr>
        <w:t>，则其轨道中的每个样本对应</w:t>
      </w:r>
      <w:proofErr w:type="spellStart"/>
      <w:r w:rsidRPr="00BA12AC">
        <w:rPr>
          <w:rFonts w:ascii="Times New Roman"/>
          <w:lang w:val="en-GB"/>
        </w:rPr>
        <w:t>aasf_sequence</w:t>
      </w:r>
      <w:proofErr w:type="spellEnd"/>
      <w:r w:rsidRPr="00BA12AC">
        <w:rPr>
          <w:rFonts w:ascii="Times New Roman"/>
          <w:lang w:val="en-GB"/>
        </w:rPr>
        <w:t>()</w:t>
      </w:r>
      <w:r>
        <w:rPr>
          <w:rFonts w:ascii="Times New Roman" w:hint="eastAsia"/>
          <w:lang w:val="en-GB"/>
        </w:rPr>
        <w:t>的一部分数据，其中</w:t>
      </w:r>
      <w:proofErr w:type="spellStart"/>
      <w:r w:rsidRPr="00BA12AC">
        <w:rPr>
          <w:rFonts w:ascii="Times New Roman"/>
          <w:lang w:val="en-GB"/>
        </w:rPr>
        <w:t>aasf_sequence</w:t>
      </w:r>
      <w:proofErr w:type="spellEnd"/>
      <w:r w:rsidRPr="00BA12AC">
        <w:rPr>
          <w:rFonts w:ascii="Times New Roman"/>
          <w:lang w:val="en-GB"/>
        </w:rPr>
        <w:t>()</w:t>
      </w:r>
      <w:r>
        <w:rPr>
          <w:rFonts w:ascii="Times New Roman" w:hint="eastAsia"/>
          <w:lang w:val="en-GB"/>
        </w:rPr>
        <w:t>的应符合</w:t>
      </w:r>
      <w:r w:rsidRPr="00D17E6C">
        <w:rPr>
          <w:rFonts w:ascii="Times New Roman"/>
          <w:lang w:val="en-GB"/>
        </w:rPr>
        <w:t>GB/T 33475.3</w:t>
      </w:r>
      <w:r>
        <w:rPr>
          <w:rFonts w:ascii="Times New Roman" w:hint="eastAsia"/>
          <w:lang w:val="en-GB"/>
        </w:rPr>
        <w:t>的</w:t>
      </w:r>
      <w:r w:rsidRPr="000D71AC">
        <w:rPr>
          <w:rFonts w:ascii="Times New Roman" w:hint="eastAsia"/>
          <w:lang w:val="en-GB"/>
        </w:rPr>
        <w:t>附录</w:t>
      </w:r>
      <w:r w:rsidRPr="000D71AC">
        <w:rPr>
          <w:rFonts w:ascii="Times New Roman" w:hint="eastAsia"/>
          <w:lang w:val="en-GB"/>
        </w:rPr>
        <w:t>A</w:t>
      </w:r>
      <w:r>
        <w:rPr>
          <w:rFonts w:ascii="Times New Roman" w:hint="eastAsia"/>
          <w:lang w:val="en-GB"/>
        </w:rPr>
        <w:t>。</w:t>
      </w:r>
    </w:p>
    <w:p w14:paraId="18932AED" w14:textId="77777777" w:rsidR="00F459E0" w:rsidRDefault="00F459E0" w:rsidP="00F459E0">
      <w:pPr>
        <w:pStyle w:val="a4"/>
        <w:spacing w:before="312" w:after="312"/>
      </w:pPr>
      <w:bookmarkStart w:id="270" w:name="_Toc171610027"/>
      <w:bookmarkStart w:id="271" w:name="_Toc176373422"/>
      <w:r w:rsidRPr="002E62A5">
        <w:rPr>
          <w:rFonts w:hint="eastAsia"/>
        </w:rPr>
        <w:t>CMAF轨道和媒体配置</w:t>
      </w:r>
      <w:bookmarkEnd w:id="270"/>
      <w:bookmarkEnd w:id="271"/>
    </w:p>
    <w:p w14:paraId="60E279DF" w14:textId="77777777" w:rsidR="00F459E0" w:rsidRPr="0071660B" w:rsidDel="00540133" w:rsidRDefault="00F459E0" w:rsidP="00F459E0">
      <w:pPr>
        <w:pStyle w:val="a5"/>
        <w:spacing w:before="156" w:after="156"/>
      </w:pPr>
      <w:r>
        <w:rPr>
          <w:rFonts w:hint="eastAsia"/>
        </w:rPr>
        <w:t>AVS</w:t>
      </w:r>
      <w:r>
        <w:t>3</w:t>
      </w:r>
      <w:r>
        <w:rPr>
          <w:rFonts w:hint="eastAsia"/>
        </w:rPr>
        <w:t>音频</w:t>
      </w:r>
      <w:r w:rsidRPr="002E62A5">
        <w:rPr>
          <w:rFonts w:hint="eastAsia"/>
        </w:rPr>
        <w:t>CMAF轨道和媒体配置</w:t>
      </w:r>
    </w:p>
    <w:p w14:paraId="6B6A4D8E" w14:textId="77777777" w:rsidR="00F459E0" w:rsidRDefault="00F459E0" w:rsidP="00F459E0">
      <w:pPr>
        <w:pStyle w:val="a6"/>
        <w:spacing w:before="156" w:after="156"/>
      </w:pPr>
      <w:r>
        <w:rPr>
          <w:rFonts w:hint="eastAsia"/>
        </w:rPr>
        <w:t>概述</w:t>
      </w:r>
    </w:p>
    <w:p w14:paraId="682E2FDA" w14:textId="77777777" w:rsidR="00F459E0" w:rsidRPr="00E20D87" w:rsidRDefault="00F459E0" w:rsidP="00F459E0">
      <w:pPr>
        <w:widowControl/>
        <w:autoSpaceDE w:val="0"/>
        <w:autoSpaceDN w:val="0"/>
        <w:spacing w:line="264" w:lineRule="auto"/>
        <w:ind w:firstLine="420"/>
        <w:rPr>
          <w:kern w:val="0"/>
          <w:szCs w:val="20"/>
          <w:lang w:val="en-GB"/>
        </w:rPr>
      </w:pPr>
      <w:r w:rsidRPr="00AF783C">
        <w:rPr>
          <w:rFonts w:hint="eastAsia"/>
          <w:lang w:val="en-GB"/>
        </w:rPr>
        <w:t>A</w:t>
      </w:r>
      <w:r w:rsidRPr="00E20D87">
        <w:rPr>
          <w:rFonts w:hint="eastAsia"/>
          <w:kern w:val="0"/>
          <w:szCs w:val="20"/>
          <w:lang w:val="en-GB"/>
        </w:rPr>
        <w:t>VS3</w:t>
      </w:r>
      <w:r w:rsidRPr="00E20D87">
        <w:rPr>
          <w:rFonts w:hint="eastAsia"/>
          <w:kern w:val="0"/>
          <w:szCs w:val="20"/>
          <w:lang w:val="en-GB"/>
        </w:rPr>
        <w:t>音频</w:t>
      </w:r>
      <w:r w:rsidRPr="00E20D87">
        <w:rPr>
          <w:rFonts w:hint="eastAsia"/>
          <w:kern w:val="0"/>
          <w:szCs w:val="20"/>
          <w:lang w:val="en-GB"/>
        </w:rPr>
        <w:t>CMAF</w:t>
      </w:r>
      <w:r w:rsidRPr="00E20D87">
        <w:rPr>
          <w:rFonts w:hint="eastAsia"/>
          <w:kern w:val="0"/>
          <w:szCs w:val="20"/>
          <w:lang w:val="en-GB"/>
        </w:rPr>
        <w:t>轨道格式应符合</w:t>
      </w:r>
      <w:r w:rsidRPr="00E20D87">
        <w:rPr>
          <w:rFonts w:hint="eastAsia"/>
          <w:kern w:val="0"/>
          <w:szCs w:val="20"/>
          <w:lang w:val="en-GB"/>
        </w:rPr>
        <w:t>ISO/IEC 23000-19</w:t>
      </w:r>
      <w:r>
        <w:rPr>
          <w:rFonts w:hint="eastAsia"/>
          <w:kern w:val="0"/>
          <w:szCs w:val="20"/>
          <w:lang w:val="en-GB"/>
        </w:rPr>
        <w:t>中</w:t>
      </w:r>
      <w:r w:rsidRPr="00E20D87">
        <w:rPr>
          <w:kern w:val="0"/>
          <w:szCs w:val="20"/>
          <w:lang w:val="en-GB"/>
        </w:rPr>
        <w:t>9</w:t>
      </w:r>
      <w:r w:rsidRPr="00E20D87">
        <w:rPr>
          <w:rFonts w:hint="eastAsia"/>
          <w:kern w:val="0"/>
          <w:szCs w:val="20"/>
          <w:lang w:val="en-GB"/>
        </w:rPr>
        <w:t>.2</w:t>
      </w:r>
      <w:r w:rsidRPr="00E20D87">
        <w:rPr>
          <w:rFonts w:hint="eastAsia"/>
          <w:kern w:val="0"/>
          <w:szCs w:val="20"/>
          <w:lang w:val="en-GB"/>
        </w:rPr>
        <w:t>指定的通用音频</w:t>
      </w:r>
      <w:r w:rsidRPr="00E20D87">
        <w:rPr>
          <w:rFonts w:hint="eastAsia"/>
          <w:kern w:val="0"/>
          <w:szCs w:val="20"/>
          <w:lang w:val="en-GB"/>
        </w:rPr>
        <w:t>CMAF</w:t>
      </w:r>
      <w:r w:rsidRPr="00E20D87">
        <w:rPr>
          <w:rFonts w:hint="eastAsia"/>
          <w:kern w:val="0"/>
          <w:szCs w:val="20"/>
          <w:lang w:val="en-GB"/>
        </w:rPr>
        <w:t>轨道格式</w:t>
      </w:r>
      <w:r>
        <w:rPr>
          <w:rFonts w:hint="eastAsia"/>
          <w:kern w:val="0"/>
          <w:szCs w:val="20"/>
          <w:lang w:val="en-GB"/>
        </w:rPr>
        <w:t>，同时应符合</w:t>
      </w:r>
      <w:r w:rsidRPr="00E20D87">
        <w:rPr>
          <w:rFonts w:hint="eastAsia"/>
          <w:kern w:val="0"/>
          <w:szCs w:val="20"/>
          <w:lang w:val="en-GB"/>
        </w:rPr>
        <w:t>本</w:t>
      </w:r>
      <w:r>
        <w:rPr>
          <w:rFonts w:hint="eastAsia"/>
          <w:kern w:val="0"/>
          <w:szCs w:val="20"/>
          <w:lang w:val="en-GB"/>
        </w:rPr>
        <w:t>文件</w:t>
      </w:r>
      <w:r w:rsidRPr="00E20D87">
        <w:rPr>
          <w:rFonts w:hint="eastAsia"/>
          <w:kern w:val="0"/>
          <w:szCs w:val="20"/>
          <w:lang w:val="en-GB"/>
        </w:rPr>
        <w:t>第</w:t>
      </w:r>
      <w:r>
        <w:rPr>
          <w:kern w:val="0"/>
          <w:szCs w:val="20"/>
          <w:lang w:val="en-GB"/>
        </w:rPr>
        <w:t>5</w:t>
      </w:r>
      <w:r w:rsidRPr="00E20D87">
        <w:rPr>
          <w:rFonts w:hint="eastAsia"/>
          <w:kern w:val="0"/>
          <w:szCs w:val="20"/>
          <w:lang w:val="en-GB"/>
        </w:rPr>
        <w:t>章中指定的</w:t>
      </w:r>
      <w:r w:rsidRPr="00E20D87">
        <w:rPr>
          <w:rFonts w:hint="eastAsia"/>
          <w:kern w:val="0"/>
          <w:szCs w:val="20"/>
          <w:lang w:val="en-GB"/>
        </w:rPr>
        <w:t>AVS3</w:t>
      </w:r>
      <w:r w:rsidRPr="00E20D87">
        <w:rPr>
          <w:rFonts w:hint="eastAsia"/>
          <w:kern w:val="0"/>
          <w:szCs w:val="20"/>
          <w:lang w:val="en-GB"/>
        </w:rPr>
        <w:t>音频轨道格式以及第</w:t>
      </w:r>
      <w:r>
        <w:rPr>
          <w:rFonts w:hint="eastAsia"/>
          <w:kern w:val="0"/>
          <w:szCs w:val="20"/>
          <w:lang w:val="en-GB"/>
        </w:rPr>
        <w:t>6</w:t>
      </w:r>
      <w:r w:rsidRPr="00E20D87">
        <w:rPr>
          <w:rFonts w:hint="eastAsia"/>
          <w:kern w:val="0"/>
          <w:szCs w:val="20"/>
          <w:lang w:val="en-GB"/>
        </w:rPr>
        <w:t>章中指定的约束。</w:t>
      </w:r>
    </w:p>
    <w:p w14:paraId="4EEEB45B" w14:textId="77777777" w:rsidR="00F459E0" w:rsidRPr="00E20D87" w:rsidRDefault="00F459E0" w:rsidP="00F459E0">
      <w:pPr>
        <w:widowControl/>
        <w:autoSpaceDE w:val="0"/>
        <w:autoSpaceDN w:val="0"/>
        <w:spacing w:line="264" w:lineRule="auto"/>
        <w:ind w:firstLine="420"/>
        <w:rPr>
          <w:kern w:val="0"/>
          <w:szCs w:val="20"/>
          <w:lang w:val="en-GB"/>
        </w:rPr>
      </w:pPr>
      <w:r w:rsidRPr="00E20D87">
        <w:rPr>
          <w:rFonts w:hint="eastAsia"/>
          <w:kern w:val="0"/>
          <w:szCs w:val="20"/>
          <w:lang w:val="en-GB"/>
        </w:rPr>
        <w:t>如果</w:t>
      </w:r>
      <w:r w:rsidRPr="00E20D87">
        <w:rPr>
          <w:rFonts w:hint="eastAsia"/>
          <w:kern w:val="0"/>
          <w:szCs w:val="20"/>
          <w:lang w:val="en-GB"/>
        </w:rPr>
        <w:t>CMAF</w:t>
      </w:r>
      <w:r w:rsidRPr="00E20D87">
        <w:rPr>
          <w:rFonts w:hint="eastAsia"/>
          <w:kern w:val="0"/>
          <w:szCs w:val="20"/>
          <w:lang w:val="en-GB"/>
        </w:rPr>
        <w:t>轨道符合上述技术要求，则它被称为</w:t>
      </w:r>
      <w:r w:rsidRPr="00E20D87">
        <w:rPr>
          <w:rFonts w:hint="eastAsia"/>
          <w:kern w:val="0"/>
          <w:szCs w:val="20"/>
          <w:lang w:val="en-GB"/>
        </w:rPr>
        <w:t>AVS3</w:t>
      </w:r>
      <w:r w:rsidRPr="00E20D87">
        <w:rPr>
          <w:rFonts w:hint="eastAsia"/>
          <w:kern w:val="0"/>
          <w:szCs w:val="20"/>
          <w:lang w:val="en-GB"/>
        </w:rPr>
        <w:t>音频</w:t>
      </w:r>
      <w:r w:rsidRPr="00E20D87">
        <w:rPr>
          <w:rFonts w:hint="eastAsia"/>
          <w:kern w:val="0"/>
          <w:szCs w:val="20"/>
          <w:lang w:val="en-GB"/>
        </w:rPr>
        <w:t>CMAF</w:t>
      </w:r>
      <w:r w:rsidRPr="00E20D87">
        <w:rPr>
          <w:rFonts w:hint="eastAsia"/>
          <w:kern w:val="0"/>
          <w:szCs w:val="20"/>
          <w:lang w:val="en-GB"/>
        </w:rPr>
        <w:t>轨道，并且其品牌标识定义为</w:t>
      </w:r>
      <w:r w:rsidRPr="00E20D87">
        <w:rPr>
          <w:kern w:val="0"/>
          <w:szCs w:val="20"/>
          <w:lang w:val="en-GB"/>
        </w:rPr>
        <w:t>'ca3a'</w:t>
      </w:r>
      <w:r w:rsidRPr="00E20D87">
        <w:rPr>
          <w:rFonts w:hint="eastAsia"/>
          <w:kern w:val="0"/>
          <w:szCs w:val="20"/>
          <w:lang w:val="en-GB"/>
        </w:rPr>
        <w:t>。</w:t>
      </w:r>
    </w:p>
    <w:p w14:paraId="3689F20F" w14:textId="77777777" w:rsidR="00F459E0" w:rsidRDefault="00F459E0" w:rsidP="00F459E0">
      <w:pPr>
        <w:pStyle w:val="a6"/>
        <w:spacing w:before="156" w:after="156"/>
      </w:pPr>
      <w:r>
        <w:rPr>
          <w:rFonts w:hint="eastAsia"/>
        </w:rPr>
        <w:t>AVS</w:t>
      </w:r>
      <w:r>
        <w:t>3</w:t>
      </w:r>
      <w:r>
        <w:rPr>
          <w:rFonts w:hint="eastAsia"/>
        </w:rPr>
        <w:t>音频C</w:t>
      </w:r>
      <w:r>
        <w:t>MAF</w:t>
      </w:r>
      <w:r>
        <w:rPr>
          <w:rFonts w:hint="eastAsia"/>
        </w:rPr>
        <w:t>轨道</w:t>
      </w:r>
      <w:r>
        <w:t>约束</w:t>
      </w:r>
    </w:p>
    <w:p w14:paraId="6517EB9C" w14:textId="77777777" w:rsidR="00F459E0" w:rsidRPr="000E74B8" w:rsidRDefault="00F459E0" w:rsidP="00F459E0">
      <w:pPr>
        <w:pStyle w:val="a7"/>
        <w:spacing w:before="156" w:after="156"/>
        <w:jc w:val="both"/>
      </w:pPr>
      <w:r>
        <w:rPr>
          <w:rFonts w:hint="eastAsia"/>
        </w:rPr>
        <w:t>概述</w:t>
      </w:r>
    </w:p>
    <w:p w14:paraId="61B6A86B" w14:textId="77777777" w:rsidR="00F459E0" w:rsidRPr="00104C0C" w:rsidRDefault="00F459E0" w:rsidP="00F459E0">
      <w:pPr>
        <w:widowControl/>
        <w:autoSpaceDE w:val="0"/>
        <w:autoSpaceDN w:val="0"/>
        <w:spacing w:line="264" w:lineRule="auto"/>
        <w:ind w:firstLine="420"/>
        <w:rPr>
          <w:lang w:val="en-GB"/>
        </w:rPr>
      </w:pPr>
      <w:r w:rsidRPr="00104C0C">
        <w:rPr>
          <w:rFonts w:hint="eastAsia"/>
          <w:lang w:val="en-GB"/>
        </w:rPr>
        <w:t>任何符合</w:t>
      </w:r>
      <w:r>
        <w:rPr>
          <w:rFonts w:hint="eastAsia"/>
          <w:lang w:val="en-GB"/>
        </w:rPr>
        <w:t>AVS3</w:t>
      </w:r>
      <w:r>
        <w:rPr>
          <w:rFonts w:hint="eastAsia"/>
          <w:lang w:val="en-GB"/>
        </w:rPr>
        <w:t>音频</w:t>
      </w:r>
      <w:r w:rsidRPr="00104C0C">
        <w:rPr>
          <w:rFonts w:hint="eastAsia"/>
          <w:lang w:val="en-GB"/>
        </w:rPr>
        <w:t>媒体配置文件的</w:t>
      </w:r>
      <w:r w:rsidRPr="00104C0C">
        <w:rPr>
          <w:rFonts w:hint="eastAsia"/>
          <w:lang w:val="en-GB"/>
        </w:rPr>
        <w:t>CMAF</w:t>
      </w:r>
      <w:r w:rsidRPr="00104C0C">
        <w:rPr>
          <w:rFonts w:hint="eastAsia"/>
          <w:lang w:val="en-GB"/>
        </w:rPr>
        <w:t>轨道都应符合</w:t>
      </w:r>
      <w:r w:rsidRPr="00104C0C">
        <w:rPr>
          <w:rFonts w:hint="eastAsia"/>
          <w:lang w:val="en-GB"/>
        </w:rPr>
        <w:t>:</w:t>
      </w:r>
    </w:p>
    <w:p w14:paraId="37680E87" w14:textId="77777777" w:rsidR="00F459E0" w:rsidRPr="00A607AF" w:rsidRDefault="00F459E0" w:rsidP="00F3707A">
      <w:pPr>
        <w:pStyle w:val="affffffffb"/>
        <w:widowControl/>
        <w:numPr>
          <w:ilvl w:val="0"/>
          <w:numId w:val="20"/>
        </w:numPr>
        <w:autoSpaceDE w:val="0"/>
        <w:autoSpaceDN w:val="0"/>
        <w:spacing w:after="0" w:line="264" w:lineRule="auto"/>
        <w:ind w:firstLineChars="0"/>
        <w:jc w:val="left"/>
        <w:rPr>
          <w:szCs w:val="21"/>
          <w:lang w:val="en-GB"/>
        </w:rPr>
      </w:pPr>
      <w:r w:rsidRPr="00A607AF">
        <w:rPr>
          <w:szCs w:val="21"/>
          <w:lang w:val="en-GB"/>
        </w:rPr>
        <w:t>本</w:t>
      </w:r>
      <w:r>
        <w:rPr>
          <w:rFonts w:hint="eastAsia"/>
          <w:szCs w:val="21"/>
          <w:lang w:val="en-GB"/>
        </w:rPr>
        <w:t>文件</w:t>
      </w:r>
      <w:r>
        <w:rPr>
          <w:szCs w:val="21"/>
          <w:lang w:val="en-GB"/>
        </w:rPr>
        <w:fldChar w:fldCharType="begin"/>
      </w:r>
      <w:r>
        <w:rPr>
          <w:szCs w:val="21"/>
          <w:lang w:val="en-GB"/>
        </w:rPr>
        <w:instrText xml:space="preserve"> REF  _Ref155974446 \h \r \t </w:instrText>
      </w:r>
      <w:r>
        <w:rPr>
          <w:szCs w:val="21"/>
          <w:lang w:val="en-GB"/>
        </w:rPr>
      </w:r>
      <w:r>
        <w:rPr>
          <w:szCs w:val="21"/>
          <w:lang w:val="en-GB"/>
        </w:rPr>
        <w:fldChar w:fldCharType="separate"/>
      </w:r>
      <w:r>
        <w:rPr>
          <w:szCs w:val="21"/>
          <w:lang w:val="en-GB"/>
        </w:rPr>
        <w:t>5.1.3</w:t>
      </w:r>
      <w:r>
        <w:rPr>
          <w:szCs w:val="21"/>
          <w:lang w:val="en-GB"/>
        </w:rPr>
        <w:fldChar w:fldCharType="end"/>
      </w:r>
      <w:r w:rsidRPr="00A607AF">
        <w:rPr>
          <w:rFonts w:hint="eastAsia"/>
          <w:szCs w:val="21"/>
          <w:lang w:val="en-GB"/>
        </w:rPr>
        <w:t>中定义的</w:t>
      </w:r>
      <w:r w:rsidRPr="00A607AF">
        <w:rPr>
          <w:szCs w:val="21"/>
          <w:lang w:val="en-GB"/>
        </w:rPr>
        <w:t>AVS3</w:t>
      </w:r>
      <w:r w:rsidRPr="00A607AF">
        <w:rPr>
          <w:rFonts w:hint="eastAsia"/>
          <w:szCs w:val="21"/>
          <w:lang w:val="en-GB"/>
        </w:rPr>
        <w:t>音频轨道</w:t>
      </w:r>
      <w:r>
        <w:rPr>
          <w:rFonts w:hint="eastAsia"/>
          <w:szCs w:val="21"/>
          <w:lang w:val="en-GB"/>
        </w:rPr>
        <w:t>；</w:t>
      </w:r>
    </w:p>
    <w:p w14:paraId="2E021BF9" w14:textId="77777777" w:rsidR="00F459E0" w:rsidRPr="00A607AF" w:rsidRDefault="00F459E0" w:rsidP="00F3707A">
      <w:pPr>
        <w:pStyle w:val="affffffffb"/>
        <w:widowControl/>
        <w:numPr>
          <w:ilvl w:val="0"/>
          <w:numId w:val="20"/>
        </w:numPr>
        <w:autoSpaceDE w:val="0"/>
        <w:autoSpaceDN w:val="0"/>
        <w:spacing w:after="0" w:line="264" w:lineRule="auto"/>
        <w:ind w:firstLineChars="0"/>
        <w:jc w:val="left"/>
        <w:rPr>
          <w:szCs w:val="21"/>
          <w:lang w:val="en-GB"/>
        </w:rPr>
      </w:pPr>
      <w:r w:rsidRPr="00A607AF">
        <w:rPr>
          <w:szCs w:val="21"/>
          <w:lang w:val="en-GB"/>
        </w:rPr>
        <w:t>ISO/IEC 23000-19</w:t>
      </w:r>
      <w:r w:rsidRPr="00A607AF">
        <w:rPr>
          <w:rFonts w:hint="eastAsia"/>
          <w:szCs w:val="21"/>
          <w:lang w:val="en-GB"/>
        </w:rPr>
        <w:t>中定义的通用视频</w:t>
      </w:r>
      <w:r w:rsidRPr="00A607AF">
        <w:rPr>
          <w:szCs w:val="21"/>
          <w:lang w:val="en-GB"/>
        </w:rPr>
        <w:t>CMAF</w:t>
      </w:r>
      <w:r w:rsidRPr="00A607AF">
        <w:rPr>
          <w:rFonts w:hint="eastAsia"/>
          <w:szCs w:val="21"/>
          <w:lang w:val="en-GB"/>
        </w:rPr>
        <w:t>轨道格式</w:t>
      </w:r>
      <w:r>
        <w:rPr>
          <w:rFonts w:hint="eastAsia"/>
          <w:szCs w:val="21"/>
          <w:lang w:val="en-GB"/>
        </w:rPr>
        <w:t>：</w:t>
      </w:r>
    </w:p>
    <w:p w14:paraId="21F7EB83" w14:textId="77777777" w:rsidR="00F459E0" w:rsidRPr="00A607AF" w:rsidRDefault="00F459E0" w:rsidP="00F3707A">
      <w:pPr>
        <w:pStyle w:val="affffffffb"/>
        <w:widowControl/>
        <w:numPr>
          <w:ilvl w:val="1"/>
          <w:numId w:val="20"/>
        </w:numPr>
        <w:autoSpaceDE w:val="0"/>
        <w:autoSpaceDN w:val="0"/>
        <w:spacing w:after="0" w:line="264" w:lineRule="auto"/>
        <w:ind w:firstLineChars="0"/>
        <w:jc w:val="left"/>
        <w:rPr>
          <w:szCs w:val="21"/>
          <w:lang w:val="en-GB"/>
        </w:rPr>
      </w:pPr>
      <w:r w:rsidRPr="00A607AF">
        <w:rPr>
          <w:rFonts w:hint="eastAsia"/>
          <w:szCs w:val="21"/>
          <w:lang w:val="en-GB"/>
        </w:rPr>
        <w:t>每个</w:t>
      </w:r>
      <w:r w:rsidRPr="00A607AF">
        <w:rPr>
          <w:rFonts w:hint="eastAsia"/>
          <w:szCs w:val="21"/>
          <w:lang w:val="en-GB"/>
        </w:rPr>
        <w:t>presentation</w:t>
      </w:r>
      <w:r w:rsidRPr="00A607AF">
        <w:rPr>
          <w:rFonts w:hint="eastAsia"/>
          <w:szCs w:val="21"/>
          <w:lang w:val="en-GB"/>
        </w:rPr>
        <w:t>必须对应一个唯一的</w:t>
      </w:r>
      <w:proofErr w:type="spellStart"/>
      <w:r w:rsidRPr="00A607AF">
        <w:rPr>
          <w:szCs w:val="21"/>
          <w:lang w:val="en-GB"/>
        </w:rPr>
        <w:t>presentation_id</w:t>
      </w:r>
      <w:proofErr w:type="spellEnd"/>
      <w:r>
        <w:rPr>
          <w:rFonts w:hint="eastAsia"/>
          <w:szCs w:val="21"/>
          <w:lang w:val="en-GB"/>
        </w:rPr>
        <w:t>；</w:t>
      </w:r>
    </w:p>
    <w:p w14:paraId="3F12C214" w14:textId="77777777" w:rsidR="00F459E0" w:rsidRPr="00A607AF" w:rsidRDefault="00F459E0" w:rsidP="00F3707A">
      <w:pPr>
        <w:pStyle w:val="affffffffb"/>
        <w:widowControl/>
        <w:numPr>
          <w:ilvl w:val="1"/>
          <w:numId w:val="20"/>
        </w:numPr>
        <w:autoSpaceDE w:val="0"/>
        <w:autoSpaceDN w:val="0"/>
        <w:spacing w:after="0" w:line="264" w:lineRule="auto"/>
        <w:ind w:firstLineChars="0"/>
        <w:jc w:val="left"/>
        <w:rPr>
          <w:szCs w:val="21"/>
          <w:lang w:val="en-GB"/>
        </w:rPr>
      </w:pPr>
      <w:r w:rsidRPr="00A607AF">
        <w:rPr>
          <w:rFonts w:hint="eastAsia"/>
          <w:szCs w:val="21"/>
          <w:lang w:val="en-GB"/>
        </w:rPr>
        <w:t>每个</w:t>
      </w:r>
      <w:r w:rsidRPr="00A607AF">
        <w:rPr>
          <w:rFonts w:hint="eastAsia"/>
          <w:szCs w:val="21"/>
          <w:lang w:val="en-GB"/>
        </w:rPr>
        <w:t>AVS3</w:t>
      </w:r>
      <w:r w:rsidRPr="00A607AF">
        <w:rPr>
          <w:rFonts w:hint="eastAsia"/>
          <w:szCs w:val="21"/>
          <w:lang w:val="en-GB"/>
        </w:rPr>
        <w:t>音频</w:t>
      </w:r>
      <w:r w:rsidRPr="00A607AF">
        <w:rPr>
          <w:rFonts w:hint="eastAsia"/>
          <w:szCs w:val="21"/>
          <w:lang w:val="en-GB"/>
        </w:rPr>
        <w:t>Sample</w:t>
      </w:r>
      <w:r w:rsidRPr="00A607AF">
        <w:rPr>
          <w:rFonts w:hint="eastAsia"/>
          <w:szCs w:val="21"/>
          <w:lang w:val="en-GB"/>
        </w:rPr>
        <w:t>只能包含一帧且只有一帧</w:t>
      </w:r>
      <w:proofErr w:type="spellStart"/>
      <w:r w:rsidRPr="00A607AF">
        <w:rPr>
          <w:rFonts w:hint="eastAsia"/>
          <w:szCs w:val="21"/>
          <w:lang w:val="en-GB"/>
        </w:rPr>
        <w:t>aat</w:t>
      </w:r>
      <w:r w:rsidRPr="00A607AF">
        <w:rPr>
          <w:szCs w:val="21"/>
          <w:lang w:val="en-GB"/>
        </w:rPr>
        <w:t>f_frame</w:t>
      </w:r>
      <w:proofErr w:type="spellEnd"/>
      <w:r w:rsidRPr="00A607AF">
        <w:rPr>
          <w:szCs w:val="21"/>
          <w:lang w:val="en-GB"/>
        </w:rPr>
        <w:t>()</w:t>
      </w:r>
      <w:r w:rsidRPr="00A607AF">
        <w:rPr>
          <w:rFonts w:hint="eastAsia"/>
          <w:szCs w:val="21"/>
          <w:lang w:val="en-GB"/>
        </w:rPr>
        <w:t>。</w:t>
      </w:r>
    </w:p>
    <w:p w14:paraId="4DAC49AA" w14:textId="77777777" w:rsidR="00F459E0" w:rsidRPr="002E62A5" w:rsidRDefault="00F459E0" w:rsidP="00F459E0">
      <w:pPr>
        <w:pStyle w:val="a7"/>
        <w:spacing w:before="156" w:after="156"/>
        <w:jc w:val="both"/>
      </w:pPr>
      <w:r w:rsidRPr="00414E16">
        <w:rPr>
          <w:rFonts w:hint="eastAsia"/>
        </w:rPr>
        <w:t xml:space="preserve">样本描述数据盒 </w:t>
      </w:r>
      <w:r w:rsidRPr="00414E16">
        <w:t>('</w:t>
      </w:r>
      <w:proofErr w:type="spellStart"/>
      <w:r w:rsidRPr="00414E16">
        <w:t>stsd</w:t>
      </w:r>
      <w:proofErr w:type="spellEnd"/>
      <w:r w:rsidRPr="00414E16">
        <w:t>')</w:t>
      </w:r>
    </w:p>
    <w:p w14:paraId="6592D4C6" w14:textId="77777777" w:rsidR="00F459E0" w:rsidRPr="003A3382" w:rsidRDefault="00F459E0" w:rsidP="00F459E0">
      <w:pPr>
        <w:widowControl/>
        <w:autoSpaceDE w:val="0"/>
        <w:autoSpaceDN w:val="0"/>
        <w:spacing w:line="264" w:lineRule="auto"/>
        <w:ind w:firstLine="420"/>
        <w:rPr>
          <w:lang w:val="en-GB"/>
        </w:rPr>
      </w:pPr>
      <w:r w:rsidRPr="003A3382">
        <w:rPr>
          <w:rFonts w:hint="eastAsia"/>
          <w:lang w:val="en-GB"/>
        </w:rPr>
        <w:t>AVS3</w:t>
      </w:r>
      <w:r w:rsidRPr="003A3382">
        <w:rPr>
          <w:rFonts w:hint="eastAsia"/>
          <w:lang w:val="en-GB"/>
        </w:rPr>
        <w:t>音频轨道中的</w:t>
      </w:r>
      <w:proofErr w:type="spellStart"/>
      <w:r w:rsidRPr="003A3382">
        <w:rPr>
          <w:rFonts w:hint="eastAsia"/>
          <w:lang w:val="en-GB"/>
        </w:rPr>
        <w:t>SampleDescriptionBox</w:t>
      </w:r>
      <w:proofErr w:type="spellEnd"/>
      <w:r w:rsidRPr="003A3382">
        <w:rPr>
          <w:rFonts w:hint="eastAsia"/>
          <w:lang w:val="en-GB"/>
        </w:rPr>
        <w:t>应包含符合</w:t>
      </w:r>
      <w:r w:rsidRPr="003A3382">
        <w:rPr>
          <w:rFonts w:hint="eastAsia"/>
          <w:lang w:val="en-GB"/>
        </w:rPr>
        <w:t>ISO/IEC 14496-12</w:t>
      </w:r>
      <w:r w:rsidRPr="003A3382">
        <w:rPr>
          <w:rFonts w:hint="eastAsia"/>
          <w:lang w:val="en-GB"/>
        </w:rPr>
        <w:t>中规定的一个音频样本入口。</w:t>
      </w:r>
    </w:p>
    <w:p w14:paraId="4CF99DD9" w14:textId="77777777" w:rsidR="00F459E0" w:rsidRPr="003A3382" w:rsidRDefault="00F459E0" w:rsidP="00F459E0">
      <w:pPr>
        <w:widowControl/>
        <w:autoSpaceDE w:val="0"/>
        <w:autoSpaceDN w:val="0"/>
        <w:spacing w:line="264" w:lineRule="auto"/>
        <w:ind w:firstLine="420"/>
        <w:rPr>
          <w:lang w:val="en-GB"/>
        </w:rPr>
      </w:pPr>
      <w:r w:rsidRPr="003A3382">
        <w:rPr>
          <w:rFonts w:hint="eastAsia"/>
          <w:lang w:val="en-GB"/>
        </w:rPr>
        <w:t>符合</w:t>
      </w:r>
      <w:r w:rsidRPr="003A3382">
        <w:rPr>
          <w:rFonts w:hint="eastAsia"/>
          <w:lang w:val="en-GB"/>
        </w:rPr>
        <w:t xml:space="preserve"> AVS3 </w:t>
      </w:r>
      <w:r w:rsidRPr="003A3382">
        <w:rPr>
          <w:rFonts w:hint="eastAsia"/>
          <w:lang w:val="en-GB"/>
        </w:rPr>
        <w:t>音频特有数据盒的</w:t>
      </w:r>
      <w:r w:rsidRPr="003A3382">
        <w:rPr>
          <w:rFonts w:hint="eastAsia"/>
          <w:lang w:val="en-GB"/>
        </w:rPr>
        <w:t xml:space="preserve"> CMAF </w:t>
      </w:r>
      <w:r w:rsidRPr="003A3382">
        <w:rPr>
          <w:rFonts w:hint="eastAsia"/>
          <w:lang w:val="en-GB"/>
        </w:rPr>
        <w:t>轨道的音频样本入口的语法和取值应符合</w:t>
      </w:r>
      <w:r>
        <w:rPr>
          <w:lang w:val="en-GB"/>
        </w:rPr>
        <w:t>5.1</w:t>
      </w:r>
      <w:r w:rsidRPr="003A3382">
        <w:rPr>
          <w:rFonts w:hint="eastAsia"/>
          <w:lang w:val="en-GB"/>
        </w:rPr>
        <w:t>.3</w:t>
      </w:r>
      <w:r w:rsidRPr="003A3382">
        <w:rPr>
          <w:rFonts w:hint="eastAsia"/>
          <w:lang w:val="en-GB"/>
        </w:rPr>
        <w:t>中定义的</w:t>
      </w:r>
      <w:r w:rsidRPr="00C37D23">
        <w:rPr>
          <w:rFonts w:hint="eastAsia"/>
          <w:lang w:val="en-GB"/>
        </w:rPr>
        <w:t>A</w:t>
      </w:r>
      <w:r w:rsidRPr="00C37D23">
        <w:rPr>
          <w:lang w:val="en-GB"/>
        </w:rPr>
        <w:t>VS3ATSampleEntry</w:t>
      </w:r>
      <w:r w:rsidRPr="003A3382">
        <w:rPr>
          <w:rFonts w:hint="eastAsia"/>
          <w:lang w:val="en-GB"/>
        </w:rPr>
        <w:t xml:space="preserve"> ('</w:t>
      </w:r>
      <w:r w:rsidRPr="003A3382">
        <w:rPr>
          <w:lang w:val="en-GB"/>
        </w:rPr>
        <w:t>av3a</w:t>
      </w:r>
      <w:r w:rsidRPr="003A3382">
        <w:rPr>
          <w:rFonts w:hint="eastAsia"/>
          <w:lang w:val="en-GB"/>
        </w:rPr>
        <w:t xml:space="preserve">') </w:t>
      </w:r>
      <w:r w:rsidRPr="003A3382">
        <w:rPr>
          <w:rFonts w:hint="eastAsia"/>
          <w:lang w:val="en-GB"/>
        </w:rPr>
        <w:t>样本入口。</w:t>
      </w:r>
    </w:p>
    <w:p w14:paraId="1F297995" w14:textId="77777777" w:rsidR="00F459E0" w:rsidRDefault="00F459E0" w:rsidP="00F459E0">
      <w:pPr>
        <w:pStyle w:val="a6"/>
        <w:spacing w:before="156" w:after="156"/>
      </w:pPr>
      <w:r w:rsidRPr="00414E16">
        <w:t>AVS3</w:t>
      </w:r>
      <w:r w:rsidRPr="00414E16">
        <w:rPr>
          <w:rFonts w:hint="eastAsia"/>
        </w:rPr>
        <w:t>音频</w:t>
      </w:r>
      <w:r w:rsidRPr="00EF0501">
        <w:rPr>
          <w:rFonts w:hint="eastAsia"/>
        </w:rPr>
        <w:t>CMAF</w:t>
      </w:r>
      <w:r w:rsidRPr="00EB527D">
        <w:rPr>
          <w:rFonts w:hint="eastAsia"/>
        </w:rPr>
        <w:t>切换集约束</w:t>
      </w:r>
    </w:p>
    <w:p w14:paraId="152A0440" w14:textId="77777777" w:rsidR="00F459E0" w:rsidRDefault="00F459E0" w:rsidP="00F459E0">
      <w:pPr>
        <w:pStyle w:val="a7"/>
        <w:spacing w:before="156" w:after="156"/>
        <w:jc w:val="both"/>
      </w:pPr>
      <w:r>
        <w:rPr>
          <w:rFonts w:hint="eastAsia"/>
        </w:rPr>
        <w:t>概述</w:t>
      </w:r>
    </w:p>
    <w:p w14:paraId="07F1CACB" w14:textId="77777777" w:rsidR="00F459E0" w:rsidRPr="00104C0C" w:rsidRDefault="00F459E0" w:rsidP="00F459E0">
      <w:pPr>
        <w:widowControl/>
        <w:autoSpaceDE w:val="0"/>
        <w:autoSpaceDN w:val="0"/>
        <w:spacing w:line="264" w:lineRule="auto"/>
        <w:ind w:firstLine="420"/>
        <w:rPr>
          <w:lang w:val="en-GB"/>
        </w:rPr>
      </w:pPr>
      <w:r w:rsidRPr="00104C0C">
        <w:rPr>
          <w:rFonts w:hint="eastAsia"/>
          <w:lang w:val="en-GB"/>
        </w:rPr>
        <w:t>对于符合</w:t>
      </w:r>
      <w:r w:rsidRPr="00104C0C">
        <w:rPr>
          <w:rFonts w:hint="eastAsia"/>
          <w:lang w:val="en-GB"/>
        </w:rPr>
        <w:t>AVS3</w:t>
      </w:r>
      <w:r>
        <w:rPr>
          <w:rFonts w:hint="eastAsia"/>
          <w:lang w:val="en-GB"/>
        </w:rPr>
        <w:t>音频</w:t>
      </w:r>
      <w:r w:rsidRPr="00104C0C">
        <w:rPr>
          <w:rFonts w:hint="eastAsia"/>
          <w:lang w:val="en-GB"/>
        </w:rPr>
        <w:t>媒体配置文件的</w:t>
      </w:r>
      <w:r w:rsidRPr="00104C0C">
        <w:rPr>
          <w:rFonts w:hint="eastAsia"/>
          <w:lang w:val="en-GB"/>
        </w:rPr>
        <w:t>CMAF</w:t>
      </w:r>
      <w:r w:rsidRPr="00104C0C">
        <w:rPr>
          <w:rFonts w:hint="eastAsia"/>
          <w:lang w:val="en-GB"/>
        </w:rPr>
        <w:t>切换集，适用以下约束：</w:t>
      </w:r>
    </w:p>
    <w:p w14:paraId="61FD826B" w14:textId="77777777" w:rsidR="00F459E0" w:rsidRPr="00743354" w:rsidRDefault="00F459E0" w:rsidP="00F3707A">
      <w:pPr>
        <w:pStyle w:val="affffffffb"/>
        <w:widowControl/>
        <w:numPr>
          <w:ilvl w:val="0"/>
          <w:numId w:val="20"/>
        </w:numPr>
        <w:autoSpaceDE w:val="0"/>
        <w:autoSpaceDN w:val="0"/>
        <w:spacing w:after="0" w:line="264" w:lineRule="auto"/>
        <w:ind w:firstLineChars="0"/>
        <w:jc w:val="left"/>
        <w:rPr>
          <w:szCs w:val="21"/>
          <w:lang w:val="en-GB"/>
        </w:rPr>
      </w:pPr>
      <w:r w:rsidRPr="00743354">
        <w:rPr>
          <w:szCs w:val="21"/>
          <w:lang w:val="en-GB"/>
        </w:rPr>
        <w:t>CMAF</w:t>
      </w:r>
      <w:r w:rsidRPr="00743354">
        <w:rPr>
          <w:rFonts w:hint="eastAsia"/>
          <w:szCs w:val="21"/>
          <w:lang w:val="en-GB"/>
        </w:rPr>
        <w:t>交换集中的每个</w:t>
      </w:r>
      <w:r w:rsidRPr="00743354">
        <w:rPr>
          <w:szCs w:val="21"/>
          <w:lang w:val="en-GB"/>
        </w:rPr>
        <w:t>CMAF</w:t>
      </w:r>
      <w:r w:rsidRPr="00743354">
        <w:rPr>
          <w:rFonts w:hint="eastAsia"/>
          <w:szCs w:val="21"/>
          <w:lang w:val="en-GB"/>
        </w:rPr>
        <w:t>轨道应符合</w:t>
      </w:r>
      <w:r>
        <w:rPr>
          <w:szCs w:val="21"/>
          <w:lang w:val="en-GB"/>
        </w:rPr>
        <w:t>6</w:t>
      </w:r>
      <w:r>
        <w:rPr>
          <w:rFonts w:hint="eastAsia"/>
          <w:szCs w:val="21"/>
          <w:lang w:val="en-GB"/>
        </w:rPr>
        <w:t>.</w:t>
      </w:r>
      <w:r>
        <w:rPr>
          <w:szCs w:val="21"/>
          <w:lang w:val="en-GB"/>
        </w:rPr>
        <w:t>1</w:t>
      </w:r>
      <w:r w:rsidRPr="00743354">
        <w:rPr>
          <w:szCs w:val="21"/>
          <w:lang w:val="en-GB"/>
        </w:rPr>
        <w:t>.2</w:t>
      </w:r>
      <w:r w:rsidRPr="00743354">
        <w:rPr>
          <w:rFonts w:hint="eastAsia"/>
          <w:szCs w:val="21"/>
          <w:lang w:val="en-GB"/>
        </w:rPr>
        <w:t>中定义的</w:t>
      </w:r>
      <w:r w:rsidRPr="00743354">
        <w:rPr>
          <w:szCs w:val="21"/>
          <w:lang w:val="en-GB"/>
        </w:rPr>
        <w:t xml:space="preserve"> CMAF </w:t>
      </w:r>
      <w:r w:rsidRPr="00743354">
        <w:rPr>
          <w:rFonts w:hint="eastAsia"/>
          <w:szCs w:val="21"/>
          <w:lang w:val="en-GB"/>
        </w:rPr>
        <w:t>轨道约束</w:t>
      </w:r>
      <w:r>
        <w:rPr>
          <w:rFonts w:hint="eastAsia"/>
          <w:szCs w:val="21"/>
          <w:lang w:val="en-GB"/>
        </w:rPr>
        <w:t>；</w:t>
      </w:r>
    </w:p>
    <w:p w14:paraId="5581374F" w14:textId="77777777" w:rsidR="00F459E0" w:rsidRPr="00743354" w:rsidRDefault="00F459E0" w:rsidP="00F3707A">
      <w:pPr>
        <w:pStyle w:val="affffffffb"/>
        <w:widowControl/>
        <w:numPr>
          <w:ilvl w:val="0"/>
          <w:numId w:val="20"/>
        </w:numPr>
        <w:autoSpaceDE w:val="0"/>
        <w:autoSpaceDN w:val="0"/>
        <w:spacing w:after="0" w:line="264" w:lineRule="auto"/>
        <w:ind w:firstLineChars="0"/>
        <w:jc w:val="left"/>
        <w:rPr>
          <w:szCs w:val="21"/>
          <w:lang w:val="en-GB"/>
        </w:rPr>
      </w:pPr>
      <w:r w:rsidRPr="00743354">
        <w:rPr>
          <w:szCs w:val="21"/>
          <w:lang w:val="en-GB"/>
        </w:rPr>
        <w:t>CMAF</w:t>
      </w:r>
      <w:r w:rsidRPr="00743354">
        <w:rPr>
          <w:rFonts w:hint="eastAsia"/>
          <w:szCs w:val="21"/>
          <w:lang w:val="en-GB"/>
        </w:rPr>
        <w:t>切换集中的每个</w:t>
      </w:r>
      <w:r w:rsidRPr="00743354">
        <w:rPr>
          <w:szCs w:val="21"/>
          <w:lang w:val="en-GB"/>
        </w:rPr>
        <w:t>CMAF</w:t>
      </w:r>
      <w:r w:rsidRPr="00743354">
        <w:rPr>
          <w:rFonts w:hint="eastAsia"/>
          <w:szCs w:val="21"/>
          <w:lang w:val="en-GB"/>
        </w:rPr>
        <w:t>轨道应符合</w:t>
      </w:r>
      <w:r w:rsidRPr="00743354">
        <w:rPr>
          <w:szCs w:val="21"/>
          <w:lang w:val="en-GB"/>
        </w:rPr>
        <w:t>ISO/IEC 23000-19</w:t>
      </w:r>
      <w:r>
        <w:rPr>
          <w:rFonts w:hint="eastAsia"/>
          <w:szCs w:val="21"/>
          <w:lang w:val="en-GB"/>
        </w:rPr>
        <w:t>中</w:t>
      </w:r>
      <w:r w:rsidRPr="00743354">
        <w:rPr>
          <w:szCs w:val="21"/>
          <w:lang w:val="en-GB"/>
        </w:rPr>
        <w:t>7.3.4</w:t>
      </w:r>
      <w:r w:rsidRPr="00743354">
        <w:rPr>
          <w:rFonts w:hint="eastAsia"/>
          <w:szCs w:val="21"/>
          <w:lang w:val="en-GB"/>
        </w:rPr>
        <w:t>规定的通用</w:t>
      </w:r>
      <w:r w:rsidRPr="00743354">
        <w:rPr>
          <w:szCs w:val="21"/>
          <w:lang w:val="en-GB"/>
        </w:rPr>
        <w:t>CMAF</w:t>
      </w:r>
      <w:r w:rsidRPr="00743354">
        <w:rPr>
          <w:rFonts w:hint="eastAsia"/>
          <w:szCs w:val="21"/>
          <w:lang w:val="en-GB"/>
        </w:rPr>
        <w:t>切换集约束要求</w:t>
      </w:r>
      <w:r>
        <w:rPr>
          <w:rFonts w:hint="eastAsia"/>
          <w:szCs w:val="21"/>
          <w:lang w:val="en-GB"/>
        </w:rPr>
        <w:t>；</w:t>
      </w:r>
    </w:p>
    <w:p w14:paraId="5933B5E1" w14:textId="77777777" w:rsidR="00F459E0" w:rsidRPr="00743354" w:rsidRDefault="00F459E0" w:rsidP="00F3707A">
      <w:pPr>
        <w:pStyle w:val="affffffffb"/>
        <w:widowControl/>
        <w:numPr>
          <w:ilvl w:val="0"/>
          <w:numId w:val="20"/>
        </w:numPr>
        <w:autoSpaceDE w:val="0"/>
        <w:autoSpaceDN w:val="0"/>
        <w:spacing w:after="0" w:line="264" w:lineRule="auto"/>
        <w:ind w:firstLineChars="0"/>
        <w:jc w:val="left"/>
        <w:rPr>
          <w:szCs w:val="21"/>
          <w:lang w:val="en-GB"/>
        </w:rPr>
      </w:pPr>
      <w:r w:rsidRPr="00743354">
        <w:rPr>
          <w:rFonts w:hint="eastAsia"/>
          <w:szCs w:val="21"/>
          <w:lang w:val="en-GB"/>
        </w:rPr>
        <w:lastRenderedPageBreak/>
        <w:t>单</w:t>
      </w:r>
      <w:r>
        <w:rPr>
          <w:rFonts w:hint="eastAsia"/>
          <w:szCs w:val="21"/>
          <w:lang w:val="en-GB"/>
        </w:rPr>
        <w:t>一</w:t>
      </w:r>
      <w:r w:rsidRPr="00743354">
        <w:rPr>
          <w:rFonts w:hint="eastAsia"/>
          <w:szCs w:val="21"/>
          <w:lang w:val="en-GB"/>
        </w:rPr>
        <w:t>初始化</w:t>
      </w:r>
      <w:r w:rsidRPr="00743354">
        <w:rPr>
          <w:szCs w:val="21"/>
          <w:lang w:val="en-GB"/>
        </w:rPr>
        <w:t>AVS3</w:t>
      </w:r>
      <w:r w:rsidRPr="00743354">
        <w:rPr>
          <w:rFonts w:hint="eastAsia"/>
          <w:szCs w:val="21"/>
          <w:lang w:val="en-GB"/>
        </w:rPr>
        <w:t>音频</w:t>
      </w:r>
      <w:r w:rsidRPr="00743354">
        <w:rPr>
          <w:szCs w:val="21"/>
          <w:lang w:val="en-GB"/>
        </w:rPr>
        <w:t>CMAF</w:t>
      </w:r>
      <w:proofErr w:type="gramStart"/>
      <w:r w:rsidRPr="00743354">
        <w:rPr>
          <w:rFonts w:hint="eastAsia"/>
          <w:szCs w:val="21"/>
          <w:lang w:val="en-GB"/>
        </w:rPr>
        <w:t>切换集</w:t>
      </w:r>
      <w:r>
        <w:rPr>
          <w:rFonts w:hint="eastAsia"/>
          <w:szCs w:val="21"/>
          <w:lang w:val="en-GB"/>
        </w:rPr>
        <w:t>应符合</w:t>
      </w:r>
      <w:proofErr w:type="gramEnd"/>
      <w:r>
        <w:rPr>
          <w:szCs w:val="21"/>
          <w:lang w:val="en-GB"/>
        </w:rPr>
        <w:t>6</w:t>
      </w:r>
      <w:r w:rsidRPr="00743354">
        <w:rPr>
          <w:szCs w:val="21"/>
          <w:lang w:val="en-GB"/>
        </w:rPr>
        <w:t>.</w:t>
      </w:r>
      <w:r>
        <w:rPr>
          <w:szCs w:val="21"/>
          <w:lang w:val="en-GB"/>
        </w:rPr>
        <w:t>1.3</w:t>
      </w:r>
      <w:r w:rsidRPr="00743354">
        <w:rPr>
          <w:szCs w:val="21"/>
          <w:lang w:val="en-GB"/>
        </w:rPr>
        <w:t>.</w:t>
      </w:r>
      <w:r w:rsidRPr="00743354">
        <w:rPr>
          <w:rFonts w:hint="eastAsia"/>
          <w:szCs w:val="21"/>
          <w:lang w:val="en-GB"/>
        </w:rPr>
        <w:t>2</w:t>
      </w:r>
      <w:r>
        <w:rPr>
          <w:rFonts w:hint="eastAsia"/>
          <w:szCs w:val="21"/>
          <w:lang w:val="en-GB"/>
        </w:rPr>
        <w:t>中定义的</w:t>
      </w:r>
      <w:r w:rsidRPr="00743354">
        <w:rPr>
          <w:rFonts w:hint="eastAsia"/>
          <w:szCs w:val="21"/>
          <w:lang w:val="en-GB"/>
        </w:rPr>
        <w:t>约束。</w:t>
      </w:r>
    </w:p>
    <w:p w14:paraId="2FD54CF6" w14:textId="77777777" w:rsidR="00F459E0" w:rsidRDefault="00F459E0" w:rsidP="00F459E0">
      <w:pPr>
        <w:pStyle w:val="a7"/>
        <w:spacing w:before="156" w:after="156"/>
        <w:jc w:val="both"/>
      </w:pPr>
      <w:r w:rsidRPr="00AB1D9F">
        <w:rPr>
          <w:rFonts w:hint="eastAsia"/>
        </w:rPr>
        <w:t>单一初始化CMAF切换集约束</w:t>
      </w:r>
    </w:p>
    <w:p w14:paraId="24F63324" w14:textId="77777777" w:rsidR="00F459E0" w:rsidRPr="00E95FAA" w:rsidRDefault="00F459E0" w:rsidP="00F459E0">
      <w:pPr>
        <w:widowControl/>
        <w:autoSpaceDE w:val="0"/>
        <w:autoSpaceDN w:val="0"/>
        <w:spacing w:line="264" w:lineRule="auto"/>
        <w:ind w:firstLine="420"/>
        <w:rPr>
          <w:lang w:val="en-GB"/>
        </w:rPr>
      </w:pPr>
      <w:r w:rsidRPr="00E95FAA">
        <w:rPr>
          <w:lang w:val="en-GB"/>
        </w:rPr>
        <w:t>AVS3</w:t>
      </w:r>
      <w:r w:rsidRPr="00E95FAA">
        <w:rPr>
          <w:rFonts w:hint="eastAsia"/>
          <w:lang w:val="en-GB"/>
        </w:rPr>
        <w:t>音频</w:t>
      </w:r>
      <w:r w:rsidRPr="00E95FAA">
        <w:rPr>
          <w:lang w:val="en-GB"/>
        </w:rPr>
        <w:t>CMAF</w:t>
      </w:r>
      <w:proofErr w:type="gramStart"/>
      <w:r w:rsidRPr="00E95FAA">
        <w:rPr>
          <w:rFonts w:hint="eastAsia"/>
          <w:lang w:val="en-GB"/>
        </w:rPr>
        <w:t>切换集应符合</w:t>
      </w:r>
      <w:proofErr w:type="gramEnd"/>
      <w:r w:rsidRPr="00E95FAA">
        <w:rPr>
          <w:rFonts w:hint="eastAsia"/>
          <w:lang w:val="en-GB"/>
        </w:rPr>
        <w:t>如下单一初始化约束：</w:t>
      </w:r>
    </w:p>
    <w:p w14:paraId="1414A148" w14:textId="77777777" w:rsidR="00F459E0" w:rsidRPr="00E95FAA" w:rsidRDefault="00F459E0" w:rsidP="00F3707A">
      <w:pPr>
        <w:pStyle w:val="affffffffb"/>
        <w:widowControl/>
        <w:numPr>
          <w:ilvl w:val="0"/>
          <w:numId w:val="20"/>
        </w:numPr>
        <w:autoSpaceDE w:val="0"/>
        <w:autoSpaceDN w:val="0"/>
        <w:spacing w:after="0" w:line="264" w:lineRule="auto"/>
        <w:ind w:firstLineChars="0"/>
        <w:jc w:val="left"/>
        <w:rPr>
          <w:szCs w:val="21"/>
          <w:lang w:val="en-GB"/>
        </w:rPr>
      </w:pPr>
      <w:r w:rsidRPr="00E95FAA">
        <w:rPr>
          <w:rFonts w:hint="eastAsia"/>
          <w:szCs w:val="21"/>
          <w:lang w:val="en-GB"/>
        </w:rPr>
        <w:t>应符合</w:t>
      </w:r>
      <w:r w:rsidRPr="00E95FAA">
        <w:rPr>
          <w:rFonts w:hint="eastAsia"/>
          <w:szCs w:val="21"/>
          <w:lang w:val="en-GB"/>
        </w:rPr>
        <w:t>ISO/IEC</w:t>
      </w:r>
      <w:r w:rsidRPr="00E95FAA">
        <w:rPr>
          <w:szCs w:val="21"/>
          <w:lang w:val="en-GB"/>
        </w:rPr>
        <w:t xml:space="preserve"> </w:t>
      </w:r>
      <w:r w:rsidRPr="00E95FAA">
        <w:rPr>
          <w:rFonts w:hint="eastAsia"/>
          <w:szCs w:val="21"/>
          <w:lang w:val="en-GB"/>
        </w:rPr>
        <w:t>23000-19</w:t>
      </w:r>
      <w:r>
        <w:rPr>
          <w:rFonts w:hint="eastAsia"/>
          <w:szCs w:val="21"/>
          <w:lang w:val="en-GB"/>
        </w:rPr>
        <w:t>中</w:t>
      </w:r>
      <w:r w:rsidRPr="00E95FAA">
        <w:rPr>
          <w:szCs w:val="21"/>
          <w:lang w:val="en-GB"/>
        </w:rPr>
        <w:t>7.3.4</w:t>
      </w:r>
      <w:r w:rsidRPr="00E95FAA">
        <w:rPr>
          <w:rFonts w:hint="eastAsia"/>
          <w:szCs w:val="21"/>
          <w:lang w:val="en-GB"/>
        </w:rPr>
        <w:t>规定的通用</w:t>
      </w:r>
      <w:r w:rsidRPr="00E95FAA">
        <w:rPr>
          <w:szCs w:val="21"/>
          <w:lang w:val="en-GB"/>
        </w:rPr>
        <w:t>CMAF</w:t>
      </w:r>
      <w:r w:rsidRPr="00E95FAA">
        <w:rPr>
          <w:rFonts w:hint="eastAsia"/>
          <w:szCs w:val="21"/>
          <w:lang w:val="en-GB"/>
        </w:rPr>
        <w:t>切换集约束要求</w:t>
      </w:r>
      <w:r>
        <w:rPr>
          <w:rFonts w:hint="eastAsia"/>
          <w:szCs w:val="21"/>
          <w:lang w:val="en-GB"/>
        </w:rPr>
        <w:t>；</w:t>
      </w:r>
    </w:p>
    <w:p w14:paraId="767BF948" w14:textId="77777777" w:rsidR="00F459E0" w:rsidRPr="00E95FAA" w:rsidRDefault="00F459E0" w:rsidP="00F3707A">
      <w:pPr>
        <w:pStyle w:val="affffffffb"/>
        <w:widowControl/>
        <w:numPr>
          <w:ilvl w:val="0"/>
          <w:numId w:val="20"/>
        </w:numPr>
        <w:autoSpaceDE w:val="0"/>
        <w:autoSpaceDN w:val="0"/>
        <w:spacing w:after="0" w:line="264" w:lineRule="auto"/>
        <w:ind w:firstLineChars="0"/>
        <w:jc w:val="left"/>
        <w:rPr>
          <w:szCs w:val="21"/>
          <w:lang w:val="en-GB"/>
        </w:rPr>
      </w:pPr>
      <w:r w:rsidRPr="00E95FAA">
        <w:rPr>
          <w:rFonts w:hint="eastAsia"/>
          <w:szCs w:val="21"/>
          <w:lang w:val="en-GB"/>
        </w:rPr>
        <w:t>应符合</w:t>
      </w:r>
      <w:r w:rsidRPr="00E95FAA">
        <w:rPr>
          <w:rFonts w:hint="eastAsia"/>
          <w:szCs w:val="21"/>
          <w:lang w:val="en-GB"/>
        </w:rPr>
        <w:t>ISO/IEC</w:t>
      </w:r>
      <w:r w:rsidRPr="00E95FAA">
        <w:rPr>
          <w:szCs w:val="21"/>
          <w:lang w:val="en-GB"/>
        </w:rPr>
        <w:t xml:space="preserve"> </w:t>
      </w:r>
      <w:r w:rsidRPr="00E95FAA">
        <w:rPr>
          <w:rFonts w:hint="eastAsia"/>
          <w:szCs w:val="21"/>
          <w:lang w:val="en-GB"/>
        </w:rPr>
        <w:t>23000-19</w:t>
      </w:r>
      <w:r>
        <w:rPr>
          <w:rFonts w:hint="eastAsia"/>
          <w:szCs w:val="21"/>
          <w:lang w:val="en-GB"/>
        </w:rPr>
        <w:t>中</w:t>
      </w:r>
      <w:r w:rsidRPr="00E95FAA">
        <w:rPr>
          <w:rFonts w:hint="eastAsia"/>
          <w:szCs w:val="21"/>
          <w:lang w:val="en-GB"/>
        </w:rPr>
        <w:t>7.3.4.2</w:t>
      </w:r>
      <w:r w:rsidRPr="00E95FAA">
        <w:rPr>
          <w:rFonts w:hint="eastAsia"/>
          <w:szCs w:val="21"/>
          <w:lang w:val="en-GB"/>
        </w:rPr>
        <w:t>规定的通用单一初始化约束</w:t>
      </w:r>
      <w:r>
        <w:rPr>
          <w:rFonts w:hint="eastAsia"/>
          <w:szCs w:val="21"/>
          <w:lang w:val="en-GB"/>
        </w:rPr>
        <w:t>；</w:t>
      </w:r>
    </w:p>
    <w:p w14:paraId="0D172CDB" w14:textId="77777777" w:rsidR="00F459E0" w:rsidRPr="00E95FAA" w:rsidRDefault="00F459E0" w:rsidP="00F3707A">
      <w:pPr>
        <w:pStyle w:val="affffffffb"/>
        <w:widowControl/>
        <w:numPr>
          <w:ilvl w:val="0"/>
          <w:numId w:val="20"/>
        </w:numPr>
        <w:autoSpaceDE w:val="0"/>
        <w:autoSpaceDN w:val="0"/>
        <w:spacing w:after="0" w:line="264" w:lineRule="auto"/>
        <w:ind w:firstLineChars="0"/>
        <w:jc w:val="left"/>
        <w:rPr>
          <w:szCs w:val="21"/>
          <w:lang w:val="en-GB"/>
        </w:rPr>
      </w:pPr>
      <w:r w:rsidRPr="00E95FAA">
        <w:rPr>
          <w:szCs w:val="21"/>
          <w:lang w:val="en-GB"/>
        </w:rPr>
        <w:t>CMAF</w:t>
      </w:r>
      <w:r w:rsidRPr="00E95FAA">
        <w:rPr>
          <w:rFonts w:hint="eastAsia"/>
          <w:szCs w:val="21"/>
          <w:lang w:val="en-GB"/>
        </w:rPr>
        <w:t>头部中的音频样本的</w:t>
      </w:r>
      <w:proofErr w:type="spellStart"/>
      <w:r w:rsidRPr="00E95FAA">
        <w:rPr>
          <w:szCs w:val="21"/>
          <w:lang w:val="en-GB"/>
        </w:rPr>
        <w:t>audio_codec_id</w:t>
      </w:r>
      <w:proofErr w:type="spellEnd"/>
      <w:r>
        <w:rPr>
          <w:rFonts w:hint="eastAsia"/>
          <w:szCs w:val="21"/>
          <w:lang w:val="en-GB"/>
        </w:rPr>
        <w:t>应保持</w:t>
      </w:r>
      <w:r w:rsidRPr="00E95FAA">
        <w:rPr>
          <w:rFonts w:hint="eastAsia"/>
          <w:szCs w:val="21"/>
          <w:lang w:val="en-GB"/>
        </w:rPr>
        <w:t>不变。</w:t>
      </w:r>
    </w:p>
    <w:p w14:paraId="4D207E09" w14:textId="77777777" w:rsidR="00F459E0" w:rsidRDefault="00F459E0" w:rsidP="00F459E0">
      <w:pPr>
        <w:pStyle w:val="a6"/>
        <w:spacing w:before="156" w:after="156"/>
      </w:pPr>
      <w:r>
        <w:rPr>
          <w:rFonts w:hint="eastAsia"/>
        </w:rPr>
        <w:t>音频</w:t>
      </w:r>
      <w:r>
        <w:t>编解码</w:t>
      </w:r>
      <w:r>
        <w:rPr>
          <w:rFonts w:hint="eastAsia"/>
        </w:rPr>
        <w:t>参数</w:t>
      </w:r>
    </w:p>
    <w:p w14:paraId="72900D1D" w14:textId="77777777" w:rsidR="00F459E0" w:rsidRPr="00C229B3" w:rsidRDefault="00F459E0" w:rsidP="00F459E0">
      <w:pPr>
        <w:widowControl/>
        <w:autoSpaceDE w:val="0"/>
        <w:autoSpaceDN w:val="0"/>
        <w:spacing w:line="264" w:lineRule="auto"/>
        <w:ind w:firstLine="420"/>
        <w:rPr>
          <w:lang w:val="en-GB"/>
        </w:rPr>
      </w:pPr>
      <w:r w:rsidRPr="00C229B3">
        <w:rPr>
          <w:rFonts w:hint="eastAsia"/>
          <w:lang w:val="en-GB"/>
        </w:rPr>
        <w:t>呈现应用程序应使用符合</w:t>
      </w:r>
      <w:r w:rsidRPr="00C229B3">
        <w:rPr>
          <w:lang w:val="en-GB"/>
        </w:rPr>
        <w:t>RFC 6381</w:t>
      </w:r>
      <w:r w:rsidRPr="00C229B3">
        <w:rPr>
          <w:rFonts w:hint="eastAsia"/>
          <w:lang w:val="en-GB"/>
        </w:rPr>
        <w:t>中规定的参数发送</w:t>
      </w:r>
      <w:r w:rsidRPr="00C229B3">
        <w:rPr>
          <w:lang w:val="en-GB"/>
        </w:rPr>
        <w:t>AVS3</w:t>
      </w:r>
      <w:r w:rsidRPr="00C229B3">
        <w:rPr>
          <w:rFonts w:hint="eastAsia"/>
          <w:lang w:val="en-GB"/>
        </w:rPr>
        <w:t>音频</w:t>
      </w:r>
      <w:r w:rsidRPr="00C229B3">
        <w:rPr>
          <w:lang w:val="en-GB"/>
        </w:rPr>
        <w:t>CMAF</w:t>
      </w:r>
      <w:r w:rsidRPr="00C229B3">
        <w:rPr>
          <w:rFonts w:hint="eastAsia"/>
          <w:lang w:val="en-GB"/>
        </w:rPr>
        <w:t>轨道和</w:t>
      </w:r>
      <w:r w:rsidRPr="00C229B3">
        <w:rPr>
          <w:lang w:val="en-GB"/>
        </w:rPr>
        <w:t>CMAF</w:t>
      </w:r>
      <w:r w:rsidRPr="00C229B3">
        <w:rPr>
          <w:rFonts w:hint="eastAsia"/>
          <w:lang w:val="en-GB"/>
        </w:rPr>
        <w:t>切换集的音频编解码器配置和级别。</w:t>
      </w:r>
    </w:p>
    <w:p w14:paraId="1B53F651" w14:textId="77777777" w:rsidR="00F459E0" w:rsidRDefault="00F459E0" w:rsidP="00F459E0">
      <w:pPr>
        <w:widowControl/>
        <w:autoSpaceDE w:val="0"/>
        <w:autoSpaceDN w:val="0"/>
        <w:spacing w:line="264" w:lineRule="auto"/>
        <w:ind w:firstLine="420"/>
        <w:rPr>
          <w:lang w:val="en-GB"/>
        </w:rPr>
      </w:pPr>
      <w:r w:rsidRPr="00C229B3">
        <w:rPr>
          <w:lang w:val="en-GB"/>
        </w:rPr>
        <w:t>AVS3</w:t>
      </w:r>
      <w:r w:rsidRPr="00C229B3">
        <w:rPr>
          <w:rFonts w:hint="eastAsia"/>
          <w:lang w:val="en-GB"/>
        </w:rPr>
        <w:t>音频媒体配置的</w:t>
      </w:r>
      <w:r w:rsidRPr="00C229B3">
        <w:rPr>
          <w:lang w:val="en-GB"/>
        </w:rPr>
        <w:t>MIME</w:t>
      </w:r>
      <w:r w:rsidRPr="00C229B3">
        <w:rPr>
          <w:rFonts w:hint="eastAsia"/>
          <w:lang w:val="en-GB"/>
        </w:rPr>
        <w:t>类型的“编解码器”参数</w:t>
      </w:r>
      <w:r>
        <w:rPr>
          <w:rFonts w:hint="eastAsia"/>
          <w:lang w:val="en-GB"/>
        </w:rPr>
        <w:t>应符合本文件</w:t>
      </w:r>
      <w:r w:rsidRPr="00C229B3">
        <w:rPr>
          <w:rFonts w:hint="eastAsia"/>
          <w:lang w:val="en-GB"/>
        </w:rPr>
        <w:t>附录</w:t>
      </w:r>
      <w:r w:rsidRPr="00C229B3">
        <w:rPr>
          <w:lang w:val="en-GB"/>
        </w:rPr>
        <w:t>A</w:t>
      </w:r>
      <w:r w:rsidRPr="00C229B3">
        <w:rPr>
          <w:rFonts w:hint="eastAsia"/>
          <w:lang w:val="en-GB"/>
        </w:rPr>
        <w:t>。</w:t>
      </w:r>
    </w:p>
    <w:p w14:paraId="7F1D40BD" w14:textId="77777777" w:rsidR="00F459E0" w:rsidRDefault="00F459E0" w:rsidP="00F459E0">
      <w:pPr>
        <w:pStyle w:val="a5"/>
        <w:spacing w:before="156" w:after="156"/>
      </w:pPr>
      <w:r>
        <w:rPr>
          <w:rFonts w:hint="eastAsia"/>
        </w:rPr>
        <w:t>AVS</w:t>
      </w:r>
      <w:r>
        <w:t>2</w:t>
      </w:r>
      <w:r>
        <w:rPr>
          <w:rFonts w:hint="eastAsia"/>
        </w:rPr>
        <w:t>音频</w:t>
      </w:r>
      <w:r w:rsidRPr="002E62A5">
        <w:rPr>
          <w:rFonts w:hint="eastAsia"/>
        </w:rPr>
        <w:t>CMAF轨道和媒体配置</w:t>
      </w:r>
    </w:p>
    <w:p w14:paraId="20497F29" w14:textId="77777777" w:rsidR="00F459E0" w:rsidRDefault="00F459E0" w:rsidP="00F459E0">
      <w:pPr>
        <w:pStyle w:val="a6"/>
        <w:spacing w:before="156" w:after="156"/>
      </w:pPr>
      <w:r>
        <w:rPr>
          <w:rFonts w:hint="eastAsia"/>
        </w:rPr>
        <w:t>概述</w:t>
      </w:r>
    </w:p>
    <w:p w14:paraId="3E9FFBF8" w14:textId="77777777" w:rsidR="00F459E0" w:rsidRDefault="00F459E0" w:rsidP="00F459E0">
      <w:pPr>
        <w:widowControl/>
        <w:autoSpaceDE w:val="0"/>
        <w:autoSpaceDN w:val="0"/>
        <w:spacing w:line="264" w:lineRule="auto"/>
        <w:ind w:firstLine="420"/>
        <w:rPr>
          <w:lang w:val="en-GB"/>
        </w:rPr>
      </w:pPr>
      <w:r w:rsidRPr="00E1121C">
        <w:rPr>
          <w:rFonts w:hint="eastAsia"/>
          <w:lang w:val="en-GB"/>
        </w:rPr>
        <w:t>AVS2</w:t>
      </w:r>
      <w:r w:rsidRPr="00E1121C">
        <w:rPr>
          <w:rFonts w:hint="eastAsia"/>
          <w:lang w:val="en-GB"/>
        </w:rPr>
        <w:t>音频</w:t>
      </w:r>
      <w:r w:rsidRPr="00E1121C">
        <w:rPr>
          <w:rFonts w:hint="eastAsia"/>
          <w:lang w:val="en-GB"/>
        </w:rPr>
        <w:t>CMAF</w:t>
      </w:r>
      <w:r w:rsidRPr="00E1121C">
        <w:rPr>
          <w:rFonts w:hint="eastAsia"/>
          <w:lang w:val="en-GB"/>
        </w:rPr>
        <w:t>轨道格式应该符合</w:t>
      </w:r>
      <w:r w:rsidRPr="00E1121C">
        <w:rPr>
          <w:rFonts w:hint="eastAsia"/>
          <w:lang w:val="en-GB"/>
        </w:rPr>
        <w:t>ISO/IEC 23000-19</w:t>
      </w:r>
      <w:r>
        <w:rPr>
          <w:rFonts w:hint="eastAsia"/>
          <w:lang w:val="en-GB"/>
        </w:rPr>
        <w:t>中</w:t>
      </w:r>
      <w:r w:rsidRPr="00E1121C">
        <w:rPr>
          <w:rFonts w:hint="eastAsia"/>
          <w:lang w:val="en-GB"/>
        </w:rPr>
        <w:t>9.2</w:t>
      </w:r>
      <w:r w:rsidRPr="00E1121C">
        <w:rPr>
          <w:rFonts w:hint="eastAsia"/>
          <w:lang w:val="en-GB"/>
        </w:rPr>
        <w:t>指定的通用音频</w:t>
      </w:r>
      <w:r w:rsidRPr="00E1121C">
        <w:rPr>
          <w:rFonts w:hint="eastAsia"/>
          <w:lang w:val="en-GB"/>
        </w:rPr>
        <w:t>CMAF</w:t>
      </w:r>
      <w:r w:rsidRPr="00E1121C">
        <w:rPr>
          <w:rFonts w:hint="eastAsia"/>
          <w:lang w:val="en-GB"/>
        </w:rPr>
        <w:t>轨道格式</w:t>
      </w:r>
      <w:r>
        <w:rPr>
          <w:rFonts w:hint="eastAsia"/>
          <w:lang w:val="en-GB"/>
        </w:rPr>
        <w:t>，</w:t>
      </w:r>
      <w:r w:rsidRPr="00E1121C">
        <w:rPr>
          <w:rFonts w:hint="eastAsia"/>
          <w:lang w:val="en-GB"/>
        </w:rPr>
        <w:t>同时应符合本</w:t>
      </w:r>
      <w:r>
        <w:rPr>
          <w:rFonts w:hint="eastAsia"/>
          <w:lang w:val="en-GB"/>
        </w:rPr>
        <w:t>文件</w:t>
      </w:r>
      <w:r w:rsidRPr="00E1121C">
        <w:rPr>
          <w:rFonts w:hint="eastAsia"/>
          <w:lang w:val="en-GB"/>
        </w:rPr>
        <w:t>第</w:t>
      </w:r>
      <w:r w:rsidRPr="00E1121C">
        <w:rPr>
          <w:rFonts w:hint="eastAsia"/>
          <w:lang w:val="en-GB"/>
        </w:rPr>
        <w:t>5</w:t>
      </w:r>
      <w:r w:rsidRPr="00E1121C">
        <w:rPr>
          <w:rFonts w:hint="eastAsia"/>
          <w:lang w:val="en-GB"/>
        </w:rPr>
        <w:t>章中指定的</w:t>
      </w:r>
      <w:r w:rsidRPr="00E1121C">
        <w:rPr>
          <w:rFonts w:hint="eastAsia"/>
          <w:lang w:val="en-GB"/>
        </w:rPr>
        <w:t>AVS2</w:t>
      </w:r>
      <w:r w:rsidRPr="00E1121C">
        <w:rPr>
          <w:rFonts w:hint="eastAsia"/>
          <w:lang w:val="en-GB"/>
        </w:rPr>
        <w:t>音频轨道格式以及第</w:t>
      </w:r>
      <w:r w:rsidRPr="00E1121C">
        <w:rPr>
          <w:rFonts w:hint="eastAsia"/>
          <w:lang w:val="en-GB"/>
        </w:rPr>
        <w:t>6</w:t>
      </w:r>
      <w:r w:rsidRPr="00E1121C">
        <w:rPr>
          <w:rFonts w:hint="eastAsia"/>
          <w:lang w:val="en-GB"/>
        </w:rPr>
        <w:t>章中指定的约束。</w:t>
      </w:r>
    </w:p>
    <w:p w14:paraId="1A923C27" w14:textId="77777777" w:rsidR="00F459E0" w:rsidRDefault="00F459E0" w:rsidP="00F459E0">
      <w:pPr>
        <w:widowControl/>
        <w:autoSpaceDE w:val="0"/>
        <w:autoSpaceDN w:val="0"/>
        <w:spacing w:line="264" w:lineRule="auto"/>
        <w:ind w:firstLine="420"/>
        <w:rPr>
          <w:lang w:val="en-GB"/>
        </w:rPr>
      </w:pPr>
      <w:r w:rsidRPr="00E1121C">
        <w:rPr>
          <w:rFonts w:hint="eastAsia"/>
          <w:lang w:val="en-GB"/>
        </w:rPr>
        <w:t>如果</w:t>
      </w:r>
      <w:r w:rsidRPr="00E1121C">
        <w:rPr>
          <w:rFonts w:hint="eastAsia"/>
          <w:lang w:val="en-GB"/>
        </w:rPr>
        <w:t>CMAF</w:t>
      </w:r>
      <w:r w:rsidRPr="00E1121C">
        <w:rPr>
          <w:rFonts w:hint="eastAsia"/>
          <w:lang w:val="en-GB"/>
        </w:rPr>
        <w:t>轨道符合上述技术要求，则它被称为</w:t>
      </w:r>
      <w:r w:rsidRPr="00E1121C">
        <w:rPr>
          <w:rFonts w:hint="eastAsia"/>
          <w:lang w:val="en-GB"/>
        </w:rPr>
        <w:t>AVS2</w:t>
      </w:r>
      <w:r w:rsidRPr="00E1121C">
        <w:rPr>
          <w:rFonts w:hint="eastAsia"/>
          <w:lang w:val="en-GB"/>
        </w:rPr>
        <w:t>音频</w:t>
      </w:r>
      <w:r w:rsidRPr="00E1121C">
        <w:rPr>
          <w:rFonts w:hint="eastAsia"/>
          <w:lang w:val="en-GB"/>
        </w:rPr>
        <w:t>CMAF</w:t>
      </w:r>
      <w:r w:rsidRPr="00E1121C">
        <w:rPr>
          <w:rFonts w:hint="eastAsia"/>
          <w:lang w:val="en-GB"/>
        </w:rPr>
        <w:t>轨道，并且其品牌标识定义为‘</w:t>
      </w:r>
      <w:r>
        <w:rPr>
          <w:rFonts w:hint="eastAsia"/>
          <w:lang w:val="en-GB"/>
        </w:rPr>
        <w:t>c</w:t>
      </w:r>
      <w:r>
        <w:rPr>
          <w:lang w:val="en-GB"/>
        </w:rPr>
        <w:t>a2a</w:t>
      </w:r>
      <w:r>
        <w:t>’</w:t>
      </w:r>
      <w:r w:rsidRPr="00E1121C">
        <w:rPr>
          <w:rFonts w:hint="eastAsia"/>
          <w:lang w:val="en-GB"/>
        </w:rPr>
        <w:t>。</w:t>
      </w:r>
    </w:p>
    <w:p w14:paraId="771A5C96" w14:textId="77777777" w:rsidR="00F459E0" w:rsidRDefault="00F459E0" w:rsidP="00F459E0">
      <w:pPr>
        <w:pStyle w:val="a6"/>
        <w:spacing w:before="156" w:after="156"/>
      </w:pPr>
      <w:r>
        <w:rPr>
          <w:rFonts w:hint="eastAsia"/>
        </w:rPr>
        <w:t>AVS</w:t>
      </w:r>
      <w:r>
        <w:t>2</w:t>
      </w:r>
      <w:r>
        <w:rPr>
          <w:rFonts w:hint="eastAsia"/>
        </w:rPr>
        <w:t>音频C</w:t>
      </w:r>
      <w:r>
        <w:t>MAF</w:t>
      </w:r>
      <w:r>
        <w:rPr>
          <w:rFonts w:hint="eastAsia"/>
        </w:rPr>
        <w:t>轨道</w:t>
      </w:r>
      <w:r>
        <w:t>约束</w:t>
      </w:r>
    </w:p>
    <w:p w14:paraId="495EDE14" w14:textId="77777777" w:rsidR="00F459E0" w:rsidRPr="000E74B8" w:rsidRDefault="00F459E0" w:rsidP="00F459E0">
      <w:pPr>
        <w:pStyle w:val="a7"/>
        <w:spacing w:before="156" w:after="156"/>
        <w:jc w:val="both"/>
      </w:pPr>
      <w:r>
        <w:rPr>
          <w:rFonts w:hint="eastAsia"/>
        </w:rPr>
        <w:t>概述</w:t>
      </w:r>
    </w:p>
    <w:p w14:paraId="577A7B35" w14:textId="77777777" w:rsidR="00F459E0" w:rsidRPr="00104C0C" w:rsidRDefault="00F459E0" w:rsidP="00F459E0">
      <w:pPr>
        <w:widowControl/>
        <w:autoSpaceDE w:val="0"/>
        <w:autoSpaceDN w:val="0"/>
        <w:spacing w:line="264" w:lineRule="auto"/>
        <w:ind w:firstLine="420"/>
        <w:rPr>
          <w:lang w:val="en-GB"/>
        </w:rPr>
      </w:pPr>
      <w:r w:rsidRPr="00104C0C">
        <w:rPr>
          <w:rFonts w:hint="eastAsia"/>
          <w:lang w:val="en-GB"/>
        </w:rPr>
        <w:t>任何符合</w:t>
      </w:r>
      <w:r>
        <w:rPr>
          <w:rFonts w:hint="eastAsia"/>
          <w:lang w:val="en-GB"/>
        </w:rPr>
        <w:t xml:space="preserve"> AVS</w:t>
      </w:r>
      <w:r>
        <w:rPr>
          <w:lang w:val="en-GB"/>
        </w:rPr>
        <w:t>2</w:t>
      </w:r>
      <w:r>
        <w:rPr>
          <w:rFonts w:hint="eastAsia"/>
          <w:lang w:val="en-GB"/>
        </w:rPr>
        <w:t>音频</w:t>
      </w:r>
      <w:r w:rsidRPr="00104C0C">
        <w:rPr>
          <w:rFonts w:hint="eastAsia"/>
          <w:lang w:val="en-GB"/>
        </w:rPr>
        <w:t>媒体配置文件的</w:t>
      </w:r>
      <w:r w:rsidRPr="00104C0C">
        <w:rPr>
          <w:rFonts w:hint="eastAsia"/>
          <w:lang w:val="en-GB"/>
        </w:rPr>
        <w:t>CMAF</w:t>
      </w:r>
      <w:r w:rsidRPr="00104C0C">
        <w:rPr>
          <w:rFonts w:hint="eastAsia"/>
          <w:lang w:val="en-GB"/>
        </w:rPr>
        <w:t>轨道都应符合</w:t>
      </w:r>
      <w:r w:rsidRPr="00104C0C">
        <w:rPr>
          <w:rFonts w:hint="eastAsia"/>
          <w:lang w:val="en-GB"/>
        </w:rPr>
        <w:t>:</w:t>
      </w:r>
    </w:p>
    <w:p w14:paraId="10D58735" w14:textId="77777777" w:rsidR="00F459E0" w:rsidRPr="00A607AF" w:rsidRDefault="00F459E0" w:rsidP="00F3707A">
      <w:pPr>
        <w:pStyle w:val="affffffffb"/>
        <w:widowControl/>
        <w:numPr>
          <w:ilvl w:val="0"/>
          <w:numId w:val="20"/>
        </w:numPr>
        <w:autoSpaceDE w:val="0"/>
        <w:autoSpaceDN w:val="0"/>
        <w:spacing w:after="0" w:line="264" w:lineRule="auto"/>
        <w:ind w:firstLineChars="0"/>
        <w:jc w:val="left"/>
        <w:rPr>
          <w:szCs w:val="21"/>
          <w:lang w:val="en-GB"/>
        </w:rPr>
      </w:pPr>
      <w:r w:rsidRPr="00A607AF">
        <w:rPr>
          <w:szCs w:val="21"/>
          <w:lang w:val="en-GB"/>
        </w:rPr>
        <w:t>本</w:t>
      </w:r>
      <w:r>
        <w:rPr>
          <w:rFonts w:hint="eastAsia"/>
          <w:szCs w:val="21"/>
          <w:lang w:val="en-GB"/>
        </w:rPr>
        <w:t>文件</w:t>
      </w:r>
      <w:r>
        <w:rPr>
          <w:szCs w:val="21"/>
          <w:lang w:val="en-GB"/>
        </w:rPr>
        <w:fldChar w:fldCharType="begin"/>
      </w:r>
      <w:r>
        <w:rPr>
          <w:szCs w:val="21"/>
          <w:lang w:val="en-GB"/>
        </w:rPr>
        <w:instrText xml:space="preserve"> REF  _Ref155975408 \h \r \t </w:instrText>
      </w:r>
      <w:r>
        <w:rPr>
          <w:szCs w:val="21"/>
          <w:lang w:val="en-GB"/>
        </w:rPr>
      </w:r>
      <w:r>
        <w:rPr>
          <w:szCs w:val="21"/>
          <w:lang w:val="en-GB"/>
        </w:rPr>
        <w:fldChar w:fldCharType="separate"/>
      </w:r>
      <w:r>
        <w:rPr>
          <w:szCs w:val="21"/>
          <w:lang w:val="en-GB"/>
        </w:rPr>
        <w:t>5.2.3</w:t>
      </w:r>
      <w:r>
        <w:rPr>
          <w:szCs w:val="21"/>
          <w:lang w:val="en-GB"/>
        </w:rPr>
        <w:fldChar w:fldCharType="end"/>
      </w:r>
      <w:r w:rsidRPr="00A607AF">
        <w:rPr>
          <w:rFonts w:hint="eastAsia"/>
          <w:szCs w:val="21"/>
          <w:lang w:val="en-GB"/>
        </w:rPr>
        <w:t>中定义的</w:t>
      </w:r>
      <w:r w:rsidRPr="00A607AF">
        <w:rPr>
          <w:szCs w:val="21"/>
          <w:lang w:val="en-GB"/>
        </w:rPr>
        <w:t>AVS</w:t>
      </w:r>
      <w:r>
        <w:rPr>
          <w:szCs w:val="21"/>
          <w:lang w:val="en-GB"/>
        </w:rPr>
        <w:t>2</w:t>
      </w:r>
      <w:r w:rsidRPr="00A607AF">
        <w:rPr>
          <w:rFonts w:hint="eastAsia"/>
          <w:szCs w:val="21"/>
          <w:lang w:val="en-GB"/>
        </w:rPr>
        <w:t>音频轨道</w:t>
      </w:r>
      <w:r>
        <w:rPr>
          <w:rFonts w:hint="eastAsia"/>
          <w:szCs w:val="21"/>
          <w:lang w:val="en-GB"/>
        </w:rPr>
        <w:t>；</w:t>
      </w:r>
    </w:p>
    <w:p w14:paraId="6AB0C5C2" w14:textId="77777777" w:rsidR="00F459E0" w:rsidRPr="00A607AF" w:rsidRDefault="00F459E0" w:rsidP="00F3707A">
      <w:pPr>
        <w:pStyle w:val="affffffffb"/>
        <w:widowControl/>
        <w:numPr>
          <w:ilvl w:val="0"/>
          <w:numId w:val="20"/>
        </w:numPr>
        <w:autoSpaceDE w:val="0"/>
        <w:autoSpaceDN w:val="0"/>
        <w:spacing w:after="0" w:line="264" w:lineRule="auto"/>
        <w:ind w:firstLineChars="0"/>
        <w:jc w:val="left"/>
        <w:rPr>
          <w:szCs w:val="21"/>
          <w:lang w:val="en-GB"/>
        </w:rPr>
      </w:pPr>
      <w:r w:rsidRPr="00A607AF">
        <w:rPr>
          <w:szCs w:val="21"/>
          <w:lang w:val="en-GB"/>
        </w:rPr>
        <w:t>ISO/IEC 23000-19</w:t>
      </w:r>
      <w:r w:rsidRPr="00A607AF">
        <w:rPr>
          <w:rFonts w:hint="eastAsia"/>
          <w:szCs w:val="21"/>
          <w:lang w:val="en-GB"/>
        </w:rPr>
        <w:t>中定义的通用视频</w:t>
      </w:r>
      <w:r w:rsidRPr="00A607AF">
        <w:rPr>
          <w:szCs w:val="21"/>
          <w:lang w:val="en-GB"/>
        </w:rPr>
        <w:t>CMAF</w:t>
      </w:r>
      <w:r w:rsidRPr="00A607AF">
        <w:rPr>
          <w:rFonts w:hint="eastAsia"/>
          <w:szCs w:val="21"/>
          <w:lang w:val="en-GB"/>
        </w:rPr>
        <w:t>轨道格式</w:t>
      </w:r>
      <w:r>
        <w:rPr>
          <w:rFonts w:hint="eastAsia"/>
          <w:szCs w:val="21"/>
          <w:lang w:val="en-GB"/>
        </w:rPr>
        <w:t>：</w:t>
      </w:r>
    </w:p>
    <w:p w14:paraId="1A9F8496" w14:textId="77777777" w:rsidR="00F459E0" w:rsidRPr="00A607AF" w:rsidRDefault="00F459E0" w:rsidP="00F3707A">
      <w:pPr>
        <w:pStyle w:val="affffffffb"/>
        <w:widowControl/>
        <w:numPr>
          <w:ilvl w:val="1"/>
          <w:numId w:val="20"/>
        </w:numPr>
        <w:autoSpaceDE w:val="0"/>
        <w:autoSpaceDN w:val="0"/>
        <w:spacing w:after="0" w:line="264" w:lineRule="auto"/>
        <w:ind w:firstLineChars="0"/>
        <w:jc w:val="left"/>
        <w:rPr>
          <w:szCs w:val="21"/>
          <w:lang w:val="en-GB"/>
        </w:rPr>
      </w:pPr>
      <w:r w:rsidRPr="00A607AF">
        <w:rPr>
          <w:rFonts w:hint="eastAsia"/>
          <w:szCs w:val="21"/>
          <w:lang w:val="en-GB"/>
        </w:rPr>
        <w:t>每个</w:t>
      </w:r>
      <w:r w:rsidRPr="00A607AF">
        <w:rPr>
          <w:rFonts w:hint="eastAsia"/>
          <w:szCs w:val="21"/>
          <w:lang w:val="en-GB"/>
        </w:rPr>
        <w:t>presentation</w:t>
      </w:r>
      <w:r w:rsidRPr="00A607AF">
        <w:rPr>
          <w:rFonts w:hint="eastAsia"/>
          <w:szCs w:val="21"/>
          <w:lang w:val="en-GB"/>
        </w:rPr>
        <w:t>必须对应一个唯一的</w:t>
      </w:r>
      <w:proofErr w:type="spellStart"/>
      <w:r w:rsidRPr="00A607AF">
        <w:rPr>
          <w:szCs w:val="21"/>
          <w:lang w:val="en-GB"/>
        </w:rPr>
        <w:t>presentation_id</w:t>
      </w:r>
      <w:proofErr w:type="spellEnd"/>
      <w:r>
        <w:rPr>
          <w:rFonts w:hint="eastAsia"/>
          <w:szCs w:val="21"/>
          <w:lang w:val="en-GB"/>
        </w:rPr>
        <w:t>；</w:t>
      </w:r>
    </w:p>
    <w:p w14:paraId="74AE318D" w14:textId="77777777" w:rsidR="00F459E0" w:rsidRPr="00A607AF" w:rsidRDefault="00F459E0" w:rsidP="00F3707A">
      <w:pPr>
        <w:pStyle w:val="affffffffb"/>
        <w:widowControl/>
        <w:numPr>
          <w:ilvl w:val="1"/>
          <w:numId w:val="20"/>
        </w:numPr>
        <w:autoSpaceDE w:val="0"/>
        <w:autoSpaceDN w:val="0"/>
        <w:spacing w:after="0" w:line="264" w:lineRule="auto"/>
        <w:ind w:firstLineChars="0"/>
        <w:jc w:val="left"/>
        <w:rPr>
          <w:szCs w:val="21"/>
          <w:lang w:val="en-GB"/>
        </w:rPr>
      </w:pPr>
      <w:r w:rsidRPr="00A607AF">
        <w:rPr>
          <w:rFonts w:hint="eastAsia"/>
          <w:szCs w:val="21"/>
          <w:lang w:val="en-GB"/>
        </w:rPr>
        <w:t>每个</w:t>
      </w:r>
      <w:r w:rsidRPr="00A607AF">
        <w:rPr>
          <w:rFonts w:hint="eastAsia"/>
          <w:szCs w:val="21"/>
          <w:lang w:val="en-GB"/>
        </w:rPr>
        <w:t>AVS</w:t>
      </w:r>
      <w:r>
        <w:rPr>
          <w:szCs w:val="21"/>
          <w:lang w:val="en-GB"/>
        </w:rPr>
        <w:t>2</w:t>
      </w:r>
      <w:r w:rsidRPr="00A607AF">
        <w:rPr>
          <w:rFonts w:hint="eastAsia"/>
          <w:szCs w:val="21"/>
          <w:lang w:val="en-GB"/>
        </w:rPr>
        <w:t>音频</w:t>
      </w:r>
      <w:r w:rsidRPr="00A607AF">
        <w:rPr>
          <w:rFonts w:hint="eastAsia"/>
          <w:szCs w:val="21"/>
          <w:lang w:val="en-GB"/>
        </w:rPr>
        <w:t>Sample</w:t>
      </w:r>
      <w:r w:rsidRPr="00A607AF">
        <w:rPr>
          <w:rFonts w:hint="eastAsia"/>
          <w:szCs w:val="21"/>
          <w:lang w:val="en-GB"/>
        </w:rPr>
        <w:t>只能包含一帧且只有一帧</w:t>
      </w:r>
      <w:proofErr w:type="spellStart"/>
      <w:r w:rsidRPr="00A607AF">
        <w:rPr>
          <w:rFonts w:hint="eastAsia"/>
          <w:szCs w:val="21"/>
          <w:lang w:val="en-GB"/>
        </w:rPr>
        <w:t>aat</w:t>
      </w:r>
      <w:r w:rsidRPr="00A607AF">
        <w:rPr>
          <w:szCs w:val="21"/>
          <w:lang w:val="en-GB"/>
        </w:rPr>
        <w:t>f_frame</w:t>
      </w:r>
      <w:proofErr w:type="spellEnd"/>
      <w:r w:rsidRPr="00A607AF">
        <w:rPr>
          <w:szCs w:val="21"/>
          <w:lang w:val="en-GB"/>
        </w:rPr>
        <w:t>()</w:t>
      </w:r>
      <w:r w:rsidRPr="00A607AF">
        <w:rPr>
          <w:rFonts w:hint="eastAsia"/>
          <w:szCs w:val="21"/>
          <w:lang w:val="en-GB"/>
        </w:rPr>
        <w:t>。</w:t>
      </w:r>
    </w:p>
    <w:p w14:paraId="59AFDDDD" w14:textId="77777777" w:rsidR="00F459E0" w:rsidRPr="002E62A5" w:rsidRDefault="00F459E0" w:rsidP="00F459E0">
      <w:pPr>
        <w:pStyle w:val="a7"/>
        <w:spacing w:before="156" w:after="156"/>
        <w:jc w:val="both"/>
      </w:pPr>
      <w:r w:rsidRPr="00414E16">
        <w:rPr>
          <w:rFonts w:hint="eastAsia"/>
        </w:rPr>
        <w:t xml:space="preserve">样本描述数据盒 </w:t>
      </w:r>
      <w:r w:rsidRPr="00414E16">
        <w:t>('</w:t>
      </w:r>
      <w:proofErr w:type="spellStart"/>
      <w:r w:rsidRPr="00414E16">
        <w:t>stsd</w:t>
      </w:r>
      <w:proofErr w:type="spellEnd"/>
      <w:r w:rsidRPr="00414E16">
        <w:t>')</w:t>
      </w:r>
    </w:p>
    <w:p w14:paraId="4ADF5A00" w14:textId="77777777" w:rsidR="00F459E0" w:rsidRPr="003A3382" w:rsidRDefault="00F459E0" w:rsidP="00F459E0">
      <w:pPr>
        <w:widowControl/>
        <w:autoSpaceDE w:val="0"/>
        <w:autoSpaceDN w:val="0"/>
        <w:spacing w:line="264" w:lineRule="auto"/>
        <w:ind w:firstLine="420"/>
        <w:rPr>
          <w:lang w:val="en-GB"/>
        </w:rPr>
      </w:pPr>
      <w:r w:rsidRPr="003A3382">
        <w:rPr>
          <w:rFonts w:hint="eastAsia"/>
          <w:lang w:val="en-GB"/>
        </w:rPr>
        <w:t>AVS</w:t>
      </w:r>
      <w:r>
        <w:rPr>
          <w:lang w:val="en-GB"/>
        </w:rPr>
        <w:t>2</w:t>
      </w:r>
      <w:r w:rsidRPr="003A3382">
        <w:rPr>
          <w:rFonts w:hint="eastAsia"/>
          <w:lang w:val="en-GB"/>
        </w:rPr>
        <w:t>音频轨道中的</w:t>
      </w:r>
      <w:proofErr w:type="spellStart"/>
      <w:r w:rsidRPr="003A3382">
        <w:rPr>
          <w:rFonts w:hint="eastAsia"/>
          <w:lang w:val="en-GB"/>
        </w:rPr>
        <w:t>SampleDescriptionBox</w:t>
      </w:r>
      <w:proofErr w:type="spellEnd"/>
      <w:r w:rsidRPr="003A3382">
        <w:rPr>
          <w:rFonts w:hint="eastAsia"/>
          <w:lang w:val="en-GB"/>
        </w:rPr>
        <w:t>应包含符合</w:t>
      </w:r>
      <w:r w:rsidRPr="003A3382">
        <w:rPr>
          <w:rFonts w:hint="eastAsia"/>
          <w:lang w:val="en-GB"/>
        </w:rPr>
        <w:t>ISO/IEC 14496-12</w:t>
      </w:r>
      <w:r w:rsidRPr="003A3382">
        <w:rPr>
          <w:rFonts w:hint="eastAsia"/>
          <w:lang w:val="en-GB"/>
        </w:rPr>
        <w:t>中规定的一个音频样本入口。</w:t>
      </w:r>
    </w:p>
    <w:p w14:paraId="758C8F5C" w14:textId="77777777" w:rsidR="00F459E0" w:rsidRPr="00BD5B20" w:rsidRDefault="00F459E0" w:rsidP="00F459E0">
      <w:pPr>
        <w:widowControl/>
        <w:autoSpaceDE w:val="0"/>
        <w:autoSpaceDN w:val="0"/>
        <w:spacing w:line="264" w:lineRule="auto"/>
        <w:ind w:firstLine="420"/>
        <w:rPr>
          <w:lang w:val="en-GB"/>
        </w:rPr>
      </w:pPr>
      <w:r w:rsidRPr="003A3382">
        <w:rPr>
          <w:rFonts w:hint="eastAsia"/>
          <w:lang w:val="en-GB"/>
        </w:rPr>
        <w:t>符合</w:t>
      </w:r>
      <w:r w:rsidRPr="003A3382">
        <w:rPr>
          <w:rFonts w:hint="eastAsia"/>
          <w:lang w:val="en-GB"/>
        </w:rPr>
        <w:t>AVS</w:t>
      </w:r>
      <w:r>
        <w:rPr>
          <w:lang w:val="en-GB"/>
        </w:rPr>
        <w:t>2</w:t>
      </w:r>
      <w:r w:rsidRPr="003A3382">
        <w:rPr>
          <w:rFonts w:hint="eastAsia"/>
          <w:lang w:val="en-GB"/>
        </w:rPr>
        <w:t>音频特有数据盒的</w:t>
      </w:r>
      <w:r w:rsidRPr="003A3382">
        <w:rPr>
          <w:rFonts w:hint="eastAsia"/>
          <w:lang w:val="en-GB"/>
        </w:rPr>
        <w:t xml:space="preserve"> CMAF </w:t>
      </w:r>
      <w:r w:rsidRPr="003A3382">
        <w:rPr>
          <w:rFonts w:hint="eastAsia"/>
          <w:lang w:val="en-GB"/>
        </w:rPr>
        <w:t>轨道的音频样本入口的语法和取值应符合</w:t>
      </w:r>
      <w:r>
        <w:rPr>
          <w:lang w:val="en-GB"/>
        </w:rPr>
        <w:t>5.2</w:t>
      </w:r>
      <w:r w:rsidRPr="003A3382">
        <w:rPr>
          <w:rFonts w:hint="eastAsia"/>
          <w:lang w:val="en-GB"/>
        </w:rPr>
        <w:t>.3</w:t>
      </w:r>
      <w:r w:rsidRPr="003A3382">
        <w:rPr>
          <w:rFonts w:hint="eastAsia"/>
          <w:lang w:val="en-GB"/>
        </w:rPr>
        <w:t>中定义的</w:t>
      </w:r>
      <w:proofErr w:type="spellStart"/>
      <w:r w:rsidRPr="00F46A96">
        <w:rPr>
          <w:lang w:val="en-GB"/>
        </w:rPr>
        <w:t>AVSAATSampleEntry</w:t>
      </w:r>
      <w:proofErr w:type="spellEnd"/>
      <w:r w:rsidRPr="00F46A96">
        <w:rPr>
          <w:rFonts w:hint="eastAsia"/>
          <w:lang w:val="en-GB"/>
        </w:rPr>
        <w:t xml:space="preserve"> </w:t>
      </w:r>
      <w:r w:rsidRPr="003A3382">
        <w:rPr>
          <w:rFonts w:hint="eastAsia"/>
          <w:lang w:val="en-GB"/>
        </w:rPr>
        <w:t>('</w:t>
      </w:r>
      <w:proofErr w:type="spellStart"/>
      <w:r>
        <w:rPr>
          <w:lang w:val="en-GB"/>
        </w:rPr>
        <w:t>c</w:t>
      </w:r>
      <w:r w:rsidRPr="003A3382">
        <w:rPr>
          <w:lang w:val="en-GB"/>
        </w:rPr>
        <w:t>av</w:t>
      </w:r>
      <w:r>
        <w:rPr>
          <w:lang w:val="en-GB"/>
        </w:rPr>
        <w:t>s</w:t>
      </w:r>
      <w:proofErr w:type="spellEnd"/>
      <w:r w:rsidRPr="003A3382">
        <w:rPr>
          <w:rFonts w:hint="eastAsia"/>
          <w:lang w:val="en-GB"/>
        </w:rPr>
        <w:t xml:space="preserve">') </w:t>
      </w:r>
      <w:r w:rsidRPr="003A3382">
        <w:rPr>
          <w:rFonts w:hint="eastAsia"/>
          <w:lang w:val="en-GB"/>
        </w:rPr>
        <w:t>样本入口。</w:t>
      </w:r>
    </w:p>
    <w:p w14:paraId="2C64A2B3" w14:textId="77777777" w:rsidR="00F459E0" w:rsidRDefault="00F459E0" w:rsidP="00F459E0">
      <w:pPr>
        <w:pStyle w:val="a6"/>
        <w:spacing w:before="156" w:after="156"/>
      </w:pPr>
      <w:r w:rsidRPr="00414E16">
        <w:t>AVS</w:t>
      </w:r>
      <w:r>
        <w:t>2</w:t>
      </w:r>
      <w:r w:rsidRPr="00414E16">
        <w:rPr>
          <w:rFonts w:hint="eastAsia"/>
        </w:rPr>
        <w:t>音频</w:t>
      </w:r>
      <w:r w:rsidRPr="00EF0501">
        <w:rPr>
          <w:rFonts w:hint="eastAsia"/>
        </w:rPr>
        <w:t>CMAF</w:t>
      </w:r>
      <w:r w:rsidRPr="00EB527D">
        <w:rPr>
          <w:rFonts w:hint="eastAsia"/>
        </w:rPr>
        <w:t>切换集约束</w:t>
      </w:r>
    </w:p>
    <w:p w14:paraId="2BC2849F" w14:textId="77777777" w:rsidR="00F459E0" w:rsidRDefault="00F459E0" w:rsidP="00F459E0">
      <w:pPr>
        <w:pStyle w:val="a7"/>
        <w:spacing w:before="156" w:after="156"/>
        <w:jc w:val="both"/>
      </w:pPr>
      <w:r>
        <w:rPr>
          <w:rFonts w:hint="eastAsia"/>
        </w:rPr>
        <w:t>概述</w:t>
      </w:r>
    </w:p>
    <w:p w14:paraId="60668833" w14:textId="77777777" w:rsidR="00F459E0" w:rsidRPr="00104C0C" w:rsidRDefault="00F459E0" w:rsidP="00F459E0">
      <w:pPr>
        <w:widowControl/>
        <w:autoSpaceDE w:val="0"/>
        <w:autoSpaceDN w:val="0"/>
        <w:spacing w:line="264" w:lineRule="auto"/>
        <w:ind w:firstLine="420"/>
        <w:rPr>
          <w:lang w:val="en-GB"/>
        </w:rPr>
      </w:pPr>
      <w:r w:rsidRPr="00104C0C">
        <w:rPr>
          <w:rFonts w:hint="eastAsia"/>
          <w:lang w:val="en-GB"/>
        </w:rPr>
        <w:t>对于符合</w:t>
      </w:r>
      <w:r w:rsidRPr="00104C0C">
        <w:rPr>
          <w:rFonts w:hint="eastAsia"/>
          <w:lang w:val="en-GB"/>
        </w:rPr>
        <w:t>AVS</w:t>
      </w:r>
      <w:r>
        <w:rPr>
          <w:lang w:val="en-GB"/>
        </w:rPr>
        <w:t>2</w:t>
      </w:r>
      <w:r>
        <w:rPr>
          <w:rFonts w:hint="eastAsia"/>
          <w:lang w:val="en-GB"/>
        </w:rPr>
        <w:t>音频</w:t>
      </w:r>
      <w:r w:rsidRPr="00104C0C">
        <w:rPr>
          <w:rFonts w:hint="eastAsia"/>
          <w:lang w:val="en-GB"/>
        </w:rPr>
        <w:t>媒体配置文件的</w:t>
      </w:r>
      <w:r w:rsidRPr="00104C0C">
        <w:rPr>
          <w:rFonts w:hint="eastAsia"/>
          <w:lang w:val="en-GB"/>
        </w:rPr>
        <w:t>CMAF</w:t>
      </w:r>
      <w:r w:rsidRPr="00104C0C">
        <w:rPr>
          <w:rFonts w:hint="eastAsia"/>
          <w:lang w:val="en-GB"/>
        </w:rPr>
        <w:t>切换集，适用以下约束：</w:t>
      </w:r>
    </w:p>
    <w:p w14:paraId="5883EE75" w14:textId="77777777" w:rsidR="00F459E0" w:rsidRPr="00743354" w:rsidRDefault="00F459E0" w:rsidP="00F3707A">
      <w:pPr>
        <w:pStyle w:val="affffffffb"/>
        <w:widowControl/>
        <w:numPr>
          <w:ilvl w:val="0"/>
          <w:numId w:val="20"/>
        </w:numPr>
        <w:autoSpaceDE w:val="0"/>
        <w:autoSpaceDN w:val="0"/>
        <w:spacing w:after="0" w:line="264" w:lineRule="auto"/>
        <w:ind w:firstLineChars="0"/>
        <w:jc w:val="left"/>
        <w:rPr>
          <w:szCs w:val="21"/>
          <w:lang w:val="en-GB"/>
        </w:rPr>
      </w:pPr>
      <w:r w:rsidRPr="00743354">
        <w:rPr>
          <w:szCs w:val="21"/>
          <w:lang w:val="en-GB"/>
        </w:rPr>
        <w:t>CMAF</w:t>
      </w:r>
      <w:r w:rsidRPr="00743354">
        <w:rPr>
          <w:rFonts w:hint="eastAsia"/>
          <w:szCs w:val="21"/>
          <w:lang w:val="en-GB"/>
        </w:rPr>
        <w:t>交换集中的每个</w:t>
      </w:r>
      <w:r w:rsidRPr="00743354">
        <w:rPr>
          <w:szCs w:val="21"/>
          <w:lang w:val="en-GB"/>
        </w:rPr>
        <w:t>CMAF</w:t>
      </w:r>
      <w:r w:rsidRPr="00743354">
        <w:rPr>
          <w:rFonts w:hint="eastAsia"/>
          <w:szCs w:val="21"/>
          <w:lang w:val="en-GB"/>
        </w:rPr>
        <w:t>轨道应符合</w:t>
      </w:r>
      <w:r>
        <w:rPr>
          <w:szCs w:val="21"/>
          <w:lang w:val="en-GB"/>
        </w:rPr>
        <w:t>6</w:t>
      </w:r>
      <w:r>
        <w:rPr>
          <w:rFonts w:hint="eastAsia"/>
          <w:szCs w:val="21"/>
          <w:lang w:val="en-GB"/>
        </w:rPr>
        <w:t>.</w:t>
      </w:r>
      <w:r>
        <w:rPr>
          <w:szCs w:val="21"/>
          <w:lang w:val="en-GB"/>
        </w:rPr>
        <w:t>2</w:t>
      </w:r>
      <w:r w:rsidRPr="00743354">
        <w:rPr>
          <w:szCs w:val="21"/>
          <w:lang w:val="en-GB"/>
        </w:rPr>
        <w:t>.2</w:t>
      </w:r>
      <w:r w:rsidRPr="00743354">
        <w:rPr>
          <w:rFonts w:hint="eastAsia"/>
          <w:szCs w:val="21"/>
          <w:lang w:val="en-GB"/>
        </w:rPr>
        <w:t>中定义的</w:t>
      </w:r>
      <w:r w:rsidRPr="00743354">
        <w:rPr>
          <w:szCs w:val="21"/>
          <w:lang w:val="en-GB"/>
        </w:rPr>
        <w:t>CMAF</w:t>
      </w:r>
      <w:r w:rsidRPr="00743354">
        <w:rPr>
          <w:rFonts w:hint="eastAsia"/>
          <w:szCs w:val="21"/>
          <w:lang w:val="en-GB"/>
        </w:rPr>
        <w:t>轨道约束</w:t>
      </w:r>
      <w:r>
        <w:rPr>
          <w:rFonts w:hint="eastAsia"/>
          <w:szCs w:val="21"/>
          <w:lang w:val="en-GB"/>
        </w:rPr>
        <w:t>；</w:t>
      </w:r>
    </w:p>
    <w:p w14:paraId="585FE7DA" w14:textId="77777777" w:rsidR="00F459E0" w:rsidRPr="00743354" w:rsidRDefault="00F459E0" w:rsidP="00F3707A">
      <w:pPr>
        <w:pStyle w:val="affffffffb"/>
        <w:widowControl/>
        <w:numPr>
          <w:ilvl w:val="0"/>
          <w:numId w:val="20"/>
        </w:numPr>
        <w:autoSpaceDE w:val="0"/>
        <w:autoSpaceDN w:val="0"/>
        <w:spacing w:after="0" w:line="264" w:lineRule="auto"/>
        <w:ind w:firstLineChars="0"/>
        <w:jc w:val="left"/>
        <w:rPr>
          <w:szCs w:val="21"/>
          <w:lang w:val="en-GB"/>
        </w:rPr>
      </w:pPr>
      <w:r w:rsidRPr="00743354">
        <w:rPr>
          <w:szCs w:val="21"/>
          <w:lang w:val="en-GB"/>
        </w:rPr>
        <w:t>CMAF</w:t>
      </w:r>
      <w:r w:rsidRPr="00743354">
        <w:rPr>
          <w:rFonts w:hint="eastAsia"/>
          <w:szCs w:val="21"/>
          <w:lang w:val="en-GB"/>
        </w:rPr>
        <w:t>切换集中的每个</w:t>
      </w:r>
      <w:r w:rsidRPr="00743354">
        <w:rPr>
          <w:szCs w:val="21"/>
          <w:lang w:val="en-GB"/>
        </w:rPr>
        <w:t>CMAF</w:t>
      </w:r>
      <w:r w:rsidRPr="00743354">
        <w:rPr>
          <w:rFonts w:hint="eastAsia"/>
          <w:szCs w:val="21"/>
          <w:lang w:val="en-GB"/>
        </w:rPr>
        <w:t>轨道应符合</w:t>
      </w:r>
      <w:r w:rsidRPr="00743354">
        <w:rPr>
          <w:szCs w:val="21"/>
          <w:lang w:val="en-GB"/>
        </w:rPr>
        <w:t xml:space="preserve"> ISO/IEC 23000-19</w:t>
      </w:r>
      <w:r>
        <w:rPr>
          <w:rFonts w:hint="eastAsia"/>
          <w:szCs w:val="21"/>
          <w:lang w:val="en-GB"/>
        </w:rPr>
        <w:t>中</w:t>
      </w:r>
      <w:r w:rsidRPr="00743354">
        <w:rPr>
          <w:szCs w:val="21"/>
          <w:lang w:val="en-GB"/>
        </w:rPr>
        <w:t>7.3.4</w:t>
      </w:r>
      <w:r w:rsidRPr="00743354">
        <w:rPr>
          <w:rFonts w:hint="eastAsia"/>
          <w:szCs w:val="21"/>
          <w:lang w:val="en-GB"/>
        </w:rPr>
        <w:t>规定的通用</w:t>
      </w:r>
      <w:r w:rsidRPr="00743354">
        <w:rPr>
          <w:szCs w:val="21"/>
          <w:lang w:val="en-GB"/>
        </w:rPr>
        <w:t xml:space="preserve"> CMAF</w:t>
      </w:r>
      <w:r w:rsidRPr="00743354">
        <w:rPr>
          <w:rFonts w:hint="eastAsia"/>
          <w:szCs w:val="21"/>
          <w:lang w:val="en-GB"/>
        </w:rPr>
        <w:t>切换集约束要求</w:t>
      </w:r>
      <w:r>
        <w:rPr>
          <w:rFonts w:hint="eastAsia"/>
          <w:szCs w:val="21"/>
          <w:lang w:val="en-GB"/>
        </w:rPr>
        <w:t>；</w:t>
      </w:r>
    </w:p>
    <w:p w14:paraId="724E7EDE" w14:textId="77777777" w:rsidR="00F459E0" w:rsidRPr="00743354" w:rsidRDefault="00F459E0" w:rsidP="00F3707A">
      <w:pPr>
        <w:pStyle w:val="affffffffb"/>
        <w:widowControl/>
        <w:numPr>
          <w:ilvl w:val="0"/>
          <w:numId w:val="20"/>
        </w:numPr>
        <w:autoSpaceDE w:val="0"/>
        <w:autoSpaceDN w:val="0"/>
        <w:spacing w:after="0" w:line="264" w:lineRule="auto"/>
        <w:ind w:firstLineChars="0"/>
        <w:jc w:val="left"/>
        <w:rPr>
          <w:szCs w:val="21"/>
          <w:lang w:val="en-GB"/>
        </w:rPr>
      </w:pPr>
      <w:r w:rsidRPr="00743354">
        <w:rPr>
          <w:rFonts w:hint="eastAsia"/>
          <w:szCs w:val="21"/>
          <w:lang w:val="en-GB"/>
        </w:rPr>
        <w:lastRenderedPageBreak/>
        <w:t>单</w:t>
      </w:r>
      <w:r>
        <w:rPr>
          <w:rFonts w:hint="eastAsia"/>
          <w:szCs w:val="21"/>
          <w:lang w:val="en-GB"/>
        </w:rPr>
        <w:t>一</w:t>
      </w:r>
      <w:r w:rsidRPr="00743354">
        <w:rPr>
          <w:rFonts w:hint="eastAsia"/>
          <w:szCs w:val="21"/>
          <w:lang w:val="en-GB"/>
        </w:rPr>
        <w:t>初始化</w:t>
      </w:r>
      <w:r w:rsidRPr="00743354">
        <w:rPr>
          <w:szCs w:val="21"/>
          <w:lang w:val="en-GB"/>
        </w:rPr>
        <w:t>AVS</w:t>
      </w:r>
      <w:r>
        <w:rPr>
          <w:szCs w:val="21"/>
          <w:lang w:val="en-GB"/>
        </w:rPr>
        <w:t>2</w:t>
      </w:r>
      <w:r w:rsidRPr="00743354">
        <w:rPr>
          <w:rFonts w:hint="eastAsia"/>
          <w:szCs w:val="21"/>
          <w:lang w:val="en-GB"/>
        </w:rPr>
        <w:t>音频</w:t>
      </w:r>
      <w:r w:rsidRPr="00743354">
        <w:rPr>
          <w:szCs w:val="21"/>
          <w:lang w:val="en-GB"/>
        </w:rPr>
        <w:t>CMAF</w:t>
      </w:r>
      <w:proofErr w:type="gramStart"/>
      <w:r w:rsidRPr="00743354">
        <w:rPr>
          <w:rFonts w:hint="eastAsia"/>
          <w:szCs w:val="21"/>
          <w:lang w:val="en-GB"/>
        </w:rPr>
        <w:t>切换集</w:t>
      </w:r>
      <w:r>
        <w:rPr>
          <w:rFonts w:hint="eastAsia"/>
          <w:szCs w:val="21"/>
          <w:lang w:val="en-GB"/>
        </w:rPr>
        <w:t>应符合</w:t>
      </w:r>
      <w:proofErr w:type="gramEnd"/>
      <w:r>
        <w:rPr>
          <w:szCs w:val="21"/>
          <w:lang w:val="en-GB"/>
        </w:rPr>
        <w:t>6</w:t>
      </w:r>
      <w:r w:rsidRPr="00743354">
        <w:rPr>
          <w:szCs w:val="21"/>
          <w:lang w:val="en-GB"/>
        </w:rPr>
        <w:t>.</w:t>
      </w:r>
      <w:r>
        <w:rPr>
          <w:szCs w:val="21"/>
          <w:lang w:val="en-GB"/>
        </w:rPr>
        <w:t>2.3</w:t>
      </w:r>
      <w:r w:rsidRPr="00743354">
        <w:rPr>
          <w:szCs w:val="21"/>
          <w:lang w:val="en-GB"/>
        </w:rPr>
        <w:t>.</w:t>
      </w:r>
      <w:r w:rsidRPr="00743354">
        <w:rPr>
          <w:rFonts w:hint="eastAsia"/>
          <w:szCs w:val="21"/>
          <w:lang w:val="en-GB"/>
        </w:rPr>
        <w:t>2</w:t>
      </w:r>
      <w:r w:rsidRPr="00743354">
        <w:rPr>
          <w:rFonts w:hint="eastAsia"/>
          <w:szCs w:val="21"/>
          <w:lang w:val="en-GB"/>
        </w:rPr>
        <w:t>节</w:t>
      </w:r>
      <w:r>
        <w:rPr>
          <w:rFonts w:hint="eastAsia"/>
          <w:szCs w:val="21"/>
          <w:lang w:val="en-GB"/>
        </w:rPr>
        <w:t>中定义的</w:t>
      </w:r>
      <w:r w:rsidRPr="00743354">
        <w:rPr>
          <w:rFonts w:hint="eastAsia"/>
          <w:szCs w:val="21"/>
          <w:lang w:val="en-GB"/>
        </w:rPr>
        <w:t>约束。</w:t>
      </w:r>
    </w:p>
    <w:p w14:paraId="48660156" w14:textId="77777777" w:rsidR="00F459E0" w:rsidRDefault="00F459E0" w:rsidP="00F459E0">
      <w:pPr>
        <w:pStyle w:val="a7"/>
        <w:spacing w:before="156" w:after="156"/>
        <w:jc w:val="both"/>
      </w:pPr>
      <w:r w:rsidRPr="00AB1D9F">
        <w:rPr>
          <w:rFonts w:hint="eastAsia"/>
        </w:rPr>
        <w:t>单一初始化CMAF切换集约束</w:t>
      </w:r>
    </w:p>
    <w:p w14:paraId="0C4E0F4C" w14:textId="77777777" w:rsidR="00F459E0" w:rsidRPr="00E95FAA" w:rsidRDefault="00F459E0" w:rsidP="00F459E0">
      <w:pPr>
        <w:widowControl/>
        <w:autoSpaceDE w:val="0"/>
        <w:autoSpaceDN w:val="0"/>
        <w:spacing w:line="264" w:lineRule="auto"/>
        <w:ind w:firstLine="420"/>
        <w:rPr>
          <w:lang w:val="en-GB"/>
        </w:rPr>
      </w:pPr>
      <w:r w:rsidRPr="00E95FAA">
        <w:rPr>
          <w:lang w:val="en-GB"/>
        </w:rPr>
        <w:t>AVS</w:t>
      </w:r>
      <w:r>
        <w:rPr>
          <w:lang w:val="en-GB"/>
        </w:rPr>
        <w:t>2</w:t>
      </w:r>
      <w:r w:rsidRPr="00E95FAA">
        <w:rPr>
          <w:rFonts w:hint="eastAsia"/>
          <w:lang w:val="en-GB"/>
        </w:rPr>
        <w:t>音频</w:t>
      </w:r>
      <w:r w:rsidRPr="00E95FAA">
        <w:rPr>
          <w:lang w:val="en-GB"/>
        </w:rPr>
        <w:t>CMAF</w:t>
      </w:r>
      <w:proofErr w:type="gramStart"/>
      <w:r w:rsidRPr="00E95FAA">
        <w:rPr>
          <w:rFonts w:hint="eastAsia"/>
          <w:lang w:val="en-GB"/>
        </w:rPr>
        <w:t>切换集应符合</w:t>
      </w:r>
      <w:proofErr w:type="gramEnd"/>
      <w:r w:rsidRPr="00E95FAA">
        <w:rPr>
          <w:rFonts w:hint="eastAsia"/>
          <w:lang w:val="en-GB"/>
        </w:rPr>
        <w:t>如下单一初始化约束：</w:t>
      </w:r>
    </w:p>
    <w:p w14:paraId="29AD7BED" w14:textId="77777777" w:rsidR="00F459E0" w:rsidRPr="00E95FAA" w:rsidRDefault="00F459E0" w:rsidP="00F3707A">
      <w:pPr>
        <w:pStyle w:val="affffffffb"/>
        <w:widowControl/>
        <w:numPr>
          <w:ilvl w:val="0"/>
          <w:numId w:val="20"/>
        </w:numPr>
        <w:autoSpaceDE w:val="0"/>
        <w:autoSpaceDN w:val="0"/>
        <w:spacing w:after="0" w:line="264" w:lineRule="auto"/>
        <w:ind w:firstLineChars="0"/>
        <w:jc w:val="left"/>
        <w:rPr>
          <w:szCs w:val="21"/>
          <w:lang w:val="en-GB"/>
        </w:rPr>
      </w:pPr>
      <w:r w:rsidRPr="00E95FAA">
        <w:rPr>
          <w:rFonts w:hint="eastAsia"/>
          <w:szCs w:val="21"/>
          <w:lang w:val="en-GB"/>
        </w:rPr>
        <w:t>应符合</w:t>
      </w:r>
      <w:r w:rsidRPr="00E95FAA">
        <w:rPr>
          <w:rFonts w:hint="eastAsia"/>
          <w:szCs w:val="21"/>
          <w:lang w:val="en-GB"/>
        </w:rPr>
        <w:t>ISO/IEC</w:t>
      </w:r>
      <w:r w:rsidRPr="00E95FAA">
        <w:rPr>
          <w:szCs w:val="21"/>
          <w:lang w:val="en-GB"/>
        </w:rPr>
        <w:t xml:space="preserve"> </w:t>
      </w:r>
      <w:r w:rsidRPr="00E95FAA">
        <w:rPr>
          <w:rFonts w:hint="eastAsia"/>
          <w:szCs w:val="21"/>
          <w:lang w:val="en-GB"/>
        </w:rPr>
        <w:t>23000-19</w:t>
      </w:r>
      <w:r>
        <w:rPr>
          <w:rFonts w:hint="eastAsia"/>
          <w:szCs w:val="21"/>
          <w:lang w:val="en-GB"/>
        </w:rPr>
        <w:t xml:space="preserve"> </w:t>
      </w:r>
      <w:r w:rsidRPr="00E95FAA">
        <w:rPr>
          <w:szCs w:val="21"/>
          <w:lang w:val="en-GB"/>
        </w:rPr>
        <w:t>7.3.4</w:t>
      </w:r>
      <w:r w:rsidRPr="00E95FAA">
        <w:rPr>
          <w:rFonts w:hint="eastAsia"/>
          <w:szCs w:val="21"/>
          <w:lang w:val="en-GB"/>
        </w:rPr>
        <w:t>中规定的通用</w:t>
      </w:r>
      <w:r w:rsidRPr="00E95FAA">
        <w:rPr>
          <w:szCs w:val="21"/>
          <w:lang w:val="en-GB"/>
        </w:rPr>
        <w:t>CMAF</w:t>
      </w:r>
      <w:r w:rsidRPr="00E95FAA">
        <w:rPr>
          <w:rFonts w:hint="eastAsia"/>
          <w:szCs w:val="21"/>
          <w:lang w:val="en-GB"/>
        </w:rPr>
        <w:t>切换集约束要求</w:t>
      </w:r>
      <w:r>
        <w:rPr>
          <w:rFonts w:hint="eastAsia"/>
          <w:szCs w:val="21"/>
          <w:lang w:val="en-GB"/>
        </w:rPr>
        <w:t>；</w:t>
      </w:r>
    </w:p>
    <w:p w14:paraId="7F77F81A" w14:textId="77777777" w:rsidR="00F459E0" w:rsidRPr="00E95FAA" w:rsidRDefault="00F459E0" w:rsidP="00F3707A">
      <w:pPr>
        <w:pStyle w:val="affffffffb"/>
        <w:widowControl/>
        <w:numPr>
          <w:ilvl w:val="0"/>
          <w:numId w:val="20"/>
        </w:numPr>
        <w:autoSpaceDE w:val="0"/>
        <w:autoSpaceDN w:val="0"/>
        <w:spacing w:after="0" w:line="264" w:lineRule="auto"/>
        <w:ind w:firstLineChars="0"/>
        <w:jc w:val="left"/>
        <w:rPr>
          <w:szCs w:val="21"/>
          <w:lang w:val="en-GB"/>
        </w:rPr>
      </w:pPr>
      <w:r w:rsidRPr="00E95FAA">
        <w:rPr>
          <w:rFonts w:hint="eastAsia"/>
          <w:szCs w:val="21"/>
          <w:lang w:val="en-GB"/>
        </w:rPr>
        <w:t>应符合</w:t>
      </w:r>
      <w:r w:rsidRPr="00E95FAA">
        <w:rPr>
          <w:rFonts w:hint="eastAsia"/>
          <w:szCs w:val="21"/>
          <w:lang w:val="en-GB"/>
        </w:rPr>
        <w:t>ISO/IEC</w:t>
      </w:r>
      <w:r w:rsidRPr="00E95FAA">
        <w:rPr>
          <w:szCs w:val="21"/>
          <w:lang w:val="en-GB"/>
        </w:rPr>
        <w:t xml:space="preserve"> </w:t>
      </w:r>
      <w:r w:rsidRPr="00E95FAA">
        <w:rPr>
          <w:rFonts w:hint="eastAsia"/>
          <w:szCs w:val="21"/>
          <w:lang w:val="en-GB"/>
        </w:rPr>
        <w:t>23000-19</w:t>
      </w:r>
      <w:r>
        <w:rPr>
          <w:rFonts w:hint="eastAsia"/>
          <w:szCs w:val="21"/>
          <w:lang w:val="en-GB"/>
        </w:rPr>
        <w:t xml:space="preserve"> </w:t>
      </w:r>
      <w:r w:rsidRPr="00E95FAA">
        <w:rPr>
          <w:rFonts w:hint="eastAsia"/>
          <w:szCs w:val="21"/>
          <w:lang w:val="en-GB"/>
        </w:rPr>
        <w:t>7.3.4.2</w:t>
      </w:r>
      <w:r w:rsidRPr="00E95FAA">
        <w:rPr>
          <w:rFonts w:hint="eastAsia"/>
          <w:szCs w:val="21"/>
          <w:lang w:val="en-GB"/>
        </w:rPr>
        <w:t>中规定的通用单一初始化约束</w:t>
      </w:r>
      <w:r>
        <w:rPr>
          <w:rFonts w:hint="eastAsia"/>
          <w:szCs w:val="21"/>
          <w:lang w:val="en-GB"/>
        </w:rPr>
        <w:t>；</w:t>
      </w:r>
    </w:p>
    <w:p w14:paraId="387608D0" w14:textId="77777777" w:rsidR="00F459E0" w:rsidRDefault="00F459E0" w:rsidP="00F3707A">
      <w:pPr>
        <w:pStyle w:val="affffffffb"/>
        <w:widowControl/>
        <w:numPr>
          <w:ilvl w:val="0"/>
          <w:numId w:val="20"/>
        </w:numPr>
        <w:autoSpaceDE w:val="0"/>
        <w:autoSpaceDN w:val="0"/>
        <w:spacing w:after="0" w:line="264" w:lineRule="auto"/>
        <w:ind w:firstLineChars="0"/>
        <w:jc w:val="left"/>
        <w:rPr>
          <w:szCs w:val="21"/>
          <w:lang w:val="en-GB"/>
        </w:rPr>
      </w:pPr>
      <w:r w:rsidRPr="00E95FAA">
        <w:rPr>
          <w:szCs w:val="21"/>
          <w:lang w:val="en-GB"/>
        </w:rPr>
        <w:t>CMAF</w:t>
      </w:r>
      <w:r w:rsidRPr="00E95FAA">
        <w:rPr>
          <w:rFonts w:hint="eastAsia"/>
          <w:szCs w:val="21"/>
          <w:lang w:val="en-GB"/>
        </w:rPr>
        <w:t>头部中的音频样本的</w:t>
      </w:r>
      <w:proofErr w:type="spellStart"/>
      <w:r w:rsidRPr="00E95FAA">
        <w:rPr>
          <w:szCs w:val="21"/>
          <w:lang w:val="en-GB"/>
        </w:rPr>
        <w:t>audio_codec_id</w:t>
      </w:r>
      <w:proofErr w:type="spellEnd"/>
      <w:r>
        <w:rPr>
          <w:rFonts w:hint="eastAsia"/>
          <w:szCs w:val="21"/>
          <w:lang w:val="en-GB"/>
        </w:rPr>
        <w:t>应保持</w:t>
      </w:r>
      <w:r w:rsidRPr="00E95FAA">
        <w:rPr>
          <w:rFonts w:hint="eastAsia"/>
          <w:szCs w:val="21"/>
          <w:lang w:val="en-GB"/>
        </w:rPr>
        <w:t>不变。</w:t>
      </w:r>
    </w:p>
    <w:p w14:paraId="233CE7B6" w14:textId="77777777" w:rsidR="00F459E0" w:rsidRDefault="00F459E0" w:rsidP="00F459E0">
      <w:pPr>
        <w:pStyle w:val="a6"/>
        <w:spacing w:before="156" w:after="156"/>
        <w:rPr>
          <w:lang w:val="en-GB"/>
        </w:rPr>
      </w:pPr>
      <w:r>
        <w:rPr>
          <w:rFonts w:hint="eastAsia"/>
          <w:lang w:val="en-GB"/>
        </w:rPr>
        <w:t>音频编解码参数</w:t>
      </w:r>
    </w:p>
    <w:p w14:paraId="7291E3EA" w14:textId="77777777" w:rsidR="00F459E0" w:rsidRPr="00C229B3" w:rsidRDefault="00F459E0" w:rsidP="00F459E0">
      <w:pPr>
        <w:widowControl/>
        <w:autoSpaceDE w:val="0"/>
        <w:autoSpaceDN w:val="0"/>
        <w:spacing w:line="264" w:lineRule="auto"/>
        <w:ind w:firstLine="420"/>
        <w:rPr>
          <w:lang w:val="en-GB"/>
        </w:rPr>
      </w:pPr>
      <w:r w:rsidRPr="00C229B3">
        <w:rPr>
          <w:rFonts w:hint="eastAsia"/>
          <w:lang w:val="en-GB"/>
        </w:rPr>
        <w:t>呈现应用程序应使用符合</w:t>
      </w:r>
      <w:r w:rsidRPr="00C229B3">
        <w:rPr>
          <w:lang w:val="en-GB"/>
        </w:rPr>
        <w:t>RFC 6381</w:t>
      </w:r>
      <w:r w:rsidRPr="00C229B3">
        <w:rPr>
          <w:rFonts w:hint="eastAsia"/>
          <w:lang w:val="en-GB"/>
        </w:rPr>
        <w:t>中规定的参数发送</w:t>
      </w:r>
      <w:r w:rsidRPr="00C229B3">
        <w:rPr>
          <w:lang w:val="en-GB"/>
        </w:rPr>
        <w:t>AVS</w:t>
      </w:r>
      <w:r>
        <w:rPr>
          <w:lang w:val="en-GB"/>
        </w:rPr>
        <w:t>2</w:t>
      </w:r>
      <w:r w:rsidRPr="00C229B3">
        <w:rPr>
          <w:rFonts w:hint="eastAsia"/>
          <w:lang w:val="en-GB"/>
        </w:rPr>
        <w:t>音频</w:t>
      </w:r>
      <w:r w:rsidRPr="00C229B3">
        <w:rPr>
          <w:lang w:val="en-GB"/>
        </w:rPr>
        <w:t>CMAF</w:t>
      </w:r>
      <w:r w:rsidRPr="00C229B3">
        <w:rPr>
          <w:rFonts w:hint="eastAsia"/>
          <w:lang w:val="en-GB"/>
        </w:rPr>
        <w:t>轨道和</w:t>
      </w:r>
      <w:r w:rsidRPr="00C229B3">
        <w:rPr>
          <w:lang w:val="en-GB"/>
        </w:rPr>
        <w:t>CMAF</w:t>
      </w:r>
      <w:r w:rsidRPr="00C229B3">
        <w:rPr>
          <w:rFonts w:hint="eastAsia"/>
          <w:lang w:val="en-GB"/>
        </w:rPr>
        <w:t>切换集的音频编解码器配置和级别。</w:t>
      </w:r>
    </w:p>
    <w:p w14:paraId="61E18E0E" w14:textId="77777777" w:rsidR="00F459E0" w:rsidRPr="00C724F5" w:rsidRDefault="00F459E0" w:rsidP="00F459E0">
      <w:pPr>
        <w:widowControl/>
        <w:autoSpaceDE w:val="0"/>
        <w:autoSpaceDN w:val="0"/>
        <w:spacing w:line="264" w:lineRule="auto"/>
        <w:ind w:firstLine="420"/>
        <w:rPr>
          <w:lang w:val="en-GB"/>
        </w:rPr>
      </w:pPr>
      <w:r w:rsidRPr="00C229B3">
        <w:rPr>
          <w:lang w:val="en-GB"/>
        </w:rPr>
        <w:t>AVS</w:t>
      </w:r>
      <w:r>
        <w:rPr>
          <w:lang w:val="en-GB"/>
        </w:rPr>
        <w:t>2</w:t>
      </w:r>
      <w:r w:rsidRPr="00C229B3">
        <w:rPr>
          <w:rFonts w:hint="eastAsia"/>
          <w:lang w:val="en-GB"/>
        </w:rPr>
        <w:t>音频媒体配置的</w:t>
      </w:r>
      <w:r w:rsidRPr="00C229B3">
        <w:rPr>
          <w:lang w:val="en-GB"/>
        </w:rPr>
        <w:t>MIME</w:t>
      </w:r>
      <w:r w:rsidRPr="00C229B3">
        <w:rPr>
          <w:rFonts w:hint="eastAsia"/>
          <w:lang w:val="en-GB"/>
        </w:rPr>
        <w:t>类型的“编解码器”参数</w:t>
      </w:r>
      <w:r>
        <w:rPr>
          <w:rFonts w:hint="eastAsia"/>
          <w:lang w:val="en-GB"/>
        </w:rPr>
        <w:t>应符合本文件</w:t>
      </w:r>
      <w:r w:rsidRPr="00C229B3">
        <w:rPr>
          <w:rFonts w:hint="eastAsia"/>
          <w:lang w:val="en-GB"/>
        </w:rPr>
        <w:t>附录</w:t>
      </w:r>
      <w:r w:rsidRPr="00C229B3">
        <w:rPr>
          <w:lang w:val="en-GB"/>
        </w:rPr>
        <w:t>A</w:t>
      </w:r>
      <w:r w:rsidRPr="00C229B3">
        <w:rPr>
          <w:rFonts w:hint="eastAsia"/>
          <w:lang w:val="en-GB"/>
        </w:rPr>
        <w:t>。</w:t>
      </w:r>
    </w:p>
    <w:p w14:paraId="25138747" w14:textId="77777777" w:rsidR="00F459E0" w:rsidRDefault="00F459E0" w:rsidP="00F459E0">
      <w:pPr>
        <w:pStyle w:val="a4"/>
        <w:spacing w:before="312" w:after="312"/>
      </w:pPr>
      <w:bookmarkStart w:id="272" w:name="_Toc171610028"/>
      <w:bookmarkStart w:id="273" w:name="_Toc176373423"/>
      <w:r>
        <w:t>DASH传输</w:t>
      </w:r>
      <w:r>
        <w:rPr>
          <w:rFonts w:hint="eastAsia"/>
        </w:rPr>
        <w:t>技术要求</w:t>
      </w:r>
      <w:bookmarkEnd w:id="272"/>
      <w:bookmarkEnd w:id="273"/>
    </w:p>
    <w:p w14:paraId="7939809D" w14:textId="77777777" w:rsidR="00F459E0" w:rsidRPr="00A14526" w:rsidRDefault="00F459E0" w:rsidP="00F459E0">
      <w:pPr>
        <w:pStyle w:val="a5"/>
        <w:spacing w:before="156" w:after="156"/>
      </w:pPr>
      <w:r>
        <w:rPr>
          <w:rFonts w:hint="eastAsia"/>
        </w:rPr>
        <w:t>AVS</w:t>
      </w:r>
      <w:r>
        <w:t>3</w:t>
      </w:r>
      <w:r>
        <w:rPr>
          <w:rFonts w:hint="eastAsia"/>
        </w:rPr>
        <w:t>音频DASH传输技术要求</w:t>
      </w:r>
    </w:p>
    <w:p w14:paraId="2E07EE5D" w14:textId="77777777" w:rsidR="00F459E0" w:rsidRDefault="00F459E0" w:rsidP="00F459E0">
      <w:pPr>
        <w:pStyle w:val="a6"/>
        <w:spacing w:before="156" w:after="156"/>
        <w:rPr>
          <w:szCs w:val="20"/>
        </w:rPr>
      </w:pPr>
      <w:r w:rsidRPr="00A14526">
        <w:rPr>
          <w:rFonts w:hint="eastAsia"/>
        </w:rPr>
        <w:t>概述</w:t>
      </w:r>
    </w:p>
    <w:p w14:paraId="01502BD9" w14:textId="77777777" w:rsidR="00F459E0" w:rsidRPr="00FF3E8D" w:rsidRDefault="00F459E0" w:rsidP="00F459E0">
      <w:pPr>
        <w:widowControl/>
        <w:autoSpaceDE w:val="0"/>
        <w:autoSpaceDN w:val="0"/>
        <w:spacing w:line="264" w:lineRule="auto"/>
        <w:ind w:firstLine="420"/>
        <w:rPr>
          <w:lang w:val="en-GB"/>
        </w:rPr>
      </w:pPr>
      <w:r w:rsidRPr="00FF3E8D">
        <w:rPr>
          <w:rFonts w:hint="eastAsia"/>
          <w:lang w:val="en-GB"/>
        </w:rPr>
        <w:t>本</w:t>
      </w:r>
      <w:r>
        <w:rPr>
          <w:rFonts w:hint="eastAsia"/>
          <w:lang w:val="en-GB"/>
        </w:rPr>
        <w:t>部</w:t>
      </w:r>
      <w:proofErr w:type="gramStart"/>
      <w:r>
        <w:rPr>
          <w:rFonts w:hint="eastAsia"/>
          <w:lang w:val="en-GB"/>
        </w:rPr>
        <w:t>分</w:t>
      </w:r>
      <w:r w:rsidRPr="00FF3E8D">
        <w:rPr>
          <w:rFonts w:hint="eastAsia"/>
          <w:lang w:val="en-GB"/>
        </w:rPr>
        <w:t>规定</w:t>
      </w:r>
      <w:proofErr w:type="gramEnd"/>
      <w:r w:rsidRPr="00FF3E8D">
        <w:rPr>
          <w:rFonts w:hint="eastAsia"/>
          <w:lang w:val="en-GB"/>
        </w:rPr>
        <w:t>AVS3</w:t>
      </w:r>
      <w:r w:rsidRPr="00FF3E8D">
        <w:rPr>
          <w:rFonts w:hint="eastAsia"/>
          <w:lang w:val="en-GB"/>
        </w:rPr>
        <w:t>音频编码</w:t>
      </w:r>
      <w:proofErr w:type="gramStart"/>
      <w:r w:rsidRPr="00FF3E8D">
        <w:rPr>
          <w:rFonts w:hint="eastAsia"/>
          <w:lang w:val="en-GB"/>
        </w:rPr>
        <w:t>位流通</w:t>
      </w:r>
      <w:proofErr w:type="gramEnd"/>
      <w:r w:rsidRPr="00FF3E8D">
        <w:rPr>
          <w:rFonts w:hint="eastAsia"/>
          <w:lang w:val="en-GB"/>
        </w:rPr>
        <w:t>过基于</w:t>
      </w:r>
      <w:r w:rsidRPr="00FF3E8D">
        <w:rPr>
          <w:rFonts w:hint="eastAsia"/>
          <w:lang w:val="en-GB"/>
        </w:rPr>
        <w:t>H</w:t>
      </w:r>
      <w:r w:rsidRPr="00FF3E8D">
        <w:rPr>
          <w:lang w:val="en-GB"/>
        </w:rPr>
        <w:t>TTP</w:t>
      </w:r>
      <w:r w:rsidRPr="00FF3E8D">
        <w:rPr>
          <w:rFonts w:hint="eastAsia"/>
          <w:lang w:val="en-GB"/>
        </w:rPr>
        <w:t>的动态自适应流媒体传输协议（</w:t>
      </w:r>
      <w:r w:rsidRPr="00FF3E8D">
        <w:rPr>
          <w:rFonts w:hint="eastAsia"/>
          <w:lang w:val="en-GB"/>
        </w:rPr>
        <w:t>ISO/IEC</w:t>
      </w:r>
      <w:r w:rsidRPr="00FF3E8D">
        <w:rPr>
          <w:lang w:val="en-GB"/>
        </w:rPr>
        <w:t xml:space="preserve"> </w:t>
      </w:r>
      <w:r w:rsidRPr="00FF3E8D">
        <w:rPr>
          <w:rFonts w:hint="eastAsia"/>
          <w:lang w:val="en-GB"/>
        </w:rPr>
        <w:t>23009-1</w:t>
      </w:r>
      <w:r w:rsidRPr="00FF3E8D">
        <w:rPr>
          <w:rFonts w:hint="eastAsia"/>
          <w:lang w:val="en-GB"/>
        </w:rPr>
        <w:t>）进行传输时的媒体呈现描述（</w:t>
      </w:r>
      <w:r w:rsidRPr="00FF3E8D">
        <w:rPr>
          <w:rFonts w:hint="eastAsia"/>
          <w:lang w:val="en-GB"/>
        </w:rPr>
        <w:t>MPD</w:t>
      </w:r>
      <w:r w:rsidRPr="00FF3E8D">
        <w:rPr>
          <w:rFonts w:hint="eastAsia"/>
          <w:lang w:val="en-GB"/>
        </w:rPr>
        <w:t>）与片段格式。</w:t>
      </w:r>
    </w:p>
    <w:p w14:paraId="7BAED0F0" w14:textId="77777777" w:rsidR="00F459E0" w:rsidRDefault="00F459E0" w:rsidP="00F459E0">
      <w:pPr>
        <w:pStyle w:val="a6"/>
        <w:spacing w:before="156" w:after="156"/>
        <w:rPr>
          <w:szCs w:val="20"/>
        </w:rPr>
      </w:pPr>
      <w:r w:rsidRPr="008E048B">
        <w:rPr>
          <w:rFonts w:hint="eastAsia"/>
        </w:rPr>
        <w:t>DASH</w:t>
      </w:r>
      <w:r>
        <w:rPr>
          <w:rFonts w:hint="eastAsia"/>
          <w:szCs w:val="20"/>
        </w:rPr>
        <w:t>片段格式</w:t>
      </w:r>
    </w:p>
    <w:p w14:paraId="7C926E5D" w14:textId="77777777" w:rsidR="00F459E0" w:rsidRDefault="00F459E0" w:rsidP="00F459E0">
      <w:pPr>
        <w:pStyle w:val="a7"/>
        <w:spacing w:before="156" w:after="156"/>
        <w:jc w:val="both"/>
        <w:rPr>
          <w:szCs w:val="20"/>
        </w:rPr>
      </w:pPr>
      <w:r>
        <w:rPr>
          <w:rFonts w:hint="eastAsia"/>
          <w:szCs w:val="20"/>
        </w:rPr>
        <w:t>概述</w:t>
      </w:r>
    </w:p>
    <w:p w14:paraId="18A0CFD0" w14:textId="77777777" w:rsidR="00F459E0" w:rsidRPr="00843F5F" w:rsidRDefault="00F459E0" w:rsidP="00F459E0">
      <w:pPr>
        <w:ind w:firstLine="420"/>
        <w:jc w:val="left"/>
        <w:rPr>
          <w:lang w:val="en-GB"/>
        </w:rPr>
      </w:pPr>
      <w:r>
        <w:rPr>
          <w:rFonts w:hint="eastAsia"/>
          <w:lang w:val="en-GB"/>
        </w:rPr>
        <w:t>用于封装</w:t>
      </w:r>
      <w:r>
        <w:rPr>
          <w:rFonts w:hint="eastAsia"/>
          <w:lang w:val="en-GB"/>
        </w:rPr>
        <w:t>AVS3</w:t>
      </w:r>
      <w:r>
        <w:rPr>
          <w:rFonts w:hint="eastAsia"/>
          <w:lang w:val="en-GB"/>
        </w:rPr>
        <w:t>音频数据的</w:t>
      </w:r>
      <w:r>
        <w:rPr>
          <w:rFonts w:hint="eastAsia"/>
          <w:lang w:val="en-GB"/>
        </w:rPr>
        <w:t>DASH</w:t>
      </w:r>
      <w:r>
        <w:rPr>
          <w:rFonts w:hint="eastAsia"/>
          <w:lang w:val="en-GB"/>
        </w:rPr>
        <w:t>片段格式应符合本文件第</w:t>
      </w:r>
      <w:r>
        <w:rPr>
          <w:lang w:val="en-GB"/>
        </w:rPr>
        <w:t>5</w:t>
      </w:r>
      <w:r>
        <w:rPr>
          <w:rFonts w:hint="eastAsia"/>
          <w:lang w:val="en-GB"/>
        </w:rPr>
        <w:t>章规定的</w:t>
      </w:r>
      <w:r>
        <w:rPr>
          <w:rFonts w:hint="eastAsia"/>
          <w:lang w:val="en-GB"/>
        </w:rPr>
        <w:t>AVS3</w:t>
      </w:r>
      <w:r>
        <w:rPr>
          <w:rFonts w:hint="eastAsia"/>
          <w:lang w:val="en-GB"/>
        </w:rPr>
        <w:t>音频编码位流的文件格式，其样本入口类型应支持</w:t>
      </w:r>
      <w:r w:rsidRPr="00414E16">
        <w:t>'</w:t>
      </w:r>
      <w:r w:rsidRPr="00843F5F">
        <w:rPr>
          <w:lang w:val="en-GB"/>
        </w:rPr>
        <w:t>av3a</w:t>
      </w:r>
      <w:r w:rsidRPr="00414E16">
        <w:t>'</w:t>
      </w:r>
      <w:r w:rsidRPr="00843F5F">
        <w:rPr>
          <w:rFonts w:hint="eastAsia"/>
          <w:lang w:val="en-GB"/>
        </w:rPr>
        <w:t>。</w:t>
      </w:r>
    </w:p>
    <w:p w14:paraId="6C5112EF" w14:textId="77777777" w:rsidR="00F459E0" w:rsidRDefault="00F459E0" w:rsidP="00F459E0">
      <w:pPr>
        <w:pStyle w:val="a7"/>
        <w:spacing w:before="156" w:after="156"/>
        <w:jc w:val="both"/>
        <w:rPr>
          <w:szCs w:val="20"/>
        </w:rPr>
      </w:pPr>
      <w:r w:rsidRPr="008E048B">
        <w:rPr>
          <w:rFonts w:hint="eastAsia"/>
        </w:rPr>
        <w:t>初始化</w:t>
      </w:r>
      <w:r w:rsidRPr="008E048B">
        <w:t>片段</w:t>
      </w:r>
    </w:p>
    <w:p w14:paraId="7D5059C0" w14:textId="77777777" w:rsidR="00F459E0" w:rsidRPr="007D659E" w:rsidRDefault="00F459E0" w:rsidP="00F459E0">
      <w:pPr>
        <w:ind w:firstLine="420"/>
        <w:jc w:val="left"/>
        <w:rPr>
          <w:rFonts w:hAnsi="宋体" w:hint="eastAsia"/>
          <w:lang w:val="en-GB"/>
        </w:rPr>
      </w:pPr>
      <w:r w:rsidRPr="00FE0500">
        <w:rPr>
          <w:rFonts w:hint="eastAsia"/>
          <w:lang w:val="en-GB"/>
        </w:rPr>
        <w:t>每个</w:t>
      </w:r>
      <w:r w:rsidRPr="00FE0500">
        <w:rPr>
          <w:rFonts w:hint="eastAsia"/>
          <w:lang w:val="en-GB"/>
        </w:rPr>
        <w:t>DASH</w:t>
      </w:r>
      <w:r w:rsidRPr="00FE0500">
        <w:rPr>
          <w:rFonts w:hint="eastAsia"/>
          <w:lang w:val="en-GB"/>
        </w:rPr>
        <w:t>初始化片段应包含一个</w:t>
      </w:r>
      <w:r w:rsidRPr="00813DA9">
        <w:rPr>
          <w:lang w:val="en-GB"/>
        </w:rPr>
        <w:t>CA3SpecificBox</w:t>
      </w:r>
      <w:r w:rsidRPr="00FE0500">
        <w:rPr>
          <w:rFonts w:hint="eastAsia"/>
          <w:lang w:val="en-GB"/>
        </w:rPr>
        <w:t>解码器配置记录</w:t>
      </w:r>
      <w:r w:rsidRPr="009B5F0B">
        <w:rPr>
          <w:rFonts w:hAnsi="宋体" w:hint="eastAsia"/>
          <w:lang w:val="en-GB"/>
        </w:rPr>
        <w:t>。</w:t>
      </w:r>
    </w:p>
    <w:p w14:paraId="0E900F91" w14:textId="77777777" w:rsidR="00F459E0" w:rsidRDefault="00F459E0" w:rsidP="00F459E0">
      <w:pPr>
        <w:pStyle w:val="a7"/>
        <w:spacing w:before="156" w:after="156"/>
        <w:jc w:val="both"/>
        <w:rPr>
          <w:szCs w:val="20"/>
        </w:rPr>
      </w:pPr>
      <w:r>
        <w:rPr>
          <w:rFonts w:hint="eastAsia"/>
          <w:szCs w:val="20"/>
        </w:rPr>
        <w:t>媒体片段</w:t>
      </w:r>
    </w:p>
    <w:p w14:paraId="47B1E80B" w14:textId="77777777" w:rsidR="00F459E0" w:rsidRPr="00FE0500" w:rsidRDefault="00F459E0" w:rsidP="00F459E0">
      <w:pPr>
        <w:ind w:firstLine="420"/>
        <w:jc w:val="left"/>
        <w:rPr>
          <w:lang w:val="en-GB"/>
        </w:rPr>
      </w:pPr>
      <w:r w:rsidRPr="00FE0500">
        <w:rPr>
          <w:rFonts w:hint="eastAsia"/>
          <w:lang w:val="en-GB"/>
        </w:rPr>
        <w:t>每个</w:t>
      </w:r>
      <w:r w:rsidRPr="00FE0500">
        <w:rPr>
          <w:rFonts w:hint="eastAsia"/>
          <w:lang w:val="en-GB"/>
        </w:rPr>
        <w:t>DASH</w:t>
      </w:r>
      <w:r w:rsidRPr="00FE0500">
        <w:rPr>
          <w:rFonts w:hint="eastAsia"/>
          <w:lang w:val="en-GB"/>
        </w:rPr>
        <w:t>媒体片段应包含一个或多个</w:t>
      </w:r>
      <w:r w:rsidRPr="00FE0500">
        <w:rPr>
          <w:rFonts w:hint="eastAsia"/>
          <w:lang w:val="en-GB"/>
        </w:rPr>
        <w:t>T/AI 109.</w:t>
      </w:r>
      <w:r w:rsidRPr="00FE0500">
        <w:rPr>
          <w:lang w:val="en-GB"/>
        </w:rPr>
        <w:t>3</w:t>
      </w:r>
      <w:r w:rsidRPr="00FE0500">
        <w:rPr>
          <w:rFonts w:hint="eastAsia"/>
          <w:lang w:val="en-GB"/>
        </w:rPr>
        <w:t>标准中规定的音频编码数据。</w:t>
      </w:r>
    </w:p>
    <w:p w14:paraId="0F1FDAF2" w14:textId="77777777" w:rsidR="00F459E0" w:rsidRPr="00FE0500" w:rsidRDefault="00F459E0" w:rsidP="00F459E0">
      <w:pPr>
        <w:ind w:firstLine="420"/>
        <w:jc w:val="left"/>
        <w:rPr>
          <w:lang w:val="en-GB"/>
        </w:rPr>
      </w:pPr>
      <w:r w:rsidRPr="00FE0500">
        <w:rPr>
          <w:rFonts w:hint="eastAsia"/>
          <w:lang w:val="en-GB"/>
        </w:rPr>
        <w:t>每个</w:t>
      </w:r>
      <w:r w:rsidRPr="00FE0500">
        <w:rPr>
          <w:rFonts w:hint="eastAsia"/>
          <w:lang w:val="en-GB"/>
        </w:rPr>
        <w:t>DASH</w:t>
      </w:r>
      <w:r w:rsidRPr="00FE0500">
        <w:rPr>
          <w:rFonts w:hint="eastAsia"/>
          <w:lang w:val="en-GB"/>
        </w:rPr>
        <w:t>媒体片段中的第一个媒体样本应符合以下任意一个约束：</w:t>
      </w:r>
    </w:p>
    <w:p w14:paraId="541F2D6F" w14:textId="77777777" w:rsidR="00F459E0" w:rsidRPr="00FE0500" w:rsidRDefault="00F459E0" w:rsidP="00F3707A">
      <w:pPr>
        <w:pStyle w:val="affffffffb"/>
        <w:widowControl/>
        <w:numPr>
          <w:ilvl w:val="0"/>
          <w:numId w:val="20"/>
        </w:numPr>
        <w:autoSpaceDE w:val="0"/>
        <w:autoSpaceDN w:val="0"/>
        <w:spacing w:after="0" w:line="264" w:lineRule="auto"/>
        <w:ind w:firstLineChars="0"/>
        <w:jc w:val="left"/>
        <w:rPr>
          <w:szCs w:val="21"/>
          <w:lang w:val="en-GB"/>
        </w:rPr>
      </w:pPr>
      <w:r w:rsidRPr="00FE0500">
        <w:rPr>
          <w:rFonts w:hint="eastAsia"/>
          <w:szCs w:val="21"/>
          <w:lang w:val="en-GB"/>
        </w:rPr>
        <w:t>每个</w:t>
      </w:r>
      <w:r w:rsidRPr="00FE0500">
        <w:rPr>
          <w:szCs w:val="21"/>
          <w:lang w:val="en-GB"/>
        </w:rPr>
        <w:t>AVS3</w:t>
      </w:r>
      <w:r w:rsidRPr="00FE0500">
        <w:rPr>
          <w:rFonts w:hint="eastAsia"/>
          <w:szCs w:val="21"/>
          <w:lang w:val="en-GB"/>
        </w:rPr>
        <w:t>音频样本只能包含一帧且只有一帧</w:t>
      </w:r>
      <w:proofErr w:type="spellStart"/>
      <w:r w:rsidRPr="00FE0500">
        <w:rPr>
          <w:szCs w:val="21"/>
          <w:lang w:val="en-GB"/>
        </w:rPr>
        <w:t>aatf_frame</w:t>
      </w:r>
      <w:proofErr w:type="spellEnd"/>
      <w:r w:rsidRPr="00FE0500">
        <w:rPr>
          <w:szCs w:val="21"/>
          <w:lang w:val="en-GB"/>
        </w:rPr>
        <w:t>()</w:t>
      </w:r>
      <w:r>
        <w:rPr>
          <w:rFonts w:hint="eastAsia"/>
          <w:szCs w:val="21"/>
          <w:lang w:val="en-GB"/>
        </w:rPr>
        <w:t>；</w:t>
      </w:r>
    </w:p>
    <w:p w14:paraId="4B1EEC04" w14:textId="77777777" w:rsidR="00F459E0" w:rsidRPr="00FE0500" w:rsidRDefault="00F459E0" w:rsidP="00F3707A">
      <w:pPr>
        <w:pStyle w:val="affffffffb"/>
        <w:widowControl/>
        <w:numPr>
          <w:ilvl w:val="0"/>
          <w:numId w:val="20"/>
        </w:numPr>
        <w:autoSpaceDE w:val="0"/>
        <w:autoSpaceDN w:val="0"/>
        <w:spacing w:after="0" w:line="264" w:lineRule="auto"/>
        <w:ind w:firstLineChars="0"/>
        <w:jc w:val="left"/>
        <w:rPr>
          <w:szCs w:val="21"/>
          <w:lang w:val="en-GB"/>
        </w:rPr>
      </w:pPr>
      <w:r w:rsidRPr="00FE0500">
        <w:rPr>
          <w:rFonts w:hint="eastAsia"/>
          <w:szCs w:val="21"/>
          <w:lang w:val="en-GB"/>
        </w:rPr>
        <w:t>每个</w:t>
      </w:r>
      <w:r w:rsidRPr="00FE0500">
        <w:rPr>
          <w:rFonts w:hint="eastAsia"/>
          <w:szCs w:val="21"/>
          <w:lang w:val="en-GB"/>
        </w:rPr>
        <w:t>AVS3</w:t>
      </w:r>
      <w:r w:rsidRPr="00FE0500">
        <w:rPr>
          <w:rFonts w:hint="eastAsia"/>
          <w:szCs w:val="21"/>
          <w:lang w:val="en-GB"/>
        </w:rPr>
        <w:t>音频样本的</w:t>
      </w:r>
      <w:proofErr w:type="spellStart"/>
      <w:r w:rsidRPr="00FE0500">
        <w:rPr>
          <w:szCs w:val="21"/>
          <w:lang w:val="en-GB"/>
        </w:rPr>
        <w:t>audio_codec_id</w:t>
      </w:r>
      <w:proofErr w:type="spellEnd"/>
      <w:r>
        <w:rPr>
          <w:rFonts w:hint="eastAsia"/>
          <w:szCs w:val="21"/>
          <w:lang w:val="en-GB"/>
        </w:rPr>
        <w:t>应保持</w:t>
      </w:r>
      <w:r w:rsidRPr="00FE0500">
        <w:rPr>
          <w:rFonts w:hint="eastAsia"/>
          <w:szCs w:val="21"/>
          <w:lang w:val="en-GB"/>
        </w:rPr>
        <w:t>不变</w:t>
      </w:r>
      <w:r>
        <w:rPr>
          <w:rFonts w:hint="eastAsia"/>
          <w:szCs w:val="21"/>
          <w:lang w:val="en-GB"/>
        </w:rPr>
        <w:t>；</w:t>
      </w:r>
    </w:p>
    <w:p w14:paraId="7C51367B" w14:textId="77777777" w:rsidR="00F459E0" w:rsidRPr="00FE0500" w:rsidRDefault="00F459E0" w:rsidP="00F3707A">
      <w:pPr>
        <w:pStyle w:val="affffffffb"/>
        <w:widowControl/>
        <w:numPr>
          <w:ilvl w:val="0"/>
          <w:numId w:val="20"/>
        </w:numPr>
        <w:autoSpaceDE w:val="0"/>
        <w:autoSpaceDN w:val="0"/>
        <w:spacing w:after="0" w:line="264" w:lineRule="auto"/>
        <w:ind w:firstLineChars="0"/>
        <w:jc w:val="left"/>
        <w:rPr>
          <w:szCs w:val="21"/>
          <w:lang w:val="en-GB"/>
        </w:rPr>
      </w:pPr>
      <w:r w:rsidRPr="00FE0500">
        <w:rPr>
          <w:rFonts w:hint="eastAsia"/>
          <w:szCs w:val="21"/>
          <w:lang w:val="en-GB"/>
        </w:rPr>
        <w:t>每个</w:t>
      </w:r>
      <w:r w:rsidRPr="00FE0500">
        <w:rPr>
          <w:rFonts w:hint="eastAsia"/>
          <w:szCs w:val="21"/>
          <w:lang w:val="en-GB"/>
        </w:rPr>
        <w:t>AVS3</w:t>
      </w:r>
      <w:r w:rsidRPr="00FE0500">
        <w:rPr>
          <w:rFonts w:hint="eastAsia"/>
          <w:szCs w:val="21"/>
          <w:lang w:val="en-GB"/>
        </w:rPr>
        <w:t>音频样本的</w:t>
      </w:r>
      <w:r w:rsidRPr="00FE0500">
        <w:rPr>
          <w:rFonts w:hint="eastAsia"/>
          <w:szCs w:val="21"/>
          <w:lang w:val="en-GB"/>
        </w:rPr>
        <w:t>SAP</w:t>
      </w:r>
      <w:r w:rsidRPr="00FE0500">
        <w:rPr>
          <w:rFonts w:hint="eastAsia"/>
          <w:szCs w:val="21"/>
          <w:lang w:val="en-GB"/>
        </w:rPr>
        <w:t>的类型，在</w:t>
      </w:r>
      <w:r w:rsidRPr="00FE0500">
        <w:rPr>
          <w:szCs w:val="21"/>
          <w:lang w:val="en-GB"/>
        </w:rPr>
        <w:t>ISO/IEC 14496-12</w:t>
      </w:r>
      <w:r w:rsidRPr="00FE0500">
        <w:rPr>
          <w:szCs w:val="21"/>
          <w:lang w:val="en-GB"/>
        </w:rPr>
        <w:t>附录</w:t>
      </w:r>
      <w:r w:rsidRPr="00FE0500">
        <w:rPr>
          <w:szCs w:val="21"/>
          <w:lang w:val="en-GB"/>
        </w:rPr>
        <w:t>I</w:t>
      </w:r>
      <w:r w:rsidRPr="00FE0500">
        <w:rPr>
          <w:szCs w:val="21"/>
          <w:lang w:val="en-GB"/>
        </w:rPr>
        <w:t>定义</w:t>
      </w:r>
      <w:r w:rsidRPr="00FE0500">
        <w:rPr>
          <w:rFonts w:hint="eastAsia"/>
          <w:szCs w:val="21"/>
          <w:lang w:val="en-GB"/>
        </w:rPr>
        <w:t>，值都为</w:t>
      </w:r>
      <w:r w:rsidRPr="00FE0500">
        <w:rPr>
          <w:szCs w:val="21"/>
          <w:lang w:val="en-GB"/>
        </w:rPr>
        <w:t>1</w:t>
      </w:r>
      <w:r>
        <w:rPr>
          <w:rFonts w:hint="eastAsia"/>
          <w:szCs w:val="21"/>
          <w:lang w:val="en-GB"/>
        </w:rPr>
        <w:t>。</w:t>
      </w:r>
    </w:p>
    <w:p w14:paraId="52A41580" w14:textId="77777777" w:rsidR="00F459E0" w:rsidRDefault="00F459E0" w:rsidP="00F459E0">
      <w:pPr>
        <w:pStyle w:val="a7"/>
        <w:spacing w:before="156" w:after="156"/>
        <w:jc w:val="both"/>
        <w:rPr>
          <w:szCs w:val="20"/>
        </w:rPr>
      </w:pPr>
      <w:r>
        <w:rPr>
          <w:rFonts w:hint="eastAsia"/>
          <w:szCs w:val="20"/>
        </w:rPr>
        <w:t>索引片段</w:t>
      </w:r>
    </w:p>
    <w:p w14:paraId="7BD9C369" w14:textId="77777777" w:rsidR="00F459E0" w:rsidRDefault="00F459E0" w:rsidP="00F459E0">
      <w:pPr>
        <w:ind w:firstLine="420"/>
        <w:jc w:val="left"/>
        <w:rPr>
          <w:lang w:val="en-GB"/>
        </w:rPr>
      </w:pPr>
      <w:r>
        <w:rPr>
          <w:rFonts w:hint="eastAsia"/>
          <w:lang w:val="en-GB"/>
        </w:rPr>
        <w:t>A</w:t>
      </w:r>
      <w:r>
        <w:rPr>
          <w:lang w:val="en-GB"/>
        </w:rPr>
        <w:t>VS3</w:t>
      </w:r>
      <w:r>
        <w:rPr>
          <w:rFonts w:hint="eastAsia"/>
          <w:lang w:val="en-GB"/>
        </w:rPr>
        <w:t>音频索引片段应满足以下约束：</w:t>
      </w:r>
    </w:p>
    <w:p w14:paraId="6C2A9345" w14:textId="77777777" w:rsidR="00F459E0" w:rsidRPr="00C76EF3" w:rsidRDefault="00F459E0" w:rsidP="00F3707A">
      <w:pPr>
        <w:pStyle w:val="affffffffb"/>
        <w:widowControl/>
        <w:numPr>
          <w:ilvl w:val="0"/>
          <w:numId w:val="20"/>
        </w:numPr>
        <w:autoSpaceDE w:val="0"/>
        <w:autoSpaceDN w:val="0"/>
        <w:spacing w:after="0" w:line="264" w:lineRule="auto"/>
        <w:ind w:firstLineChars="0"/>
        <w:jc w:val="left"/>
        <w:rPr>
          <w:szCs w:val="21"/>
          <w:lang w:val="en-GB"/>
        </w:rPr>
      </w:pPr>
      <w:r w:rsidRPr="00C76EF3">
        <w:rPr>
          <w:rFonts w:hint="eastAsia"/>
          <w:szCs w:val="21"/>
          <w:lang w:val="en-GB"/>
        </w:rPr>
        <w:t>每个子片段由一个</w:t>
      </w:r>
      <w:r w:rsidRPr="00C76EF3">
        <w:rPr>
          <w:szCs w:val="21"/>
          <w:lang w:val="en-GB"/>
        </w:rPr>
        <w:t>ISO/IEC 14496-12</w:t>
      </w:r>
      <w:r>
        <w:rPr>
          <w:rFonts w:hint="eastAsia"/>
          <w:szCs w:val="21"/>
          <w:lang w:val="en-GB"/>
        </w:rPr>
        <w:t>中</w:t>
      </w:r>
      <w:r w:rsidRPr="00C76EF3">
        <w:rPr>
          <w:szCs w:val="21"/>
          <w:lang w:val="en-GB"/>
        </w:rPr>
        <w:t>8.16.3</w:t>
      </w:r>
      <w:r w:rsidRPr="00C76EF3">
        <w:rPr>
          <w:szCs w:val="21"/>
          <w:lang w:val="en-GB"/>
        </w:rPr>
        <w:t>中定义的</w:t>
      </w:r>
      <w:r w:rsidRPr="00C76EF3">
        <w:rPr>
          <w:szCs w:val="21"/>
          <w:lang w:val="en-GB"/>
        </w:rPr>
        <w:t>'</w:t>
      </w:r>
      <w:proofErr w:type="spellStart"/>
      <w:r w:rsidRPr="00C76EF3">
        <w:rPr>
          <w:szCs w:val="21"/>
          <w:lang w:val="en-GB"/>
        </w:rPr>
        <w:t>sidx</w:t>
      </w:r>
      <w:proofErr w:type="spellEnd"/>
      <w:r w:rsidRPr="00C76EF3">
        <w:rPr>
          <w:szCs w:val="21"/>
          <w:lang w:val="en-GB"/>
        </w:rPr>
        <w:t>'</w:t>
      </w:r>
      <w:r w:rsidRPr="00C76EF3">
        <w:rPr>
          <w:szCs w:val="21"/>
          <w:lang w:val="en-GB"/>
        </w:rPr>
        <w:t>类型的片段索引数据盒索引</w:t>
      </w:r>
      <w:r>
        <w:rPr>
          <w:rFonts w:hint="eastAsia"/>
          <w:szCs w:val="21"/>
          <w:lang w:val="en-GB"/>
        </w:rPr>
        <w:t>；</w:t>
      </w:r>
    </w:p>
    <w:p w14:paraId="3860AF49" w14:textId="77777777" w:rsidR="00F459E0" w:rsidRPr="00C76EF3" w:rsidRDefault="00F459E0" w:rsidP="00F3707A">
      <w:pPr>
        <w:pStyle w:val="affffffffb"/>
        <w:widowControl/>
        <w:numPr>
          <w:ilvl w:val="0"/>
          <w:numId w:val="20"/>
        </w:numPr>
        <w:autoSpaceDE w:val="0"/>
        <w:autoSpaceDN w:val="0"/>
        <w:spacing w:after="0" w:line="264" w:lineRule="auto"/>
        <w:ind w:firstLineChars="0"/>
        <w:jc w:val="left"/>
        <w:rPr>
          <w:szCs w:val="21"/>
          <w:lang w:val="en-GB"/>
        </w:rPr>
      </w:pPr>
      <w:proofErr w:type="spellStart"/>
      <w:r w:rsidRPr="00C76EF3">
        <w:rPr>
          <w:szCs w:val="21"/>
          <w:lang w:val="en-GB"/>
        </w:rPr>
        <w:t>sidx</w:t>
      </w:r>
      <w:proofErr w:type="spellEnd"/>
      <w:r w:rsidRPr="00C76EF3">
        <w:rPr>
          <w:szCs w:val="21"/>
          <w:lang w:val="en-GB"/>
        </w:rPr>
        <w:t>'</w:t>
      </w:r>
      <w:r w:rsidRPr="00C76EF3">
        <w:rPr>
          <w:szCs w:val="21"/>
          <w:lang w:val="en-GB"/>
        </w:rPr>
        <w:t>数据</w:t>
      </w:r>
      <w:r w:rsidRPr="00C76EF3">
        <w:rPr>
          <w:rFonts w:hint="eastAsia"/>
          <w:szCs w:val="21"/>
          <w:lang w:val="en-GB"/>
        </w:rPr>
        <w:t>盒指示引用的子片段的</w:t>
      </w:r>
      <w:proofErr w:type="spellStart"/>
      <w:r w:rsidRPr="00C76EF3">
        <w:rPr>
          <w:szCs w:val="21"/>
          <w:lang w:val="en-GB"/>
        </w:rPr>
        <w:t>starts_with_SAP</w:t>
      </w:r>
      <w:proofErr w:type="spellEnd"/>
      <w:r w:rsidRPr="00C76EF3">
        <w:rPr>
          <w:rFonts w:hint="eastAsia"/>
          <w:szCs w:val="21"/>
          <w:lang w:val="en-GB"/>
        </w:rPr>
        <w:t>为</w:t>
      </w:r>
      <w:r w:rsidRPr="00C76EF3">
        <w:rPr>
          <w:szCs w:val="21"/>
          <w:lang w:val="en-GB"/>
        </w:rPr>
        <w:t>1</w:t>
      </w:r>
      <w:r w:rsidRPr="00C76EF3">
        <w:rPr>
          <w:rFonts w:hint="eastAsia"/>
          <w:szCs w:val="21"/>
          <w:lang w:val="en-GB"/>
        </w:rPr>
        <w:t>，</w:t>
      </w:r>
      <w:proofErr w:type="spellStart"/>
      <w:r w:rsidRPr="00C76EF3">
        <w:rPr>
          <w:szCs w:val="21"/>
          <w:lang w:val="en-GB"/>
        </w:rPr>
        <w:t>SAP_type</w:t>
      </w:r>
      <w:proofErr w:type="spellEnd"/>
      <w:r w:rsidRPr="00C76EF3">
        <w:rPr>
          <w:rFonts w:hint="eastAsia"/>
          <w:szCs w:val="21"/>
          <w:lang w:val="en-GB"/>
        </w:rPr>
        <w:t>为</w:t>
      </w:r>
      <w:r w:rsidRPr="00C76EF3">
        <w:rPr>
          <w:szCs w:val="21"/>
          <w:lang w:val="en-GB"/>
        </w:rPr>
        <w:t>1</w:t>
      </w:r>
      <w:r>
        <w:rPr>
          <w:rFonts w:hint="eastAsia"/>
          <w:szCs w:val="21"/>
          <w:lang w:val="en-GB"/>
        </w:rPr>
        <w:t>。</w:t>
      </w:r>
    </w:p>
    <w:p w14:paraId="703148AD" w14:textId="77777777" w:rsidR="00F459E0" w:rsidRDefault="00F459E0" w:rsidP="00F459E0">
      <w:pPr>
        <w:pStyle w:val="a6"/>
        <w:spacing w:before="156" w:after="156"/>
        <w:rPr>
          <w:szCs w:val="20"/>
        </w:rPr>
      </w:pPr>
      <w:r w:rsidRPr="00A14526">
        <w:rPr>
          <w:szCs w:val="20"/>
        </w:rPr>
        <w:lastRenderedPageBreak/>
        <w:t>DASH</w:t>
      </w:r>
      <w:r w:rsidRPr="00FE13EF">
        <w:rPr>
          <w:rFonts w:hAnsi="黑体"/>
          <w:szCs w:val="20"/>
        </w:rPr>
        <w:t xml:space="preserve"> MPD</w:t>
      </w:r>
      <w:r>
        <w:rPr>
          <w:rFonts w:hAnsi="黑体" w:hint="eastAsia"/>
          <w:szCs w:val="20"/>
        </w:rPr>
        <w:t>编码器参数</w:t>
      </w:r>
    </w:p>
    <w:p w14:paraId="2DBE07CA" w14:textId="77777777" w:rsidR="00F459E0" w:rsidRPr="00C32E72" w:rsidRDefault="00F459E0" w:rsidP="00F459E0">
      <w:pPr>
        <w:ind w:firstLine="420"/>
        <w:jc w:val="left"/>
        <w:rPr>
          <w:lang w:val="en-GB"/>
        </w:rPr>
      </w:pPr>
      <w:r w:rsidRPr="00C32E72">
        <w:rPr>
          <w:lang w:val="en-GB"/>
        </w:rPr>
        <w:t>AVS3</w:t>
      </w:r>
      <w:r w:rsidRPr="00C32E72">
        <w:rPr>
          <w:rFonts w:hint="eastAsia"/>
          <w:lang w:val="en-GB"/>
        </w:rPr>
        <w:t>音频编码位流在</w:t>
      </w:r>
      <w:r w:rsidRPr="00C32E72">
        <w:rPr>
          <w:lang w:val="en-GB"/>
        </w:rPr>
        <w:t>MPD</w:t>
      </w:r>
      <w:r w:rsidRPr="00C32E72">
        <w:rPr>
          <w:rFonts w:hint="eastAsia"/>
          <w:lang w:val="en-GB"/>
        </w:rPr>
        <w:t>中的</w:t>
      </w:r>
      <w:r w:rsidRPr="00C32E72">
        <w:rPr>
          <w:lang w:val="en-GB"/>
        </w:rPr>
        <w:t>@codecs</w:t>
      </w:r>
      <w:r w:rsidRPr="00C32E72">
        <w:rPr>
          <w:rFonts w:hint="eastAsia"/>
          <w:lang w:val="en-GB"/>
        </w:rPr>
        <w:t>属性使用本</w:t>
      </w:r>
      <w:r>
        <w:rPr>
          <w:rFonts w:hint="eastAsia"/>
          <w:lang w:val="en-GB"/>
        </w:rPr>
        <w:t>文件</w:t>
      </w:r>
      <w:r w:rsidRPr="00C32E72">
        <w:rPr>
          <w:rFonts w:hint="eastAsia"/>
          <w:lang w:val="en-GB"/>
        </w:rPr>
        <w:t>附录</w:t>
      </w:r>
      <w:r w:rsidRPr="00C32E72">
        <w:rPr>
          <w:lang w:val="en-GB"/>
        </w:rPr>
        <w:t>A</w:t>
      </w:r>
      <w:r w:rsidRPr="00C32E72">
        <w:rPr>
          <w:rFonts w:hint="eastAsia"/>
          <w:lang w:val="en-GB"/>
        </w:rPr>
        <w:t>中定义的</w:t>
      </w:r>
      <w:r w:rsidRPr="00C32E72">
        <w:rPr>
          <w:lang w:val="en-GB"/>
        </w:rPr>
        <w:t>MIME</w:t>
      </w:r>
      <w:r w:rsidRPr="00C32E72">
        <w:rPr>
          <w:rFonts w:hint="eastAsia"/>
          <w:lang w:val="en-GB"/>
        </w:rPr>
        <w:t>类型的</w:t>
      </w:r>
      <w:r w:rsidRPr="00C76EF3">
        <w:rPr>
          <w:szCs w:val="21"/>
          <w:lang w:val="en-GB"/>
        </w:rPr>
        <w:t>'</w:t>
      </w:r>
      <w:r w:rsidRPr="00C32E72">
        <w:rPr>
          <w:lang w:val="en-GB"/>
        </w:rPr>
        <w:t>codecs'</w:t>
      </w:r>
      <w:r w:rsidRPr="00C32E72">
        <w:rPr>
          <w:rFonts w:hint="eastAsia"/>
          <w:lang w:val="en-GB"/>
        </w:rPr>
        <w:t>参数。</w:t>
      </w:r>
    </w:p>
    <w:p w14:paraId="6E3D9C6F" w14:textId="77777777" w:rsidR="00F459E0" w:rsidRPr="00414E16" w:rsidRDefault="00F459E0" w:rsidP="00F459E0">
      <w:pPr>
        <w:pStyle w:val="a6"/>
        <w:spacing w:before="156" w:after="156"/>
        <w:rPr>
          <w:rFonts w:hAnsi="宋体" w:hint="eastAsia"/>
          <w:lang w:val="en-GB"/>
        </w:rPr>
      </w:pPr>
      <w:bookmarkStart w:id="274" w:name="_Ref156207895"/>
      <w:r w:rsidRPr="00A14526">
        <w:rPr>
          <w:szCs w:val="20"/>
        </w:rPr>
        <w:t>DASH</w:t>
      </w:r>
      <w:r w:rsidRPr="00A232B9">
        <w:t xml:space="preserve"> </w:t>
      </w:r>
      <w:r w:rsidRPr="00A232B9">
        <w:rPr>
          <w:rFonts w:hint="eastAsia"/>
        </w:rPr>
        <w:t>MPD描述子</w:t>
      </w:r>
      <w:bookmarkEnd w:id="274"/>
    </w:p>
    <w:p w14:paraId="0C33937B" w14:textId="1626A6E8" w:rsidR="00446466" w:rsidRDefault="00446466" w:rsidP="006A3E34">
      <w:pPr>
        <w:pStyle w:val="a7"/>
        <w:spacing w:before="156" w:after="156"/>
        <w:jc w:val="both"/>
        <w:rPr>
          <w:lang w:val="en-GB"/>
        </w:rPr>
      </w:pPr>
      <w:r>
        <w:rPr>
          <w:rFonts w:hint="eastAsia"/>
          <w:lang w:val="en-GB"/>
        </w:rPr>
        <w:t>概述</w:t>
      </w:r>
    </w:p>
    <w:p w14:paraId="4CA7362D" w14:textId="1CD4F87B" w:rsidR="00F459E0" w:rsidRPr="00C32E72" w:rsidRDefault="00F459E0" w:rsidP="00446466">
      <w:pPr>
        <w:ind w:firstLine="420"/>
        <w:jc w:val="left"/>
        <w:rPr>
          <w:lang w:val="en-GB"/>
        </w:rPr>
      </w:pPr>
      <w:r>
        <w:rPr>
          <w:rFonts w:hint="eastAsia"/>
          <w:lang w:val="en-GB"/>
        </w:rPr>
        <w:t>本部分定义并使用了一些新的</w:t>
      </w:r>
      <w:r>
        <w:rPr>
          <w:rFonts w:hint="eastAsia"/>
          <w:lang w:val="en-GB"/>
        </w:rPr>
        <w:t>XML</w:t>
      </w:r>
      <w:r>
        <w:rPr>
          <w:rFonts w:hint="eastAsia"/>
          <w:lang w:val="en-GB"/>
        </w:rPr>
        <w:t>元素和属性，其命名空间及规则请参考本文件</w:t>
      </w:r>
      <w:r w:rsidR="00446466">
        <w:rPr>
          <w:rFonts w:hint="eastAsia"/>
          <w:lang w:val="en-GB"/>
        </w:rPr>
        <w:t>7.1.4</w:t>
      </w:r>
      <w:r>
        <w:rPr>
          <w:rFonts w:hint="eastAsia"/>
          <w:lang w:val="en-GB"/>
        </w:rPr>
        <w:t>。</w:t>
      </w:r>
    </w:p>
    <w:p w14:paraId="45D62CE5" w14:textId="77777777" w:rsidR="00F459E0" w:rsidRPr="00C830E8" w:rsidRDefault="00F459E0" w:rsidP="00F459E0">
      <w:pPr>
        <w:pStyle w:val="a7"/>
        <w:spacing w:before="156" w:after="156"/>
        <w:jc w:val="both"/>
        <w:rPr>
          <w:szCs w:val="20"/>
        </w:rPr>
      </w:pPr>
      <w:r>
        <w:rPr>
          <w:rFonts w:hint="eastAsia"/>
        </w:rPr>
        <w:t>@mime</w:t>
      </w:r>
      <w:r>
        <w:t>Type</w:t>
      </w:r>
      <w:r>
        <w:rPr>
          <w:rFonts w:hint="eastAsia"/>
        </w:rPr>
        <w:t>属性</w:t>
      </w:r>
    </w:p>
    <w:p w14:paraId="44853125" w14:textId="77777777" w:rsidR="00F459E0" w:rsidRDefault="00F459E0" w:rsidP="00F459E0">
      <w:pPr>
        <w:ind w:firstLine="420"/>
        <w:jc w:val="left"/>
        <w:rPr>
          <w:lang w:val="en-GB"/>
        </w:rPr>
      </w:pPr>
      <w:r>
        <w:rPr>
          <w:rFonts w:hint="eastAsia"/>
          <w:lang w:val="en-GB"/>
        </w:rPr>
        <w:t>@</w:t>
      </w:r>
      <w:r w:rsidRPr="00414E16">
        <w:rPr>
          <w:lang w:val="en-GB"/>
        </w:rPr>
        <w:t>mimeType</w:t>
      </w:r>
      <w:r>
        <w:rPr>
          <w:rFonts w:hint="eastAsia"/>
          <w:lang w:val="en-GB"/>
        </w:rPr>
        <w:t>属性应设置</w:t>
      </w:r>
      <w:r w:rsidRPr="00414E16">
        <w:rPr>
          <w:rFonts w:hint="eastAsia"/>
          <w:lang w:val="en-GB"/>
        </w:rPr>
        <w:t>为</w:t>
      </w:r>
      <w:r w:rsidRPr="00414E16">
        <w:rPr>
          <w:lang w:val="en-GB"/>
        </w:rPr>
        <w:t>"audio/mp4"</w:t>
      </w:r>
      <w:r>
        <w:rPr>
          <w:rFonts w:hint="eastAsia"/>
          <w:lang w:val="en-GB"/>
        </w:rPr>
        <w:t>。</w:t>
      </w:r>
    </w:p>
    <w:p w14:paraId="44BB3E1E" w14:textId="77777777" w:rsidR="00F459E0" w:rsidRDefault="00F459E0" w:rsidP="00F459E0">
      <w:pPr>
        <w:pStyle w:val="a7"/>
        <w:spacing w:before="156" w:after="156"/>
        <w:jc w:val="both"/>
        <w:rPr>
          <w:szCs w:val="20"/>
        </w:rPr>
      </w:pPr>
      <w:r>
        <w:rPr>
          <w:rFonts w:hint="eastAsia"/>
        </w:rPr>
        <w:t>@</w:t>
      </w:r>
      <w:r>
        <w:t>audioSampleRate</w:t>
      </w:r>
      <w:r>
        <w:rPr>
          <w:rFonts w:hint="eastAsia"/>
        </w:rPr>
        <w:t>属性</w:t>
      </w:r>
    </w:p>
    <w:p w14:paraId="5E4AF165" w14:textId="77777777" w:rsidR="00F459E0" w:rsidRDefault="00F459E0" w:rsidP="00F459E0">
      <w:pPr>
        <w:ind w:firstLine="420"/>
        <w:jc w:val="left"/>
        <w:rPr>
          <w:lang w:val="en-GB"/>
        </w:rPr>
      </w:pPr>
      <w:r w:rsidRPr="00414E16">
        <w:rPr>
          <w:rFonts w:hint="eastAsia"/>
          <w:lang w:val="en-GB"/>
        </w:rPr>
        <w:t>音频采样率的属性</w:t>
      </w:r>
      <w:r>
        <w:rPr>
          <w:rFonts w:hint="eastAsia"/>
          <w:lang w:val="en-GB"/>
        </w:rPr>
        <w:t>源于</w:t>
      </w:r>
      <w:r w:rsidRPr="00813DA9">
        <w:rPr>
          <w:lang w:val="en-GB"/>
        </w:rPr>
        <w:t>CA3SpecificBox</w:t>
      </w:r>
      <w:r w:rsidRPr="00414E16">
        <w:rPr>
          <w:rFonts w:hint="eastAsia"/>
          <w:lang w:val="en-GB"/>
        </w:rPr>
        <w:t>的</w:t>
      </w:r>
      <w:proofErr w:type="spellStart"/>
      <w:r w:rsidRPr="00414E16">
        <w:rPr>
          <w:lang w:val="en-GB"/>
        </w:rPr>
        <w:t>sampling_frequency_index</w:t>
      </w:r>
      <w:proofErr w:type="spellEnd"/>
      <w:r>
        <w:rPr>
          <w:rFonts w:hint="eastAsia"/>
          <w:lang w:val="en-GB"/>
        </w:rPr>
        <w:t>。</w:t>
      </w:r>
    </w:p>
    <w:p w14:paraId="7C1B8A20" w14:textId="77777777" w:rsidR="00F459E0" w:rsidRDefault="00F459E0" w:rsidP="00F459E0">
      <w:pPr>
        <w:pStyle w:val="a7"/>
        <w:spacing w:before="156" w:after="156"/>
        <w:jc w:val="both"/>
        <w:rPr>
          <w:szCs w:val="20"/>
        </w:rPr>
      </w:pPr>
      <w:r>
        <w:rPr>
          <w:rFonts w:hint="eastAsia"/>
        </w:rPr>
        <w:t>@</w:t>
      </w:r>
      <w:r>
        <w:t>startWithSAP</w:t>
      </w:r>
      <w:r>
        <w:rPr>
          <w:rFonts w:hint="eastAsia"/>
        </w:rPr>
        <w:t>属性</w:t>
      </w:r>
    </w:p>
    <w:p w14:paraId="478EF70B" w14:textId="20AFA9B8" w:rsidR="00F459E0" w:rsidRDefault="00F459E0" w:rsidP="00F459E0">
      <w:pPr>
        <w:ind w:firstLine="420"/>
        <w:jc w:val="left"/>
        <w:rPr>
          <w:lang w:val="en-GB"/>
        </w:rPr>
      </w:pPr>
      <w:r w:rsidRPr="00414E16">
        <w:rPr>
          <w:lang w:val="en-GB"/>
        </w:rPr>
        <w:t>@startWithSAP</w:t>
      </w:r>
      <w:r>
        <w:rPr>
          <w:rFonts w:hint="eastAsia"/>
          <w:lang w:val="en-GB"/>
        </w:rPr>
        <w:t>属性应该设置成</w:t>
      </w:r>
      <w:r>
        <w:rPr>
          <w:rFonts w:hint="eastAsia"/>
          <w:lang w:val="en-GB"/>
        </w:rPr>
        <w:t>1</w:t>
      </w:r>
      <w:r>
        <w:rPr>
          <w:rFonts w:hint="eastAsia"/>
          <w:lang w:val="en-GB"/>
        </w:rPr>
        <w:t>。</w:t>
      </w:r>
    </w:p>
    <w:p w14:paraId="233B89E8" w14:textId="77777777" w:rsidR="00E8085C" w:rsidRPr="00374DF6" w:rsidRDefault="00E8085C" w:rsidP="00195002">
      <w:pPr>
        <w:pStyle w:val="a7"/>
        <w:spacing w:before="156" w:after="156"/>
        <w:jc w:val="both"/>
      </w:pPr>
      <w:proofErr w:type="spellStart"/>
      <w:r w:rsidRPr="00E8085C">
        <w:t>AudioChannelConfiguration</w:t>
      </w:r>
      <w:proofErr w:type="spellEnd"/>
      <w:r w:rsidRPr="00E8085C">
        <w:rPr>
          <w:rFonts w:hint="eastAsia"/>
        </w:rPr>
        <w:t>描述子</w:t>
      </w:r>
    </w:p>
    <w:p w14:paraId="3E264A05" w14:textId="77777777" w:rsidR="00E8085C" w:rsidRPr="00E8085C" w:rsidRDefault="00E8085C" w:rsidP="00E8085C">
      <w:pPr>
        <w:ind w:firstLine="420"/>
        <w:jc w:val="left"/>
        <w:rPr>
          <w:lang w:val="en-GB"/>
        </w:rPr>
      </w:pPr>
      <w:r w:rsidRPr="00E8085C">
        <w:rPr>
          <w:rFonts w:hint="eastAsia"/>
          <w:lang w:val="en-GB"/>
        </w:rPr>
        <w:t>@schemeIdUri</w:t>
      </w:r>
      <w:r w:rsidRPr="00E8085C">
        <w:rPr>
          <w:rFonts w:hint="eastAsia"/>
          <w:lang w:val="en-GB"/>
        </w:rPr>
        <w:t>属性设置为</w:t>
      </w:r>
      <w:r w:rsidRPr="00E8085C">
        <w:rPr>
          <w:lang w:val="en-GB"/>
        </w:rPr>
        <w:t>"urn:avs:avs3:p7:2024:audio_channel_configuration"</w:t>
      </w:r>
      <w:r w:rsidRPr="00E8085C">
        <w:rPr>
          <w:rFonts w:hint="eastAsia"/>
          <w:lang w:val="en-GB"/>
        </w:rPr>
        <w:t>，用于描述</w:t>
      </w:r>
      <w:r w:rsidRPr="00E8085C">
        <w:rPr>
          <w:rFonts w:hint="eastAsia"/>
        </w:rPr>
        <w:t>编码位流包含的音频配置</w:t>
      </w:r>
      <w:r w:rsidRPr="00E8085C">
        <w:rPr>
          <w:rFonts w:hint="eastAsia"/>
          <w:lang w:val="en-GB"/>
        </w:rPr>
        <w:t>。</w:t>
      </w:r>
    </w:p>
    <w:p w14:paraId="5DF27942" w14:textId="7135A10C" w:rsidR="00E8085C" w:rsidRPr="00E8085C" w:rsidRDefault="00E8085C" w:rsidP="00E8085C">
      <w:pPr>
        <w:ind w:firstLine="420"/>
        <w:jc w:val="left"/>
        <w:rPr>
          <w:lang w:val="en-GB"/>
        </w:rPr>
      </w:pPr>
      <w:r w:rsidRPr="00E8085C">
        <w:rPr>
          <w:lang w:val="en-GB"/>
        </w:rPr>
        <w:t>@</w:t>
      </w:r>
      <w:r w:rsidRPr="00E8085C">
        <w:rPr>
          <w:rFonts w:hint="eastAsia"/>
          <w:lang w:val="en-GB"/>
        </w:rPr>
        <w:t>value</w:t>
      </w:r>
      <w:r w:rsidRPr="00E8085C">
        <w:rPr>
          <w:rFonts w:hint="eastAsia"/>
          <w:lang w:val="en-GB"/>
        </w:rPr>
        <w:t>属性值</w:t>
      </w:r>
      <w:r w:rsidR="00374DF6">
        <w:rPr>
          <w:rFonts w:hint="eastAsia"/>
          <w:lang w:val="en-GB"/>
        </w:rPr>
        <w:t>为</w:t>
      </w:r>
      <w:r w:rsidRPr="00E8085C">
        <w:rPr>
          <w:rFonts w:hint="eastAsia"/>
          <w:lang w:val="en-GB"/>
        </w:rPr>
        <w:t>3</w:t>
      </w:r>
      <w:r w:rsidRPr="00E8085C">
        <w:rPr>
          <w:rFonts w:hint="eastAsia"/>
          <w:lang w:val="en-GB"/>
        </w:rPr>
        <w:t>个字节，计算方式如下：</w:t>
      </w:r>
    </w:p>
    <w:p w14:paraId="3A22B1D8" w14:textId="58647672" w:rsidR="00E8085C" w:rsidRPr="00195002" w:rsidRDefault="00374DF6" w:rsidP="009608DD">
      <w:pPr>
        <w:widowControl/>
        <w:numPr>
          <w:ilvl w:val="0"/>
          <w:numId w:val="42"/>
        </w:numPr>
        <w:autoSpaceDE w:val="0"/>
        <w:autoSpaceDN w:val="0"/>
        <w:spacing w:line="264" w:lineRule="auto"/>
        <w:jc w:val="left"/>
        <w:rPr>
          <w:rFonts w:eastAsiaTheme="minorEastAsia"/>
          <w:szCs w:val="21"/>
          <w:lang w:val="en-GB"/>
        </w:rPr>
      </w:pPr>
      <w:r w:rsidRPr="00195002">
        <w:rPr>
          <w:rFonts w:eastAsiaTheme="minorEastAsia" w:hint="eastAsia"/>
          <w:szCs w:val="21"/>
          <w:lang w:val="en-GB"/>
        </w:rPr>
        <w:t>如果</w:t>
      </w:r>
      <w:r w:rsidRPr="00BF4E1F">
        <w:rPr>
          <w:lang w:val="en-GB"/>
        </w:rPr>
        <w:t>AVS3</w:t>
      </w:r>
      <w:r w:rsidRPr="00BF4E1F">
        <w:rPr>
          <w:rFonts w:hint="eastAsia"/>
          <w:lang w:val="en-GB"/>
        </w:rPr>
        <w:t>音频编码位流在</w:t>
      </w:r>
      <w:r w:rsidRPr="00BF4E1F">
        <w:rPr>
          <w:lang w:val="en-GB"/>
        </w:rPr>
        <w:t>MPD</w:t>
      </w:r>
      <w:r w:rsidRPr="00BF4E1F">
        <w:rPr>
          <w:rFonts w:hint="eastAsia"/>
          <w:lang w:val="en-GB"/>
        </w:rPr>
        <w:t>中的</w:t>
      </w:r>
      <w:r w:rsidRPr="00BF4E1F">
        <w:rPr>
          <w:lang w:val="en-GB"/>
        </w:rPr>
        <w:t>@codecs</w:t>
      </w:r>
      <w:r w:rsidRPr="00BF4E1F">
        <w:rPr>
          <w:rFonts w:hint="eastAsia"/>
          <w:lang w:val="en-GB"/>
        </w:rPr>
        <w:t>属性为</w:t>
      </w:r>
      <w:r w:rsidRPr="00BF4E1F">
        <w:rPr>
          <w:lang w:val="en-GB"/>
        </w:rPr>
        <w:t>'av3a.00'</w:t>
      </w:r>
      <w:r w:rsidRPr="00195002">
        <w:rPr>
          <w:rFonts w:eastAsiaTheme="minorEastAsia" w:hint="eastAsia"/>
          <w:szCs w:val="21"/>
          <w:lang w:val="en-GB"/>
        </w:rPr>
        <w:t>，则</w:t>
      </w:r>
      <w:r w:rsidRPr="00BF4E1F">
        <w:rPr>
          <w:lang w:val="en-GB"/>
        </w:rPr>
        <w:t>@value</w:t>
      </w:r>
      <w:r w:rsidRPr="00BF4E1F">
        <w:rPr>
          <w:rFonts w:hint="eastAsia"/>
          <w:lang w:val="en-GB"/>
        </w:rPr>
        <w:t>的属性值</w:t>
      </w:r>
    </w:p>
    <w:p w14:paraId="600D6F47" w14:textId="2120D114" w:rsidR="00E8085C" w:rsidRPr="00195002" w:rsidRDefault="00E8085C" w:rsidP="009608DD">
      <w:pPr>
        <w:widowControl/>
        <w:numPr>
          <w:ilvl w:val="1"/>
          <w:numId w:val="42"/>
        </w:numPr>
        <w:autoSpaceDE w:val="0"/>
        <w:autoSpaceDN w:val="0"/>
        <w:spacing w:line="264" w:lineRule="auto"/>
        <w:jc w:val="left"/>
        <w:rPr>
          <w:rFonts w:eastAsiaTheme="minorEastAsia"/>
          <w:szCs w:val="21"/>
          <w:lang w:val="en-GB"/>
        </w:rPr>
      </w:pPr>
      <w:r w:rsidRPr="00195002">
        <w:rPr>
          <w:rFonts w:eastAsiaTheme="minorEastAsia" w:hint="eastAsia"/>
          <w:szCs w:val="21"/>
          <w:lang w:val="en-GB"/>
        </w:rPr>
        <w:t>第</w:t>
      </w:r>
      <w:r w:rsidRPr="00195002">
        <w:rPr>
          <w:rFonts w:eastAsiaTheme="minorEastAsia"/>
          <w:szCs w:val="21"/>
          <w:lang w:val="en-GB"/>
        </w:rPr>
        <w:t>1</w:t>
      </w:r>
      <w:r w:rsidRPr="00195002">
        <w:rPr>
          <w:rFonts w:eastAsiaTheme="minorEastAsia" w:hint="eastAsia"/>
          <w:szCs w:val="21"/>
          <w:lang w:val="en-GB"/>
        </w:rPr>
        <w:t>个字节</w:t>
      </w:r>
      <w:r w:rsidR="00374DF6" w:rsidRPr="00195002">
        <w:rPr>
          <w:rFonts w:eastAsiaTheme="minorEastAsia" w:hint="eastAsia"/>
          <w:szCs w:val="21"/>
          <w:lang w:val="en-GB"/>
        </w:rPr>
        <w:t>为</w:t>
      </w:r>
      <w:r w:rsidRPr="00195002">
        <w:rPr>
          <w:rFonts w:eastAsiaTheme="minorEastAsia"/>
          <w:szCs w:val="21"/>
          <w:lang w:val="en-GB"/>
        </w:rPr>
        <w:t>0xF0</w:t>
      </w:r>
      <w:r w:rsidRPr="00195002">
        <w:rPr>
          <w:rFonts w:eastAsiaTheme="minorEastAsia" w:hint="eastAsia"/>
          <w:szCs w:val="21"/>
          <w:lang w:val="en-GB"/>
        </w:rPr>
        <w:t>；</w:t>
      </w:r>
    </w:p>
    <w:p w14:paraId="7E72DF64" w14:textId="0301A1B2" w:rsidR="00E8085C" w:rsidRPr="00195002" w:rsidRDefault="00E8085C" w:rsidP="009608DD">
      <w:pPr>
        <w:widowControl/>
        <w:numPr>
          <w:ilvl w:val="1"/>
          <w:numId w:val="42"/>
        </w:numPr>
        <w:autoSpaceDE w:val="0"/>
        <w:autoSpaceDN w:val="0"/>
        <w:spacing w:line="264" w:lineRule="auto"/>
        <w:jc w:val="left"/>
        <w:rPr>
          <w:rFonts w:eastAsiaTheme="minorEastAsia"/>
          <w:szCs w:val="21"/>
          <w:lang w:val="en-GB"/>
        </w:rPr>
      </w:pPr>
      <w:r w:rsidRPr="00195002">
        <w:rPr>
          <w:rFonts w:eastAsiaTheme="minorEastAsia" w:hint="eastAsia"/>
          <w:szCs w:val="21"/>
          <w:lang w:val="en-GB"/>
        </w:rPr>
        <w:t>第</w:t>
      </w:r>
      <w:r w:rsidRPr="00195002">
        <w:rPr>
          <w:rFonts w:eastAsiaTheme="minorEastAsia"/>
          <w:szCs w:val="21"/>
          <w:lang w:val="en-GB"/>
        </w:rPr>
        <w:t>2</w:t>
      </w:r>
      <w:r w:rsidRPr="00195002">
        <w:rPr>
          <w:rFonts w:eastAsiaTheme="minorEastAsia" w:hint="eastAsia"/>
          <w:szCs w:val="21"/>
          <w:lang w:val="en-GB"/>
        </w:rPr>
        <w:t>个字节</w:t>
      </w:r>
      <w:r w:rsidR="00374DF6" w:rsidRPr="00195002">
        <w:rPr>
          <w:rFonts w:eastAsiaTheme="minorEastAsia" w:hint="eastAsia"/>
          <w:szCs w:val="21"/>
          <w:lang w:val="en-GB"/>
        </w:rPr>
        <w:t>的最</w:t>
      </w:r>
      <w:r w:rsidRPr="00195002">
        <w:rPr>
          <w:rFonts w:eastAsiaTheme="minorEastAsia" w:hint="eastAsia"/>
          <w:szCs w:val="21"/>
          <w:lang w:val="en-GB"/>
        </w:rPr>
        <w:t>高</w:t>
      </w:r>
      <w:r w:rsidRPr="00195002">
        <w:rPr>
          <w:rFonts w:eastAsiaTheme="minorEastAsia"/>
          <w:szCs w:val="21"/>
          <w:lang w:val="en-GB"/>
        </w:rPr>
        <w:t>1</w:t>
      </w:r>
      <w:r w:rsidRPr="00195002">
        <w:rPr>
          <w:rFonts w:eastAsiaTheme="minorEastAsia" w:hint="eastAsia"/>
          <w:szCs w:val="21"/>
          <w:lang w:val="en-GB"/>
        </w:rPr>
        <w:t>位等于</w:t>
      </w:r>
      <w:r w:rsidRPr="00195002">
        <w:rPr>
          <w:rFonts w:eastAsiaTheme="minorEastAsia"/>
          <w:szCs w:val="21"/>
          <w:lang w:val="en-GB"/>
        </w:rPr>
        <w:t>0</w:t>
      </w:r>
      <w:r w:rsidRPr="00195002">
        <w:rPr>
          <w:rFonts w:eastAsiaTheme="minorEastAsia" w:hint="eastAsia"/>
          <w:szCs w:val="21"/>
          <w:lang w:val="en-GB"/>
        </w:rPr>
        <w:t>，低</w:t>
      </w:r>
      <w:r w:rsidRPr="00195002">
        <w:rPr>
          <w:rFonts w:eastAsiaTheme="minorEastAsia"/>
          <w:szCs w:val="21"/>
          <w:lang w:val="en-GB"/>
        </w:rPr>
        <w:t>7</w:t>
      </w:r>
      <w:r w:rsidRPr="00195002">
        <w:rPr>
          <w:rFonts w:eastAsiaTheme="minorEastAsia" w:hint="eastAsia"/>
          <w:szCs w:val="21"/>
          <w:lang w:val="en-GB"/>
        </w:rPr>
        <w:t>位等于</w:t>
      </w:r>
      <w:r w:rsidRPr="00195002">
        <w:rPr>
          <w:rFonts w:eastAsiaTheme="minorEastAsia"/>
          <w:szCs w:val="21"/>
          <w:lang w:val="en-GB"/>
        </w:rPr>
        <w:t>5.1.2.2.2</w:t>
      </w:r>
      <w:r w:rsidRPr="00195002">
        <w:rPr>
          <w:rFonts w:eastAsiaTheme="minorEastAsia" w:hint="eastAsia"/>
          <w:szCs w:val="21"/>
          <w:lang w:val="en-GB"/>
        </w:rPr>
        <w:t>中</w:t>
      </w:r>
      <w:proofErr w:type="spellStart"/>
      <w:r w:rsidRPr="00195002">
        <w:rPr>
          <w:rFonts w:eastAsiaTheme="minorEastAsia"/>
          <w:szCs w:val="21"/>
          <w:lang w:val="en-GB"/>
        </w:rPr>
        <w:t>channel_number_index</w:t>
      </w:r>
      <w:proofErr w:type="spellEnd"/>
      <w:r w:rsidRPr="00195002">
        <w:rPr>
          <w:rFonts w:eastAsiaTheme="minorEastAsia" w:hint="eastAsia"/>
          <w:szCs w:val="21"/>
          <w:lang w:val="en-GB"/>
        </w:rPr>
        <w:t>的值；</w:t>
      </w:r>
      <w:r w:rsidRPr="00195002" w:rsidDel="007124A7">
        <w:rPr>
          <w:rFonts w:eastAsiaTheme="minorEastAsia"/>
          <w:szCs w:val="21"/>
          <w:lang w:val="en-GB"/>
        </w:rPr>
        <w:t xml:space="preserve"> </w:t>
      </w:r>
    </w:p>
    <w:p w14:paraId="17F0EF0D" w14:textId="7CF30036" w:rsidR="00E8085C" w:rsidRPr="00195002" w:rsidRDefault="00E8085C" w:rsidP="009608DD">
      <w:pPr>
        <w:widowControl/>
        <w:numPr>
          <w:ilvl w:val="1"/>
          <w:numId w:val="42"/>
        </w:numPr>
        <w:autoSpaceDE w:val="0"/>
        <w:autoSpaceDN w:val="0"/>
        <w:spacing w:line="264" w:lineRule="auto"/>
        <w:jc w:val="left"/>
        <w:rPr>
          <w:rFonts w:eastAsiaTheme="minorEastAsia"/>
          <w:szCs w:val="21"/>
          <w:lang w:val="en-GB"/>
        </w:rPr>
      </w:pPr>
      <w:r w:rsidRPr="00195002">
        <w:rPr>
          <w:rFonts w:eastAsiaTheme="minorEastAsia" w:hint="eastAsia"/>
          <w:szCs w:val="21"/>
          <w:lang w:val="en-GB"/>
        </w:rPr>
        <w:t>第</w:t>
      </w:r>
      <w:r w:rsidRPr="00195002">
        <w:rPr>
          <w:rFonts w:eastAsiaTheme="minorEastAsia"/>
          <w:szCs w:val="21"/>
          <w:lang w:val="en-GB"/>
        </w:rPr>
        <w:t>3</w:t>
      </w:r>
      <w:r w:rsidRPr="00195002">
        <w:rPr>
          <w:rFonts w:eastAsiaTheme="minorEastAsia" w:hint="eastAsia"/>
          <w:szCs w:val="21"/>
          <w:lang w:val="en-GB"/>
        </w:rPr>
        <w:t>个字节</w:t>
      </w:r>
      <w:r w:rsidR="00374DF6" w:rsidRPr="00195002">
        <w:rPr>
          <w:rFonts w:eastAsiaTheme="minorEastAsia" w:hint="eastAsia"/>
          <w:szCs w:val="21"/>
          <w:lang w:val="en-GB"/>
        </w:rPr>
        <w:t>为</w:t>
      </w:r>
      <w:r w:rsidRPr="00195002">
        <w:rPr>
          <w:rFonts w:eastAsiaTheme="minorEastAsia"/>
          <w:szCs w:val="21"/>
          <w:lang w:val="en-GB"/>
        </w:rPr>
        <w:t>0</w:t>
      </w:r>
      <w:r w:rsidRPr="00195002">
        <w:rPr>
          <w:rFonts w:eastAsiaTheme="minorEastAsia" w:hint="eastAsia"/>
          <w:szCs w:val="21"/>
          <w:lang w:val="en-GB"/>
        </w:rPr>
        <w:t>；</w:t>
      </w:r>
    </w:p>
    <w:p w14:paraId="110F729C" w14:textId="11621DF6" w:rsidR="00E8085C" w:rsidRPr="00195002" w:rsidRDefault="00374DF6" w:rsidP="009608DD">
      <w:pPr>
        <w:widowControl/>
        <w:numPr>
          <w:ilvl w:val="0"/>
          <w:numId w:val="42"/>
        </w:numPr>
        <w:autoSpaceDE w:val="0"/>
        <w:autoSpaceDN w:val="0"/>
        <w:spacing w:line="264" w:lineRule="auto"/>
        <w:jc w:val="left"/>
        <w:rPr>
          <w:rFonts w:eastAsiaTheme="minorEastAsia"/>
          <w:szCs w:val="21"/>
          <w:lang w:val="en-GB"/>
        </w:rPr>
      </w:pPr>
      <w:r w:rsidRPr="00195002">
        <w:rPr>
          <w:rFonts w:eastAsiaTheme="minorEastAsia" w:hint="eastAsia"/>
          <w:szCs w:val="21"/>
          <w:lang w:val="en-GB"/>
        </w:rPr>
        <w:t>如果</w:t>
      </w:r>
      <w:r w:rsidRPr="00BF4E1F">
        <w:rPr>
          <w:lang w:val="en-GB"/>
        </w:rPr>
        <w:t>AVS3</w:t>
      </w:r>
      <w:r w:rsidRPr="00BF4E1F">
        <w:rPr>
          <w:rFonts w:hint="eastAsia"/>
          <w:lang w:val="en-GB"/>
        </w:rPr>
        <w:t>音频编码位流在</w:t>
      </w:r>
      <w:r w:rsidRPr="00BF4E1F">
        <w:rPr>
          <w:lang w:val="en-GB"/>
        </w:rPr>
        <w:t>MPD</w:t>
      </w:r>
      <w:r w:rsidRPr="00BF4E1F">
        <w:rPr>
          <w:rFonts w:hint="eastAsia"/>
          <w:lang w:val="en-GB"/>
        </w:rPr>
        <w:t>中的</w:t>
      </w:r>
      <w:r w:rsidRPr="00BF4E1F">
        <w:rPr>
          <w:lang w:val="en-GB"/>
        </w:rPr>
        <w:t>@codecs</w:t>
      </w:r>
      <w:r w:rsidRPr="00BF4E1F">
        <w:rPr>
          <w:rFonts w:hint="eastAsia"/>
          <w:lang w:val="en-GB"/>
        </w:rPr>
        <w:t>属性为</w:t>
      </w:r>
      <w:r w:rsidRPr="00BF4E1F">
        <w:rPr>
          <w:lang w:val="en-GB"/>
        </w:rPr>
        <w:t>'av3a.01'</w:t>
      </w:r>
      <w:r w:rsidRPr="00195002">
        <w:rPr>
          <w:rFonts w:eastAsiaTheme="minorEastAsia" w:hint="eastAsia"/>
          <w:szCs w:val="21"/>
          <w:lang w:val="en-GB"/>
        </w:rPr>
        <w:t>，则</w:t>
      </w:r>
      <w:r w:rsidRPr="00BF4E1F">
        <w:rPr>
          <w:lang w:val="en-GB"/>
        </w:rPr>
        <w:t>@value</w:t>
      </w:r>
      <w:r w:rsidRPr="00BF4E1F">
        <w:rPr>
          <w:rFonts w:hint="eastAsia"/>
          <w:lang w:val="en-GB"/>
        </w:rPr>
        <w:t>的属性值</w:t>
      </w:r>
    </w:p>
    <w:p w14:paraId="18AC7695" w14:textId="7C241079" w:rsidR="00E8085C" w:rsidRPr="00195002" w:rsidRDefault="00E8085C" w:rsidP="009608DD">
      <w:pPr>
        <w:widowControl/>
        <w:numPr>
          <w:ilvl w:val="1"/>
          <w:numId w:val="42"/>
        </w:numPr>
        <w:autoSpaceDE w:val="0"/>
        <w:autoSpaceDN w:val="0"/>
        <w:spacing w:line="264" w:lineRule="auto"/>
        <w:jc w:val="left"/>
        <w:rPr>
          <w:rFonts w:eastAsiaTheme="minorEastAsia"/>
          <w:szCs w:val="21"/>
          <w:lang w:val="en-GB"/>
        </w:rPr>
      </w:pPr>
      <w:r w:rsidRPr="00195002">
        <w:rPr>
          <w:rFonts w:eastAsiaTheme="minorEastAsia" w:hint="eastAsia"/>
          <w:szCs w:val="21"/>
          <w:lang w:val="en-GB"/>
        </w:rPr>
        <w:t>第</w:t>
      </w:r>
      <w:r w:rsidRPr="00195002">
        <w:rPr>
          <w:rFonts w:eastAsiaTheme="minorEastAsia"/>
          <w:szCs w:val="21"/>
          <w:lang w:val="en-GB"/>
        </w:rPr>
        <w:t>1</w:t>
      </w:r>
      <w:r w:rsidRPr="00195002">
        <w:rPr>
          <w:rFonts w:eastAsiaTheme="minorEastAsia" w:hint="eastAsia"/>
          <w:szCs w:val="21"/>
          <w:lang w:val="en-GB"/>
        </w:rPr>
        <w:t>个字节为</w:t>
      </w:r>
      <w:r w:rsidRPr="00195002">
        <w:rPr>
          <w:rFonts w:eastAsiaTheme="minorEastAsia"/>
          <w:szCs w:val="21"/>
          <w:lang w:val="en-GB"/>
        </w:rPr>
        <w:t>0xF0</w:t>
      </w:r>
      <w:r w:rsidRPr="00195002">
        <w:rPr>
          <w:rFonts w:eastAsiaTheme="minorEastAsia" w:hint="eastAsia"/>
          <w:szCs w:val="21"/>
          <w:lang w:val="en-GB"/>
        </w:rPr>
        <w:t>；</w:t>
      </w:r>
    </w:p>
    <w:p w14:paraId="2B4DF68A" w14:textId="0E98F54F" w:rsidR="00E8085C" w:rsidRPr="00195002" w:rsidRDefault="00E8085C" w:rsidP="009608DD">
      <w:pPr>
        <w:widowControl/>
        <w:numPr>
          <w:ilvl w:val="1"/>
          <w:numId w:val="42"/>
        </w:numPr>
        <w:autoSpaceDE w:val="0"/>
        <w:autoSpaceDN w:val="0"/>
        <w:spacing w:line="264" w:lineRule="auto"/>
        <w:jc w:val="left"/>
        <w:rPr>
          <w:rFonts w:eastAsiaTheme="minorEastAsia"/>
          <w:szCs w:val="21"/>
          <w:lang w:val="en-GB"/>
        </w:rPr>
      </w:pPr>
      <w:r w:rsidRPr="00195002">
        <w:rPr>
          <w:rFonts w:eastAsiaTheme="minorEastAsia" w:hint="eastAsia"/>
          <w:szCs w:val="21"/>
          <w:lang w:val="en-GB"/>
        </w:rPr>
        <w:t>第</w:t>
      </w:r>
      <w:r w:rsidRPr="00195002">
        <w:rPr>
          <w:rFonts w:eastAsiaTheme="minorEastAsia"/>
          <w:szCs w:val="21"/>
          <w:lang w:val="en-GB"/>
        </w:rPr>
        <w:t>2</w:t>
      </w:r>
      <w:r w:rsidRPr="00195002">
        <w:rPr>
          <w:rFonts w:eastAsiaTheme="minorEastAsia" w:hint="eastAsia"/>
          <w:szCs w:val="21"/>
          <w:lang w:val="en-GB"/>
        </w:rPr>
        <w:t>个字节等于</w:t>
      </w:r>
      <w:r w:rsidRPr="00195002">
        <w:rPr>
          <w:rFonts w:eastAsiaTheme="minorEastAsia"/>
          <w:szCs w:val="21"/>
          <w:lang w:val="en-GB"/>
        </w:rPr>
        <w:t>5.1.2.3.2</w:t>
      </w:r>
      <w:r w:rsidRPr="00195002">
        <w:rPr>
          <w:rFonts w:eastAsiaTheme="minorEastAsia" w:hint="eastAsia"/>
          <w:szCs w:val="21"/>
          <w:lang w:val="en-GB"/>
        </w:rPr>
        <w:t>中</w:t>
      </w:r>
      <w:proofErr w:type="spellStart"/>
      <w:r w:rsidRPr="00195002">
        <w:rPr>
          <w:rFonts w:eastAsiaTheme="minorEastAsia"/>
          <w:szCs w:val="21"/>
          <w:lang w:val="en-GB"/>
        </w:rPr>
        <w:t>channel_number</w:t>
      </w:r>
      <w:proofErr w:type="spellEnd"/>
      <w:r w:rsidRPr="00195002">
        <w:rPr>
          <w:rFonts w:eastAsiaTheme="minorEastAsia" w:hint="eastAsia"/>
          <w:szCs w:val="21"/>
          <w:lang w:val="en-GB"/>
        </w:rPr>
        <w:t>的值；</w:t>
      </w:r>
      <w:r w:rsidRPr="00195002" w:rsidDel="007124A7">
        <w:rPr>
          <w:rFonts w:eastAsiaTheme="minorEastAsia"/>
          <w:szCs w:val="21"/>
          <w:lang w:val="en-GB"/>
        </w:rPr>
        <w:t xml:space="preserve"> </w:t>
      </w:r>
    </w:p>
    <w:p w14:paraId="68F7DFC0" w14:textId="47DA3358" w:rsidR="00E8085C" w:rsidRPr="00195002" w:rsidRDefault="00E8085C" w:rsidP="009608DD">
      <w:pPr>
        <w:widowControl/>
        <w:numPr>
          <w:ilvl w:val="1"/>
          <w:numId w:val="42"/>
        </w:numPr>
        <w:autoSpaceDE w:val="0"/>
        <w:autoSpaceDN w:val="0"/>
        <w:spacing w:line="264" w:lineRule="auto"/>
        <w:jc w:val="left"/>
        <w:rPr>
          <w:rFonts w:eastAsiaTheme="minorEastAsia"/>
          <w:szCs w:val="21"/>
          <w:lang w:val="en-GB"/>
        </w:rPr>
      </w:pPr>
      <w:r w:rsidRPr="00195002">
        <w:rPr>
          <w:rFonts w:eastAsiaTheme="minorEastAsia" w:hint="eastAsia"/>
          <w:szCs w:val="21"/>
          <w:lang w:val="en-GB"/>
        </w:rPr>
        <w:t>第</w:t>
      </w:r>
      <w:r w:rsidRPr="00195002">
        <w:rPr>
          <w:rFonts w:eastAsiaTheme="minorEastAsia"/>
          <w:szCs w:val="21"/>
          <w:lang w:val="en-GB"/>
        </w:rPr>
        <w:t>3</w:t>
      </w:r>
      <w:r w:rsidRPr="00195002">
        <w:rPr>
          <w:rFonts w:eastAsiaTheme="minorEastAsia" w:hint="eastAsia"/>
          <w:szCs w:val="21"/>
          <w:lang w:val="en-GB"/>
        </w:rPr>
        <w:t>个字节</w:t>
      </w:r>
      <w:r w:rsidR="00374DF6" w:rsidRPr="00195002">
        <w:rPr>
          <w:rFonts w:eastAsiaTheme="minorEastAsia" w:hint="eastAsia"/>
          <w:szCs w:val="21"/>
          <w:lang w:val="en-GB"/>
        </w:rPr>
        <w:t>为</w:t>
      </w:r>
      <w:r w:rsidRPr="00195002">
        <w:rPr>
          <w:rFonts w:eastAsiaTheme="minorEastAsia"/>
          <w:szCs w:val="21"/>
          <w:lang w:val="en-GB"/>
        </w:rPr>
        <w:t>0</w:t>
      </w:r>
      <w:r w:rsidRPr="00195002">
        <w:rPr>
          <w:rFonts w:eastAsiaTheme="minorEastAsia" w:hint="eastAsia"/>
          <w:szCs w:val="21"/>
          <w:lang w:val="en-GB"/>
        </w:rPr>
        <w:t>；</w:t>
      </w:r>
      <w:r w:rsidRPr="00195002" w:rsidDel="007124A7">
        <w:rPr>
          <w:rFonts w:eastAsiaTheme="minorEastAsia"/>
          <w:szCs w:val="21"/>
          <w:lang w:val="en-GB"/>
        </w:rPr>
        <w:t xml:space="preserve"> </w:t>
      </w:r>
    </w:p>
    <w:p w14:paraId="084FBDDE" w14:textId="1B101267" w:rsidR="00E8085C" w:rsidRPr="00195002" w:rsidRDefault="00374DF6" w:rsidP="009608DD">
      <w:pPr>
        <w:widowControl/>
        <w:numPr>
          <w:ilvl w:val="0"/>
          <w:numId w:val="42"/>
        </w:numPr>
        <w:autoSpaceDE w:val="0"/>
        <w:autoSpaceDN w:val="0"/>
        <w:spacing w:line="264" w:lineRule="auto"/>
        <w:jc w:val="left"/>
        <w:rPr>
          <w:rFonts w:eastAsiaTheme="minorEastAsia"/>
          <w:szCs w:val="21"/>
          <w:lang w:val="en-GB"/>
        </w:rPr>
      </w:pPr>
      <w:r w:rsidRPr="00195002">
        <w:rPr>
          <w:rFonts w:eastAsiaTheme="minorEastAsia" w:hint="eastAsia"/>
          <w:szCs w:val="21"/>
          <w:lang w:val="en-GB"/>
        </w:rPr>
        <w:t>如果</w:t>
      </w:r>
      <w:r w:rsidRPr="00BF4E1F">
        <w:rPr>
          <w:lang w:val="en-GB"/>
        </w:rPr>
        <w:t>AVS3</w:t>
      </w:r>
      <w:r w:rsidRPr="00BF4E1F">
        <w:rPr>
          <w:rFonts w:hint="eastAsia"/>
          <w:lang w:val="en-GB"/>
        </w:rPr>
        <w:t>音频编码位流在</w:t>
      </w:r>
      <w:r w:rsidRPr="00BF4E1F">
        <w:rPr>
          <w:lang w:val="en-GB"/>
        </w:rPr>
        <w:t>MPD</w:t>
      </w:r>
      <w:r w:rsidRPr="00BF4E1F">
        <w:rPr>
          <w:rFonts w:hint="eastAsia"/>
          <w:lang w:val="en-GB"/>
        </w:rPr>
        <w:t>中的</w:t>
      </w:r>
      <w:r w:rsidRPr="00BF4E1F">
        <w:rPr>
          <w:lang w:val="en-GB"/>
        </w:rPr>
        <w:t>@codecs</w:t>
      </w:r>
      <w:r w:rsidRPr="00BF4E1F">
        <w:rPr>
          <w:rFonts w:hint="eastAsia"/>
          <w:lang w:val="en-GB"/>
        </w:rPr>
        <w:t>属性为</w:t>
      </w:r>
      <w:r w:rsidRPr="00BF4E1F">
        <w:rPr>
          <w:lang w:val="en-GB"/>
        </w:rPr>
        <w:t>'av3a.02 '</w:t>
      </w:r>
      <w:r w:rsidRPr="00195002">
        <w:rPr>
          <w:rFonts w:eastAsiaTheme="minorEastAsia" w:hint="eastAsia"/>
          <w:szCs w:val="21"/>
          <w:lang w:val="en-GB"/>
        </w:rPr>
        <w:t>，则</w:t>
      </w:r>
      <w:r w:rsidRPr="00BF4E1F">
        <w:rPr>
          <w:lang w:val="en-GB"/>
        </w:rPr>
        <w:t>@value</w:t>
      </w:r>
      <w:r w:rsidRPr="00BF4E1F">
        <w:rPr>
          <w:rFonts w:hint="eastAsia"/>
          <w:lang w:val="en-GB"/>
        </w:rPr>
        <w:t>的属性值</w:t>
      </w:r>
      <w:r w:rsidR="00E8085C" w:rsidRPr="00195002">
        <w:rPr>
          <w:rFonts w:eastAsiaTheme="minorEastAsia" w:hint="eastAsia"/>
          <w:szCs w:val="21"/>
          <w:lang w:val="en-GB"/>
        </w:rPr>
        <w:t>：</w:t>
      </w:r>
    </w:p>
    <w:p w14:paraId="325BE416" w14:textId="64AB2CBD" w:rsidR="00BF4E1F" w:rsidRPr="00195002" w:rsidRDefault="00E8085C" w:rsidP="009608DD">
      <w:pPr>
        <w:widowControl/>
        <w:numPr>
          <w:ilvl w:val="1"/>
          <w:numId w:val="42"/>
        </w:numPr>
        <w:autoSpaceDE w:val="0"/>
        <w:autoSpaceDN w:val="0"/>
        <w:spacing w:line="264" w:lineRule="auto"/>
        <w:jc w:val="left"/>
        <w:rPr>
          <w:rFonts w:eastAsiaTheme="minorEastAsia"/>
          <w:szCs w:val="21"/>
          <w:lang w:val="en-GB"/>
        </w:rPr>
      </w:pPr>
      <w:r w:rsidRPr="00195002">
        <w:rPr>
          <w:rFonts w:eastAsiaTheme="minorEastAsia" w:hint="eastAsia"/>
          <w:szCs w:val="21"/>
          <w:lang w:val="en-GB"/>
        </w:rPr>
        <w:t>第</w:t>
      </w:r>
      <w:r w:rsidRPr="00195002">
        <w:rPr>
          <w:rFonts w:eastAsiaTheme="minorEastAsia"/>
          <w:szCs w:val="21"/>
          <w:lang w:val="en-GB"/>
        </w:rPr>
        <w:t>1</w:t>
      </w:r>
      <w:r w:rsidRPr="00195002">
        <w:rPr>
          <w:rFonts w:eastAsiaTheme="minorEastAsia" w:hint="eastAsia"/>
          <w:szCs w:val="21"/>
          <w:lang w:val="en-GB"/>
        </w:rPr>
        <w:t>个字节</w:t>
      </w:r>
      <w:r w:rsidR="00374DF6" w:rsidRPr="00195002">
        <w:rPr>
          <w:rFonts w:eastAsiaTheme="minorEastAsia" w:hint="eastAsia"/>
          <w:szCs w:val="21"/>
          <w:lang w:val="en-GB"/>
        </w:rPr>
        <w:t>的高</w:t>
      </w:r>
      <w:r w:rsidRPr="00195002">
        <w:rPr>
          <w:rFonts w:eastAsiaTheme="minorEastAsia"/>
          <w:szCs w:val="21"/>
          <w:lang w:val="en-GB"/>
        </w:rPr>
        <w:t>4</w:t>
      </w:r>
      <w:r w:rsidRPr="00195002">
        <w:rPr>
          <w:rFonts w:eastAsiaTheme="minorEastAsia" w:hint="eastAsia"/>
          <w:szCs w:val="21"/>
          <w:lang w:val="en-GB"/>
        </w:rPr>
        <w:t>位为</w:t>
      </w:r>
      <w:r w:rsidRPr="00195002">
        <w:rPr>
          <w:rFonts w:eastAsiaTheme="minorEastAsia"/>
          <w:szCs w:val="21"/>
          <w:lang w:val="en-GB"/>
        </w:rPr>
        <w:t>0xF</w:t>
      </w:r>
      <w:r w:rsidRPr="00195002">
        <w:rPr>
          <w:rFonts w:eastAsiaTheme="minorEastAsia" w:hint="eastAsia"/>
          <w:szCs w:val="21"/>
          <w:lang w:val="en-GB"/>
        </w:rPr>
        <w:t>，</w:t>
      </w:r>
      <w:r w:rsidR="00BF4E1F" w:rsidRPr="00195002">
        <w:rPr>
          <w:rFonts w:eastAsiaTheme="minorEastAsia" w:hint="eastAsia"/>
          <w:szCs w:val="21"/>
          <w:lang w:val="en-GB"/>
        </w:rPr>
        <w:t>低</w:t>
      </w:r>
      <w:r w:rsidRPr="00195002">
        <w:rPr>
          <w:rFonts w:eastAsiaTheme="minorEastAsia"/>
          <w:szCs w:val="21"/>
          <w:lang w:val="en-GB"/>
        </w:rPr>
        <w:t>4</w:t>
      </w:r>
      <w:r w:rsidRPr="00195002">
        <w:rPr>
          <w:rFonts w:eastAsiaTheme="minorEastAsia" w:hint="eastAsia"/>
          <w:szCs w:val="21"/>
          <w:lang w:val="en-GB"/>
        </w:rPr>
        <w:t>位等于</w:t>
      </w:r>
      <w:r w:rsidRPr="00195002">
        <w:rPr>
          <w:rFonts w:eastAsiaTheme="minorEastAsia"/>
          <w:szCs w:val="21"/>
          <w:lang w:val="en-GB"/>
        </w:rPr>
        <w:t>5.1.2.1.2</w:t>
      </w:r>
      <w:r w:rsidRPr="00195002">
        <w:rPr>
          <w:rFonts w:eastAsiaTheme="minorEastAsia" w:hint="eastAsia"/>
          <w:szCs w:val="21"/>
          <w:lang w:val="en-GB"/>
        </w:rPr>
        <w:t>中</w:t>
      </w:r>
      <w:proofErr w:type="spellStart"/>
      <w:r w:rsidRPr="00195002">
        <w:rPr>
          <w:rFonts w:eastAsiaTheme="minorEastAsia"/>
          <w:szCs w:val="21"/>
          <w:lang w:val="en-GB"/>
        </w:rPr>
        <w:t>content_type</w:t>
      </w:r>
      <w:proofErr w:type="spellEnd"/>
      <w:r w:rsidRPr="00195002">
        <w:rPr>
          <w:rFonts w:eastAsiaTheme="minorEastAsia" w:hint="eastAsia"/>
          <w:szCs w:val="21"/>
          <w:lang w:val="en-GB"/>
        </w:rPr>
        <w:t>的值</w:t>
      </w:r>
      <w:r w:rsidR="00BF4E1F" w:rsidRPr="00195002">
        <w:rPr>
          <w:rFonts w:eastAsiaTheme="minorEastAsia" w:hint="eastAsia"/>
          <w:szCs w:val="21"/>
          <w:lang w:val="en-GB"/>
        </w:rPr>
        <w:t>，其中，</w:t>
      </w:r>
      <w:proofErr w:type="spellStart"/>
      <w:r w:rsidR="00BF4E1F" w:rsidRPr="00195002">
        <w:rPr>
          <w:rFonts w:eastAsiaTheme="minorEastAsia"/>
          <w:szCs w:val="21"/>
          <w:lang w:val="en-GB"/>
        </w:rPr>
        <w:t>content_type</w:t>
      </w:r>
      <w:proofErr w:type="spellEnd"/>
      <w:r w:rsidR="00BF4E1F" w:rsidRPr="00195002">
        <w:rPr>
          <w:rFonts w:eastAsiaTheme="minorEastAsia" w:hint="eastAsia"/>
          <w:szCs w:val="21"/>
          <w:lang w:val="en-GB"/>
        </w:rPr>
        <w:t>的取值范围为</w:t>
      </w:r>
      <w:r w:rsidR="00BF4E1F" w:rsidRPr="00195002">
        <w:rPr>
          <w:rFonts w:eastAsiaTheme="minorEastAsia"/>
          <w:szCs w:val="21"/>
          <w:lang w:val="en-GB"/>
        </w:rPr>
        <w:t>0~3;</w:t>
      </w:r>
    </w:p>
    <w:p w14:paraId="657FCF70" w14:textId="45C507E4" w:rsidR="00E8085C" w:rsidRPr="00195002" w:rsidRDefault="00E8085C" w:rsidP="009608DD">
      <w:pPr>
        <w:widowControl/>
        <w:numPr>
          <w:ilvl w:val="1"/>
          <w:numId w:val="42"/>
        </w:numPr>
        <w:autoSpaceDE w:val="0"/>
        <w:autoSpaceDN w:val="0"/>
        <w:spacing w:line="264" w:lineRule="auto"/>
        <w:jc w:val="left"/>
        <w:rPr>
          <w:rFonts w:eastAsiaTheme="minorEastAsia"/>
          <w:szCs w:val="21"/>
          <w:lang w:val="en-GB"/>
        </w:rPr>
      </w:pPr>
      <w:r w:rsidRPr="00195002">
        <w:rPr>
          <w:rFonts w:eastAsiaTheme="minorEastAsia" w:hint="eastAsia"/>
          <w:szCs w:val="21"/>
          <w:lang w:val="en-GB"/>
        </w:rPr>
        <w:t>第</w:t>
      </w:r>
      <w:r w:rsidRPr="00195002">
        <w:rPr>
          <w:rFonts w:eastAsiaTheme="minorEastAsia"/>
          <w:szCs w:val="21"/>
          <w:lang w:val="en-GB"/>
        </w:rPr>
        <w:t>2</w:t>
      </w:r>
      <w:r w:rsidRPr="00195002">
        <w:rPr>
          <w:rFonts w:eastAsiaTheme="minorEastAsia" w:hint="eastAsia"/>
          <w:szCs w:val="21"/>
          <w:lang w:val="en-GB"/>
        </w:rPr>
        <w:t>个字节：如果第</w:t>
      </w:r>
      <w:r w:rsidRPr="00195002">
        <w:rPr>
          <w:rFonts w:eastAsiaTheme="minorEastAsia"/>
          <w:szCs w:val="21"/>
          <w:lang w:val="en-GB"/>
        </w:rPr>
        <w:t>1</w:t>
      </w:r>
      <w:r w:rsidRPr="00195002">
        <w:rPr>
          <w:rFonts w:eastAsiaTheme="minorEastAsia" w:hint="eastAsia"/>
          <w:szCs w:val="21"/>
          <w:lang w:val="en-GB"/>
        </w:rPr>
        <w:t>个字节等于</w:t>
      </w:r>
      <w:r w:rsidRPr="00195002">
        <w:rPr>
          <w:rFonts w:eastAsiaTheme="minorEastAsia"/>
          <w:szCs w:val="21"/>
          <w:lang w:val="en-GB"/>
        </w:rPr>
        <w:t>0xF0</w:t>
      </w:r>
      <w:r w:rsidR="00BF4E1F">
        <w:rPr>
          <w:rFonts w:eastAsiaTheme="minorEastAsia"/>
          <w:szCs w:val="21"/>
          <w:lang w:val="en-GB"/>
        </w:rPr>
        <w:t>、</w:t>
      </w:r>
      <w:r w:rsidRPr="00195002">
        <w:rPr>
          <w:rFonts w:eastAsiaTheme="minorEastAsia"/>
          <w:szCs w:val="21"/>
          <w:lang w:val="en-GB"/>
        </w:rPr>
        <w:t>0xF2</w:t>
      </w:r>
      <w:r w:rsidRPr="00195002">
        <w:rPr>
          <w:rFonts w:eastAsiaTheme="minorEastAsia" w:hint="eastAsia"/>
          <w:szCs w:val="21"/>
          <w:lang w:val="en-GB"/>
        </w:rPr>
        <w:t>或者</w:t>
      </w:r>
      <w:r w:rsidRPr="00195002">
        <w:rPr>
          <w:rFonts w:eastAsiaTheme="minorEastAsia"/>
          <w:szCs w:val="21"/>
          <w:lang w:val="en-GB"/>
        </w:rPr>
        <w:t>0xF3</w:t>
      </w:r>
      <w:r w:rsidRPr="00195002">
        <w:rPr>
          <w:rFonts w:eastAsiaTheme="minorEastAsia" w:hint="eastAsia"/>
          <w:szCs w:val="21"/>
          <w:lang w:val="en-GB"/>
        </w:rPr>
        <w:t>，</w:t>
      </w:r>
      <w:r w:rsidR="00BF4E1F" w:rsidRPr="00195002">
        <w:rPr>
          <w:rFonts w:eastAsiaTheme="minorEastAsia" w:hint="eastAsia"/>
          <w:szCs w:val="21"/>
          <w:lang w:val="en-GB"/>
        </w:rPr>
        <w:t>则第</w:t>
      </w:r>
      <w:r w:rsidR="00BF4E1F" w:rsidRPr="00195002">
        <w:rPr>
          <w:rFonts w:eastAsiaTheme="minorEastAsia"/>
          <w:szCs w:val="21"/>
          <w:lang w:val="en-GB"/>
        </w:rPr>
        <w:t>2</w:t>
      </w:r>
      <w:r w:rsidR="00BF4E1F" w:rsidRPr="00195002">
        <w:rPr>
          <w:rFonts w:eastAsiaTheme="minorEastAsia" w:hint="eastAsia"/>
          <w:szCs w:val="21"/>
          <w:lang w:val="en-GB"/>
        </w:rPr>
        <w:t>个</w:t>
      </w:r>
      <w:r w:rsidRPr="00195002">
        <w:rPr>
          <w:rFonts w:eastAsiaTheme="minorEastAsia" w:hint="eastAsia"/>
          <w:szCs w:val="21"/>
          <w:lang w:val="en-GB"/>
        </w:rPr>
        <w:t>字节</w:t>
      </w:r>
      <w:r w:rsidR="00BF4E1F" w:rsidRPr="00195002">
        <w:rPr>
          <w:rFonts w:eastAsiaTheme="minorEastAsia" w:hint="eastAsia"/>
          <w:szCs w:val="21"/>
          <w:lang w:val="en-GB"/>
        </w:rPr>
        <w:t>最</w:t>
      </w:r>
      <w:r w:rsidRPr="00195002">
        <w:rPr>
          <w:rFonts w:eastAsiaTheme="minorEastAsia" w:hint="eastAsia"/>
          <w:szCs w:val="21"/>
          <w:lang w:val="en-GB"/>
        </w:rPr>
        <w:t>高</w:t>
      </w:r>
      <w:r w:rsidRPr="00195002">
        <w:rPr>
          <w:rFonts w:eastAsiaTheme="minorEastAsia"/>
          <w:szCs w:val="21"/>
          <w:lang w:val="en-GB"/>
        </w:rPr>
        <w:t>1</w:t>
      </w:r>
      <w:r w:rsidRPr="00195002">
        <w:rPr>
          <w:rFonts w:eastAsiaTheme="minorEastAsia" w:hint="eastAsia"/>
          <w:szCs w:val="21"/>
          <w:lang w:val="en-GB"/>
        </w:rPr>
        <w:t>位等于</w:t>
      </w:r>
      <w:r w:rsidRPr="00195002">
        <w:rPr>
          <w:rFonts w:eastAsiaTheme="minorEastAsia"/>
          <w:szCs w:val="21"/>
          <w:lang w:val="en-GB"/>
        </w:rPr>
        <w:t>0</w:t>
      </w:r>
      <w:r w:rsidRPr="00195002">
        <w:rPr>
          <w:rFonts w:eastAsiaTheme="minorEastAsia" w:hint="eastAsia"/>
          <w:szCs w:val="21"/>
          <w:lang w:val="en-GB"/>
        </w:rPr>
        <w:t>，低</w:t>
      </w:r>
      <w:r w:rsidRPr="00195002">
        <w:rPr>
          <w:rFonts w:eastAsiaTheme="minorEastAsia"/>
          <w:szCs w:val="21"/>
          <w:lang w:val="en-GB"/>
        </w:rPr>
        <w:t>7</w:t>
      </w:r>
      <w:r w:rsidRPr="00195002">
        <w:rPr>
          <w:rFonts w:eastAsiaTheme="minorEastAsia" w:hint="eastAsia"/>
          <w:szCs w:val="21"/>
          <w:lang w:val="en-GB"/>
        </w:rPr>
        <w:t>位等于</w:t>
      </w:r>
      <w:r w:rsidRPr="00195002">
        <w:rPr>
          <w:rFonts w:eastAsiaTheme="minorEastAsia"/>
          <w:szCs w:val="21"/>
          <w:lang w:val="en-GB"/>
        </w:rPr>
        <w:t>5.1.2.1.2</w:t>
      </w:r>
      <w:r w:rsidRPr="00195002">
        <w:rPr>
          <w:rFonts w:eastAsiaTheme="minorEastAsia" w:hint="eastAsia"/>
          <w:szCs w:val="21"/>
          <w:lang w:val="en-GB"/>
        </w:rPr>
        <w:t>中</w:t>
      </w:r>
      <w:proofErr w:type="spellStart"/>
      <w:r w:rsidRPr="00195002">
        <w:rPr>
          <w:rFonts w:eastAsiaTheme="minorEastAsia"/>
          <w:szCs w:val="21"/>
          <w:lang w:val="en-GB"/>
        </w:rPr>
        <w:t>channel_number_index</w:t>
      </w:r>
      <w:proofErr w:type="spellEnd"/>
      <w:r w:rsidRPr="00195002">
        <w:rPr>
          <w:rFonts w:eastAsiaTheme="minorEastAsia" w:hint="eastAsia"/>
          <w:szCs w:val="21"/>
          <w:lang w:val="en-GB"/>
        </w:rPr>
        <w:t>的值；</w:t>
      </w:r>
      <w:r w:rsidR="00BF4E1F" w:rsidRPr="00195002">
        <w:rPr>
          <w:rFonts w:eastAsiaTheme="minorEastAsia" w:hint="eastAsia"/>
          <w:szCs w:val="21"/>
          <w:lang w:val="en-GB"/>
        </w:rPr>
        <w:t>否则，</w:t>
      </w:r>
      <w:r w:rsidRPr="00195002">
        <w:rPr>
          <w:rFonts w:eastAsiaTheme="minorEastAsia" w:hint="eastAsia"/>
          <w:szCs w:val="21"/>
          <w:lang w:val="en-GB"/>
        </w:rPr>
        <w:t>如果第</w:t>
      </w:r>
      <w:r w:rsidRPr="00195002">
        <w:rPr>
          <w:rFonts w:eastAsiaTheme="minorEastAsia"/>
          <w:szCs w:val="21"/>
          <w:lang w:val="en-GB"/>
        </w:rPr>
        <w:t>1</w:t>
      </w:r>
      <w:r w:rsidRPr="00195002">
        <w:rPr>
          <w:rFonts w:eastAsiaTheme="minorEastAsia" w:hint="eastAsia"/>
          <w:szCs w:val="21"/>
          <w:lang w:val="en-GB"/>
        </w:rPr>
        <w:t>个字节等于</w:t>
      </w:r>
      <w:r w:rsidRPr="00195002">
        <w:rPr>
          <w:rFonts w:eastAsiaTheme="minorEastAsia"/>
          <w:szCs w:val="21"/>
          <w:lang w:val="en-GB"/>
        </w:rPr>
        <w:t>0xF1</w:t>
      </w:r>
      <w:r w:rsidRPr="00195002">
        <w:rPr>
          <w:rFonts w:eastAsiaTheme="minorEastAsia" w:hint="eastAsia"/>
          <w:szCs w:val="21"/>
          <w:lang w:val="en-GB"/>
        </w:rPr>
        <w:t>，</w:t>
      </w:r>
      <w:r w:rsidR="00BF4E1F" w:rsidRPr="00195002">
        <w:rPr>
          <w:rFonts w:eastAsiaTheme="minorEastAsia" w:hint="eastAsia"/>
          <w:szCs w:val="21"/>
          <w:lang w:val="en-GB"/>
        </w:rPr>
        <w:t>第</w:t>
      </w:r>
      <w:r w:rsidR="00BF4E1F" w:rsidRPr="00195002">
        <w:rPr>
          <w:rFonts w:eastAsiaTheme="minorEastAsia"/>
          <w:szCs w:val="21"/>
          <w:lang w:val="en-GB"/>
        </w:rPr>
        <w:t>2</w:t>
      </w:r>
      <w:r w:rsidR="00BF4E1F" w:rsidRPr="00195002">
        <w:rPr>
          <w:rFonts w:eastAsiaTheme="minorEastAsia" w:hint="eastAsia"/>
          <w:szCs w:val="21"/>
          <w:lang w:val="en-GB"/>
        </w:rPr>
        <w:t>个</w:t>
      </w:r>
      <w:r w:rsidRPr="00195002">
        <w:rPr>
          <w:rFonts w:eastAsiaTheme="minorEastAsia" w:hint="eastAsia"/>
          <w:szCs w:val="21"/>
          <w:lang w:val="en-GB"/>
        </w:rPr>
        <w:t>字节等于</w:t>
      </w:r>
      <w:r w:rsidRPr="00195002">
        <w:rPr>
          <w:rFonts w:eastAsiaTheme="minorEastAsia"/>
          <w:szCs w:val="21"/>
          <w:lang w:val="en-GB"/>
        </w:rPr>
        <w:t>5.1.2.1.2</w:t>
      </w:r>
      <w:r w:rsidRPr="00195002">
        <w:rPr>
          <w:rFonts w:eastAsiaTheme="minorEastAsia" w:hint="eastAsia"/>
          <w:szCs w:val="21"/>
          <w:lang w:val="en-GB"/>
        </w:rPr>
        <w:t>中</w:t>
      </w:r>
      <w:proofErr w:type="spellStart"/>
      <w:r w:rsidR="00BF4E1F" w:rsidRPr="009B40EC">
        <w:rPr>
          <w:lang w:val="en-GB"/>
        </w:rPr>
        <w:t>object_channel_number</w:t>
      </w:r>
      <w:proofErr w:type="spellEnd"/>
      <w:r w:rsidRPr="00195002">
        <w:rPr>
          <w:rFonts w:eastAsiaTheme="minorEastAsia"/>
          <w:szCs w:val="21"/>
          <w:lang w:val="en-GB"/>
        </w:rPr>
        <w:t xml:space="preserve"> + 1</w:t>
      </w:r>
      <w:r w:rsidRPr="00195002">
        <w:rPr>
          <w:rFonts w:eastAsiaTheme="minorEastAsia" w:hint="eastAsia"/>
          <w:szCs w:val="21"/>
          <w:lang w:val="en-GB"/>
        </w:rPr>
        <w:t>的值；</w:t>
      </w:r>
    </w:p>
    <w:p w14:paraId="0E0EC0AD" w14:textId="6F625CC1" w:rsidR="00E8085C" w:rsidRPr="00195002" w:rsidRDefault="00E8085C" w:rsidP="009608DD">
      <w:pPr>
        <w:widowControl/>
        <w:numPr>
          <w:ilvl w:val="1"/>
          <w:numId w:val="42"/>
        </w:numPr>
        <w:autoSpaceDE w:val="0"/>
        <w:autoSpaceDN w:val="0"/>
        <w:spacing w:line="264" w:lineRule="auto"/>
        <w:jc w:val="left"/>
        <w:rPr>
          <w:rFonts w:eastAsiaTheme="minorEastAsia"/>
          <w:szCs w:val="21"/>
          <w:lang w:val="en-GB"/>
        </w:rPr>
      </w:pPr>
      <w:r w:rsidRPr="00BF4E1F">
        <w:rPr>
          <w:rFonts w:hint="eastAsia"/>
          <w:szCs w:val="21"/>
          <w:lang w:val="en-GB"/>
        </w:rPr>
        <w:t>第</w:t>
      </w:r>
      <w:r w:rsidRPr="00BF4E1F">
        <w:rPr>
          <w:szCs w:val="21"/>
          <w:lang w:val="en-GB"/>
        </w:rPr>
        <w:t>3</w:t>
      </w:r>
      <w:r w:rsidRPr="00BF4E1F">
        <w:rPr>
          <w:rFonts w:hint="eastAsia"/>
          <w:szCs w:val="21"/>
          <w:lang w:val="en-GB"/>
        </w:rPr>
        <w:t>个字节：如果第</w:t>
      </w:r>
      <w:r w:rsidRPr="00BF4E1F">
        <w:rPr>
          <w:szCs w:val="21"/>
          <w:lang w:val="en-GB"/>
        </w:rPr>
        <w:t>1</w:t>
      </w:r>
      <w:r w:rsidRPr="00BF4E1F">
        <w:rPr>
          <w:rFonts w:hint="eastAsia"/>
          <w:szCs w:val="21"/>
          <w:lang w:val="en-GB"/>
        </w:rPr>
        <w:t>个字节</w:t>
      </w:r>
      <w:r w:rsidR="00BF4E1F" w:rsidRPr="00BF4E1F">
        <w:rPr>
          <w:rFonts w:hint="eastAsia"/>
          <w:szCs w:val="21"/>
          <w:lang w:val="en-GB"/>
        </w:rPr>
        <w:t>的值</w:t>
      </w:r>
      <w:r w:rsidRPr="00BF4E1F">
        <w:rPr>
          <w:rFonts w:hint="eastAsia"/>
          <w:szCs w:val="21"/>
          <w:lang w:val="en-GB"/>
        </w:rPr>
        <w:t>等于</w:t>
      </w:r>
      <w:r w:rsidRPr="00BF4E1F">
        <w:rPr>
          <w:szCs w:val="21"/>
          <w:lang w:val="en-GB"/>
        </w:rPr>
        <w:t>0xF2</w:t>
      </w:r>
      <w:r w:rsidRPr="00BF4E1F">
        <w:rPr>
          <w:rFonts w:hint="eastAsia"/>
          <w:szCs w:val="21"/>
          <w:lang w:val="en-GB"/>
        </w:rPr>
        <w:t>，</w:t>
      </w:r>
      <w:r w:rsidR="00BF4E1F" w:rsidRPr="00BF4E1F">
        <w:rPr>
          <w:rFonts w:hint="eastAsia"/>
          <w:szCs w:val="21"/>
          <w:lang w:val="en-GB"/>
        </w:rPr>
        <w:t>则第</w:t>
      </w:r>
      <w:r w:rsidR="00BF4E1F" w:rsidRPr="00BF4E1F">
        <w:rPr>
          <w:szCs w:val="21"/>
          <w:lang w:val="en-GB"/>
        </w:rPr>
        <w:t>3</w:t>
      </w:r>
      <w:r w:rsidR="00BF4E1F" w:rsidRPr="00BF4E1F">
        <w:rPr>
          <w:rFonts w:hint="eastAsia"/>
          <w:szCs w:val="21"/>
          <w:lang w:val="en-GB"/>
        </w:rPr>
        <w:t>个</w:t>
      </w:r>
      <w:r w:rsidRPr="00BF4E1F">
        <w:rPr>
          <w:rFonts w:hint="eastAsia"/>
          <w:szCs w:val="21"/>
          <w:lang w:val="en-GB"/>
        </w:rPr>
        <w:t>字节</w:t>
      </w:r>
      <w:r w:rsidR="00BF4E1F" w:rsidRPr="00BF4E1F">
        <w:rPr>
          <w:rFonts w:hint="eastAsia"/>
          <w:szCs w:val="21"/>
          <w:lang w:val="en-GB"/>
        </w:rPr>
        <w:t>的值</w:t>
      </w:r>
      <w:r w:rsidRPr="00BF4E1F">
        <w:rPr>
          <w:rFonts w:hint="eastAsia"/>
          <w:szCs w:val="21"/>
          <w:lang w:val="en-GB"/>
        </w:rPr>
        <w:t>等于</w:t>
      </w:r>
      <w:r w:rsidRPr="00BF4E1F">
        <w:rPr>
          <w:szCs w:val="21"/>
          <w:lang w:val="en-GB"/>
        </w:rPr>
        <w:t>5.1.2.1.2</w:t>
      </w:r>
      <w:r w:rsidRPr="00BF4E1F">
        <w:rPr>
          <w:rFonts w:hint="eastAsia"/>
          <w:szCs w:val="21"/>
          <w:lang w:val="en-GB"/>
        </w:rPr>
        <w:t>中</w:t>
      </w:r>
      <w:proofErr w:type="spellStart"/>
      <w:r w:rsidR="00BF4E1F" w:rsidRPr="009B40EC">
        <w:rPr>
          <w:lang w:val="en-GB"/>
        </w:rPr>
        <w:t>object_channel_number</w:t>
      </w:r>
      <w:proofErr w:type="spellEnd"/>
      <w:r w:rsidRPr="00195002">
        <w:rPr>
          <w:rFonts w:eastAsiaTheme="minorEastAsia"/>
          <w:szCs w:val="21"/>
          <w:lang w:val="en-GB"/>
        </w:rPr>
        <w:t xml:space="preserve"> + 1</w:t>
      </w:r>
      <w:r w:rsidRPr="00BF4E1F">
        <w:rPr>
          <w:rFonts w:hint="eastAsia"/>
          <w:szCs w:val="21"/>
          <w:lang w:val="en-GB"/>
        </w:rPr>
        <w:t>的值；否则</w:t>
      </w:r>
      <w:r w:rsidR="00BF4E1F" w:rsidRPr="00BF4E1F">
        <w:rPr>
          <w:rFonts w:hint="eastAsia"/>
          <w:szCs w:val="21"/>
          <w:lang w:val="en-GB"/>
        </w:rPr>
        <w:t>，第</w:t>
      </w:r>
      <w:r w:rsidR="00BF4E1F" w:rsidRPr="00BF4E1F">
        <w:rPr>
          <w:szCs w:val="21"/>
          <w:lang w:val="en-GB"/>
        </w:rPr>
        <w:t>3</w:t>
      </w:r>
      <w:r w:rsidR="00BF4E1F" w:rsidRPr="00BF4E1F">
        <w:rPr>
          <w:rFonts w:hint="eastAsia"/>
          <w:szCs w:val="21"/>
          <w:lang w:val="en-GB"/>
        </w:rPr>
        <w:t>个字节的值</w:t>
      </w:r>
      <w:r w:rsidRPr="00BF4E1F">
        <w:rPr>
          <w:rFonts w:hint="eastAsia"/>
          <w:szCs w:val="21"/>
          <w:lang w:val="en-GB"/>
        </w:rPr>
        <w:t>等于</w:t>
      </w:r>
      <w:r w:rsidRPr="00BF4E1F">
        <w:rPr>
          <w:szCs w:val="21"/>
          <w:lang w:val="en-GB"/>
        </w:rPr>
        <w:t>0</w:t>
      </w:r>
      <w:r w:rsidRPr="00BF4E1F">
        <w:rPr>
          <w:rFonts w:hint="eastAsia"/>
          <w:szCs w:val="21"/>
          <w:lang w:val="en-GB"/>
        </w:rPr>
        <w:t>；</w:t>
      </w:r>
    </w:p>
    <w:p w14:paraId="4905E526" w14:textId="77777777" w:rsidR="00F459E0" w:rsidRPr="00A14526" w:rsidRDefault="00F459E0" w:rsidP="00F459E0">
      <w:pPr>
        <w:pStyle w:val="a5"/>
        <w:spacing w:before="156" w:after="156"/>
      </w:pPr>
      <w:r>
        <w:rPr>
          <w:rFonts w:hint="eastAsia"/>
        </w:rPr>
        <w:t>AVS</w:t>
      </w:r>
      <w:r>
        <w:t>2</w:t>
      </w:r>
      <w:r>
        <w:rPr>
          <w:rFonts w:hint="eastAsia"/>
        </w:rPr>
        <w:t>音频DASH传输技术要求</w:t>
      </w:r>
    </w:p>
    <w:p w14:paraId="0234B441" w14:textId="77777777" w:rsidR="00F459E0" w:rsidRDefault="00F459E0" w:rsidP="00F459E0">
      <w:pPr>
        <w:pStyle w:val="a6"/>
        <w:spacing w:before="156" w:after="156"/>
        <w:rPr>
          <w:szCs w:val="20"/>
        </w:rPr>
      </w:pPr>
      <w:r w:rsidRPr="00A14526">
        <w:rPr>
          <w:rFonts w:hint="eastAsia"/>
        </w:rPr>
        <w:t>概述</w:t>
      </w:r>
    </w:p>
    <w:p w14:paraId="3AF3E619" w14:textId="77777777" w:rsidR="00F459E0" w:rsidRPr="00FF3E8D" w:rsidRDefault="00F459E0" w:rsidP="00F459E0">
      <w:pPr>
        <w:widowControl/>
        <w:autoSpaceDE w:val="0"/>
        <w:autoSpaceDN w:val="0"/>
        <w:spacing w:line="264" w:lineRule="auto"/>
        <w:ind w:firstLine="420"/>
        <w:rPr>
          <w:lang w:val="en-GB"/>
        </w:rPr>
      </w:pPr>
      <w:r w:rsidRPr="00FF3E8D">
        <w:rPr>
          <w:rFonts w:hint="eastAsia"/>
          <w:lang w:val="en-GB"/>
        </w:rPr>
        <w:lastRenderedPageBreak/>
        <w:t>本章规定</w:t>
      </w:r>
      <w:r w:rsidRPr="00FF3E8D">
        <w:rPr>
          <w:rFonts w:hint="eastAsia"/>
          <w:lang w:val="en-GB"/>
        </w:rPr>
        <w:t>AVS</w:t>
      </w:r>
      <w:r>
        <w:rPr>
          <w:lang w:val="en-GB"/>
        </w:rPr>
        <w:t>2</w:t>
      </w:r>
      <w:r w:rsidRPr="00FF3E8D">
        <w:rPr>
          <w:rFonts w:hint="eastAsia"/>
          <w:lang w:val="en-GB"/>
        </w:rPr>
        <w:t>音频编码</w:t>
      </w:r>
      <w:proofErr w:type="gramStart"/>
      <w:r w:rsidRPr="00FF3E8D">
        <w:rPr>
          <w:rFonts w:hint="eastAsia"/>
          <w:lang w:val="en-GB"/>
        </w:rPr>
        <w:t>位流通</w:t>
      </w:r>
      <w:proofErr w:type="gramEnd"/>
      <w:r w:rsidRPr="00FF3E8D">
        <w:rPr>
          <w:rFonts w:hint="eastAsia"/>
          <w:lang w:val="en-GB"/>
        </w:rPr>
        <w:t>过基于</w:t>
      </w:r>
      <w:r w:rsidRPr="00FF3E8D">
        <w:rPr>
          <w:rFonts w:hint="eastAsia"/>
          <w:lang w:val="en-GB"/>
        </w:rPr>
        <w:t>H</w:t>
      </w:r>
      <w:r w:rsidRPr="00FF3E8D">
        <w:rPr>
          <w:lang w:val="en-GB"/>
        </w:rPr>
        <w:t>TTP</w:t>
      </w:r>
      <w:r w:rsidRPr="00FF3E8D">
        <w:rPr>
          <w:rFonts w:hint="eastAsia"/>
          <w:lang w:val="en-GB"/>
        </w:rPr>
        <w:t>的动态自适应流媒体传输协议（</w:t>
      </w:r>
      <w:r w:rsidRPr="00FF3E8D">
        <w:rPr>
          <w:rFonts w:hint="eastAsia"/>
          <w:lang w:val="en-GB"/>
        </w:rPr>
        <w:t>ISO/IEC</w:t>
      </w:r>
      <w:r w:rsidRPr="00FF3E8D">
        <w:rPr>
          <w:lang w:val="en-GB"/>
        </w:rPr>
        <w:t xml:space="preserve"> </w:t>
      </w:r>
      <w:r w:rsidRPr="00FF3E8D">
        <w:rPr>
          <w:rFonts w:hint="eastAsia"/>
          <w:lang w:val="en-GB"/>
        </w:rPr>
        <w:t>23009-1</w:t>
      </w:r>
      <w:r w:rsidRPr="00FF3E8D">
        <w:rPr>
          <w:rFonts w:hint="eastAsia"/>
          <w:lang w:val="en-GB"/>
        </w:rPr>
        <w:t>）进行传输时的媒体呈现描述（</w:t>
      </w:r>
      <w:r w:rsidRPr="00FF3E8D">
        <w:rPr>
          <w:rFonts w:hint="eastAsia"/>
          <w:lang w:val="en-GB"/>
        </w:rPr>
        <w:t>MPD</w:t>
      </w:r>
      <w:r w:rsidRPr="00FF3E8D">
        <w:rPr>
          <w:rFonts w:hint="eastAsia"/>
          <w:lang w:val="en-GB"/>
        </w:rPr>
        <w:t>）与片段格式。</w:t>
      </w:r>
    </w:p>
    <w:p w14:paraId="39CF27AC" w14:textId="77777777" w:rsidR="00F459E0" w:rsidRDefault="00F459E0" w:rsidP="00F459E0">
      <w:pPr>
        <w:pStyle w:val="a6"/>
        <w:spacing w:before="156" w:after="156"/>
        <w:rPr>
          <w:szCs w:val="20"/>
        </w:rPr>
      </w:pPr>
      <w:r w:rsidRPr="008E048B">
        <w:rPr>
          <w:rFonts w:hint="eastAsia"/>
        </w:rPr>
        <w:t>DASH</w:t>
      </w:r>
      <w:r>
        <w:rPr>
          <w:rFonts w:hint="eastAsia"/>
          <w:szCs w:val="20"/>
        </w:rPr>
        <w:t>片段格式</w:t>
      </w:r>
    </w:p>
    <w:p w14:paraId="5B31D31D" w14:textId="77777777" w:rsidR="00F459E0" w:rsidRDefault="00F459E0" w:rsidP="00F459E0">
      <w:pPr>
        <w:pStyle w:val="a7"/>
        <w:spacing w:before="156" w:after="156"/>
        <w:jc w:val="both"/>
        <w:rPr>
          <w:szCs w:val="20"/>
        </w:rPr>
      </w:pPr>
      <w:r>
        <w:rPr>
          <w:rFonts w:hint="eastAsia"/>
          <w:szCs w:val="20"/>
        </w:rPr>
        <w:t>概述</w:t>
      </w:r>
    </w:p>
    <w:p w14:paraId="217CF360" w14:textId="77777777" w:rsidR="00F459E0" w:rsidRPr="00843F5F" w:rsidRDefault="00F459E0" w:rsidP="00F459E0">
      <w:pPr>
        <w:ind w:firstLine="420"/>
        <w:jc w:val="left"/>
        <w:rPr>
          <w:lang w:val="en-GB"/>
        </w:rPr>
      </w:pPr>
      <w:r>
        <w:rPr>
          <w:rFonts w:hint="eastAsia"/>
          <w:lang w:val="en-GB"/>
        </w:rPr>
        <w:t>用于封装</w:t>
      </w:r>
      <w:r>
        <w:rPr>
          <w:rFonts w:hint="eastAsia"/>
          <w:lang w:val="en-GB"/>
        </w:rPr>
        <w:t>AVS</w:t>
      </w:r>
      <w:r>
        <w:rPr>
          <w:lang w:val="en-GB"/>
        </w:rPr>
        <w:t>2</w:t>
      </w:r>
      <w:r>
        <w:rPr>
          <w:rFonts w:hint="eastAsia"/>
          <w:lang w:val="en-GB"/>
        </w:rPr>
        <w:t>音频数据的</w:t>
      </w:r>
      <w:r>
        <w:rPr>
          <w:rFonts w:hint="eastAsia"/>
          <w:lang w:val="en-GB"/>
        </w:rPr>
        <w:t>DASH</w:t>
      </w:r>
      <w:r>
        <w:rPr>
          <w:rFonts w:hint="eastAsia"/>
          <w:lang w:val="en-GB"/>
        </w:rPr>
        <w:t>片段格式应符合本文件第</w:t>
      </w:r>
      <w:r>
        <w:rPr>
          <w:lang w:val="en-GB"/>
        </w:rPr>
        <w:t>5</w:t>
      </w:r>
      <w:r>
        <w:rPr>
          <w:rFonts w:hint="eastAsia"/>
          <w:lang w:val="en-GB"/>
        </w:rPr>
        <w:t>章规定的</w:t>
      </w:r>
      <w:r>
        <w:rPr>
          <w:rFonts w:hint="eastAsia"/>
          <w:lang w:val="en-GB"/>
        </w:rPr>
        <w:t>AVS</w:t>
      </w:r>
      <w:r>
        <w:rPr>
          <w:lang w:val="en-GB"/>
        </w:rPr>
        <w:t>2</w:t>
      </w:r>
      <w:r>
        <w:rPr>
          <w:rFonts w:hint="eastAsia"/>
          <w:lang w:val="en-GB"/>
        </w:rPr>
        <w:t>音频编码位流的文件格式，其样本入口类型应支持</w:t>
      </w:r>
      <w:r w:rsidRPr="00BA12AC">
        <w:rPr>
          <w:lang w:val="en-GB"/>
        </w:rPr>
        <w:t>'</w:t>
      </w:r>
      <w:proofErr w:type="spellStart"/>
      <w:r>
        <w:rPr>
          <w:rFonts w:hint="eastAsia"/>
          <w:lang w:val="en-GB"/>
        </w:rPr>
        <w:t>c</w:t>
      </w:r>
      <w:r w:rsidRPr="00843F5F">
        <w:rPr>
          <w:lang w:val="en-GB"/>
        </w:rPr>
        <w:t>av</w:t>
      </w:r>
      <w:r>
        <w:rPr>
          <w:rFonts w:hint="eastAsia"/>
          <w:lang w:val="en-GB"/>
        </w:rPr>
        <w:t>s</w:t>
      </w:r>
      <w:proofErr w:type="spellEnd"/>
      <w:r w:rsidRPr="00BA12AC">
        <w:rPr>
          <w:lang w:val="en-GB"/>
        </w:rPr>
        <w:t>'</w:t>
      </w:r>
      <w:r w:rsidRPr="00843F5F">
        <w:rPr>
          <w:rFonts w:hint="eastAsia"/>
          <w:lang w:val="en-GB"/>
        </w:rPr>
        <w:t>。</w:t>
      </w:r>
    </w:p>
    <w:p w14:paraId="51917CAC" w14:textId="77777777" w:rsidR="00F459E0" w:rsidRDefault="00F459E0" w:rsidP="00F459E0">
      <w:pPr>
        <w:pStyle w:val="a7"/>
        <w:spacing w:before="156" w:after="156"/>
        <w:jc w:val="both"/>
        <w:rPr>
          <w:szCs w:val="20"/>
        </w:rPr>
      </w:pPr>
      <w:r w:rsidRPr="008E048B">
        <w:rPr>
          <w:rFonts w:hint="eastAsia"/>
        </w:rPr>
        <w:t>初始化</w:t>
      </w:r>
      <w:r w:rsidRPr="008E048B">
        <w:t>片段</w:t>
      </w:r>
    </w:p>
    <w:p w14:paraId="5568A14F" w14:textId="77777777" w:rsidR="00F459E0" w:rsidRPr="007D659E" w:rsidRDefault="00F459E0" w:rsidP="00F459E0">
      <w:pPr>
        <w:ind w:firstLine="420"/>
        <w:jc w:val="left"/>
        <w:rPr>
          <w:rFonts w:hAnsi="宋体" w:hint="eastAsia"/>
          <w:lang w:val="en-GB"/>
        </w:rPr>
      </w:pPr>
      <w:r w:rsidRPr="00FE0500">
        <w:rPr>
          <w:rFonts w:hint="eastAsia"/>
          <w:lang w:val="en-GB"/>
        </w:rPr>
        <w:t>每个</w:t>
      </w:r>
      <w:r w:rsidRPr="00FE0500">
        <w:rPr>
          <w:rFonts w:hint="eastAsia"/>
          <w:lang w:val="en-GB"/>
        </w:rPr>
        <w:t>DASH</w:t>
      </w:r>
      <w:r w:rsidRPr="00FE0500">
        <w:rPr>
          <w:rFonts w:hint="eastAsia"/>
          <w:lang w:val="en-GB"/>
        </w:rPr>
        <w:t>初始化片段应包含一个</w:t>
      </w:r>
      <w:r>
        <w:rPr>
          <w:rFonts w:hAnsi="宋体"/>
        </w:rPr>
        <w:t>AVSA</w:t>
      </w:r>
      <w:proofErr w:type="spellStart"/>
      <w:r>
        <w:rPr>
          <w:lang w:val="en-GB"/>
        </w:rPr>
        <w:t>SpecificBox</w:t>
      </w:r>
      <w:proofErr w:type="spellEnd"/>
      <w:r w:rsidRPr="00FE0500">
        <w:rPr>
          <w:rFonts w:hint="eastAsia"/>
          <w:lang w:val="en-GB"/>
        </w:rPr>
        <w:t>解码器配置记录</w:t>
      </w:r>
      <w:r w:rsidRPr="009B5F0B">
        <w:rPr>
          <w:rFonts w:hAnsi="宋体" w:hint="eastAsia"/>
          <w:lang w:val="en-GB"/>
        </w:rPr>
        <w:t>。</w:t>
      </w:r>
    </w:p>
    <w:p w14:paraId="2A0130D6" w14:textId="77777777" w:rsidR="00F459E0" w:rsidRDefault="00F459E0" w:rsidP="00F459E0">
      <w:pPr>
        <w:pStyle w:val="a7"/>
        <w:spacing w:before="156" w:after="156"/>
        <w:jc w:val="both"/>
        <w:rPr>
          <w:szCs w:val="20"/>
        </w:rPr>
      </w:pPr>
      <w:r>
        <w:rPr>
          <w:rFonts w:hint="eastAsia"/>
          <w:szCs w:val="20"/>
        </w:rPr>
        <w:t>媒体片段</w:t>
      </w:r>
    </w:p>
    <w:p w14:paraId="0ABB531E" w14:textId="77777777" w:rsidR="00F459E0" w:rsidRPr="00FE0500" w:rsidRDefault="00F459E0" w:rsidP="00F459E0">
      <w:pPr>
        <w:ind w:firstLine="420"/>
        <w:jc w:val="left"/>
        <w:rPr>
          <w:lang w:val="en-GB"/>
        </w:rPr>
      </w:pPr>
      <w:r w:rsidRPr="00FE0500">
        <w:rPr>
          <w:rFonts w:hint="eastAsia"/>
          <w:lang w:val="en-GB"/>
        </w:rPr>
        <w:t>每个</w:t>
      </w:r>
      <w:r w:rsidRPr="00FE0500">
        <w:rPr>
          <w:rFonts w:hint="eastAsia"/>
          <w:lang w:val="en-GB"/>
        </w:rPr>
        <w:t>DASH</w:t>
      </w:r>
      <w:r w:rsidRPr="00FE0500">
        <w:rPr>
          <w:rFonts w:hint="eastAsia"/>
          <w:lang w:val="en-GB"/>
        </w:rPr>
        <w:t>媒体片段应包含一个或多个</w:t>
      </w:r>
      <w:r w:rsidRPr="00D17E6C">
        <w:rPr>
          <w:lang w:val="en-GB"/>
        </w:rPr>
        <w:t>GB/T 33475.3</w:t>
      </w:r>
      <w:r w:rsidRPr="00FE0500">
        <w:rPr>
          <w:rFonts w:hint="eastAsia"/>
          <w:lang w:val="en-GB"/>
        </w:rPr>
        <w:t>标准中规定的音频编码数据。</w:t>
      </w:r>
    </w:p>
    <w:p w14:paraId="4F70636A" w14:textId="77777777" w:rsidR="00F459E0" w:rsidRPr="00FE0500" w:rsidRDefault="00F459E0" w:rsidP="00F459E0">
      <w:pPr>
        <w:ind w:firstLine="420"/>
        <w:jc w:val="left"/>
        <w:rPr>
          <w:lang w:val="en-GB"/>
        </w:rPr>
      </w:pPr>
      <w:r w:rsidRPr="00FE0500">
        <w:rPr>
          <w:rFonts w:hint="eastAsia"/>
          <w:lang w:val="en-GB"/>
        </w:rPr>
        <w:t>每个</w:t>
      </w:r>
      <w:r w:rsidRPr="00FE0500">
        <w:rPr>
          <w:rFonts w:hint="eastAsia"/>
          <w:lang w:val="en-GB"/>
        </w:rPr>
        <w:t>DASH</w:t>
      </w:r>
      <w:r w:rsidRPr="00FE0500">
        <w:rPr>
          <w:rFonts w:hint="eastAsia"/>
          <w:lang w:val="en-GB"/>
        </w:rPr>
        <w:t>媒体片段中的第一个媒体样本应符合以下任意一个约束：</w:t>
      </w:r>
    </w:p>
    <w:p w14:paraId="25A2B838" w14:textId="77777777" w:rsidR="00F459E0" w:rsidRPr="00FE0500" w:rsidRDefault="00F459E0" w:rsidP="009608DD">
      <w:pPr>
        <w:pStyle w:val="affffffffb"/>
        <w:widowControl/>
        <w:numPr>
          <w:ilvl w:val="0"/>
          <w:numId w:val="43"/>
        </w:numPr>
        <w:autoSpaceDE w:val="0"/>
        <w:autoSpaceDN w:val="0"/>
        <w:spacing w:after="0" w:line="264" w:lineRule="auto"/>
        <w:ind w:firstLineChars="0"/>
        <w:jc w:val="left"/>
        <w:rPr>
          <w:szCs w:val="21"/>
          <w:lang w:val="en-GB"/>
        </w:rPr>
      </w:pPr>
      <w:r w:rsidRPr="00FE0500">
        <w:rPr>
          <w:rFonts w:hint="eastAsia"/>
          <w:szCs w:val="21"/>
          <w:lang w:val="en-GB"/>
        </w:rPr>
        <w:t>每个</w:t>
      </w:r>
      <w:r w:rsidRPr="00FE0500">
        <w:rPr>
          <w:szCs w:val="21"/>
          <w:lang w:val="en-GB"/>
        </w:rPr>
        <w:t>AVS</w:t>
      </w:r>
      <w:r>
        <w:rPr>
          <w:szCs w:val="21"/>
          <w:lang w:val="en-GB"/>
        </w:rPr>
        <w:t>2</w:t>
      </w:r>
      <w:r w:rsidRPr="00FE0500">
        <w:rPr>
          <w:rFonts w:hint="eastAsia"/>
          <w:szCs w:val="21"/>
          <w:lang w:val="en-GB"/>
        </w:rPr>
        <w:t>音频样本只能包含一帧且只有一帧</w:t>
      </w:r>
      <w:proofErr w:type="spellStart"/>
      <w:r w:rsidRPr="00FE0500">
        <w:rPr>
          <w:szCs w:val="21"/>
          <w:lang w:val="en-GB"/>
        </w:rPr>
        <w:t>aatf_frame</w:t>
      </w:r>
      <w:proofErr w:type="spellEnd"/>
      <w:r w:rsidRPr="00FE0500">
        <w:rPr>
          <w:szCs w:val="21"/>
          <w:lang w:val="en-GB"/>
        </w:rPr>
        <w:t>()</w:t>
      </w:r>
      <w:r>
        <w:rPr>
          <w:rFonts w:hint="eastAsia"/>
          <w:szCs w:val="21"/>
          <w:lang w:val="en-GB"/>
        </w:rPr>
        <w:t>；</w:t>
      </w:r>
    </w:p>
    <w:p w14:paraId="6E820698" w14:textId="77777777" w:rsidR="00F459E0" w:rsidRPr="00FE0500" w:rsidRDefault="00F459E0" w:rsidP="009608DD">
      <w:pPr>
        <w:pStyle w:val="affffffffb"/>
        <w:widowControl/>
        <w:numPr>
          <w:ilvl w:val="0"/>
          <w:numId w:val="43"/>
        </w:numPr>
        <w:autoSpaceDE w:val="0"/>
        <w:autoSpaceDN w:val="0"/>
        <w:spacing w:after="0" w:line="264" w:lineRule="auto"/>
        <w:ind w:firstLineChars="0"/>
        <w:jc w:val="left"/>
        <w:rPr>
          <w:szCs w:val="21"/>
          <w:lang w:val="en-GB"/>
        </w:rPr>
      </w:pPr>
      <w:r w:rsidRPr="00FE0500">
        <w:rPr>
          <w:rFonts w:hint="eastAsia"/>
          <w:szCs w:val="21"/>
          <w:lang w:val="en-GB"/>
        </w:rPr>
        <w:t>每个</w:t>
      </w:r>
      <w:r w:rsidRPr="00FE0500">
        <w:rPr>
          <w:rFonts w:hint="eastAsia"/>
          <w:szCs w:val="21"/>
          <w:lang w:val="en-GB"/>
        </w:rPr>
        <w:t>AVS</w:t>
      </w:r>
      <w:r>
        <w:rPr>
          <w:szCs w:val="21"/>
          <w:lang w:val="en-GB"/>
        </w:rPr>
        <w:t>2</w:t>
      </w:r>
      <w:r w:rsidRPr="00FE0500">
        <w:rPr>
          <w:rFonts w:hint="eastAsia"/>
          <w:szCs w:val="21"/>
          <w:lang w:val="en-GB"/>
        </w:rPr>
        <w:t>音频样本的</w:t>
      </w:r>
      <w:proofErr w:type="spellStart"/>
      <w:r w:rsidRPr="00FE0500">
        <w:rPr>
          <w:szCs w:val="21"/>
          <w:lang w:val="en-GB"/>
        </w:rPr>
        <w:t>audio_codec_id</w:t>
      </w:r>
      <w:proofErr w:type="spellEnd"/>
      <w:r>
        <w:rPr>
          <w:rFonts w:hint="eastAsia"/>
          <w:szCs w:val="21"/>
          <w:lang w:val="en-GB"/>
        </w:rPr>
        <w:t>应保持</w:t>
      </w:r>
      <w:r w:rsidRPr="00FE0500">
        <w:rPr>
          <w:rFonts w:hint="eastAsia"/>
          <w:szCs w:val="21"/>
          <w:lang w:val="en-GB"/>
        </w:rPr>
        <w:t>不变</w:t>
      </w:r>
      <w:r>
        <w:rPr>
          <w:rFonts w:hint="eastAsia"/>
          <w:szCs w:val="21"/>
          <w:lang w:val="en-GB"/>
        </w:rPr>
        <w:t>；</w:t>
      </w:r>
    </w:p>
    <w:p w14:paraId="0D43F5A6" w14:textId="77777777" w:rsidR="00F459E0" w:rsidRPr="00FE0500" w:rsidRDefault="00F459E0" w:rsidP="009608DD">
      <w:pPr>
        <w:pStyle w:val="affffffffb"/>
        <w:widowControl/>
        <w:numPr>
          <w:ilvl w:val="0"/>
          <w:numId w:val="43"/>
        </w:numPr>
        <w:autoSpaceDE w:val="0"/>
        <w:autoSpaceDN w:val="0"/>
        <w:spacing w:after="0" w:line="264" w:lineRule="auto"/>
        <w:ind w:firstLineChars="0"/>
        <w:jc w:val="left"/>
        <w:rPr>
          <w:szCs w:val="21"/>
          <w:lang w:val="en-GB"/>
        </w:rPr>
      </w:pPr>
      <w:r w:rsidRPr="00FE0500">
        <w:rPr>
          <w:rFonts w:hint="eastAsia"/>
          <w:szCs w:val="21"/>
          <w:lang w:val="en-GB"/>
        </w:rPr>
        <w:t>每个</w:t>
      </w:r>
      <w:r w:rsidRPr="00FE0500">
        <w:rPr>
          <w:rFonts w:hint="eastAsia"/>
          <w:szCs w:val="21"/>
          <w:lang w:val="en-GB"/>
        </w:rPr>
        <w:t>AVS</w:t>
      </w:r>
      <w:r>
        <w:rPr>
          <w:szCs w:val="21"/>
          <w:lang w:val="en-GB"/>
        </w:rPr>
        <w:t>2</w:t>
      </w:r>
      <w:r w:rsidRPr="00FE0500">
        <w:rPr>
          <w:rFonts w:hint="eastAsia"/>
          <w:szCs w:val="21"/>
          <w:lang w:val="en-GB"/>
        </w:rPr>
        <w:t>音频样本的</w:t>
      </w:r>
      <w:r w:rsidRPr="00FE0500">
        <w:rPr>
          <w:rFonts w:hint="eastAsia"/>
          <w:szCs w:val="21"/>
          <w:lang w:val="en-GB"/>
        </w:rPr>
        <w:t>SAP</w:t>
      </w:r>
      <w:r w:rsidRPr="00FE0500">
        <w:rPr>
          <w:rFonts w:hint="eastAsia"/>
          <w:szCs w:val="21"/>
          <w:lang w:val="en-GB"/>
        </w:rPr>
        <w:t>的类型，在</w:t>
      </w:r>
      <w:r w:rsidRPr="00FE0500">
        <w:rPr>
          <w:szCs w:val="21"/>
          <w:lang w:val="en-GB"/>
        </w:rPr>
        <w:t>ISO/IEC 14496-12</w:t>
      </w:r>
      <w:r w:rsidRPr="00FE0500">
        <w:rPr>
          <w:szCs w:val="21"/>
          <w:lang w:val="en-GB"/>
        </w:rPr>
        <w:t>附录</w:t>
      </w:r>
      <w:r w:rsidRPr="00FE0500">
        <w:rPr>
          <w:szCs w:val="21"/>
          <w:lang w:val="en-GB"/>
        </w:rPr>
        <w:t>I</w:t>
      </w:r>
      <w:r w:rsidRPr="00FE0500">
        <w:rPr>
          <w:szCs w:val="21"/>
          <w:lang w:val="en-GB"/>
        </w:rPr>
        <w:t>定义</w:t>
      </w:r>
      <w:r w:rsidRPr="00FE0500">
        <w:rPr>
          <w:rFonts w:hint="eastAsia"/>
          <w:szCs w:val="21"/>
          <w:lang w:val="en-GB"/>
        </w:rPr>
        <w:t>，值都为</w:t>
      </w:r>
      <w:r w:rsidRPr="00FE0500">
        <w:rPr>
          <w:szCs w:val="21"/>
          <w:lang w:val="en-GB"/>
        </w:rPr>
        <w:t>1</w:t>
      </w:r>
      <w:r>
        <w:rPr>
          <w:rFonts w:hint="eastAsia"/>
          <w:szCs w:val="21"/>
          <w:lang w:val="en-GB"/>
        </w:rPr>
        <w:t>。</w:t>
      </w:r>
    </w:p>
    <w:p w14:paraId="0333A1AC" w14:textId="77777777" w:rsidR="00F459E0" w:rsidRDefault="00F459E0" w:rsidP="00F459E0">
      <w:pPr>
        <w:pStyle w:val="a7"/>
        <w:spacing w:before="156" w:after="156"/>
        <w:jc w:val="both"/>
        <w:rPr>
          <w:szCs w:val="20"/>
        </w:rPr>
      </w:pPr>
      <w:r>
        <w:rPr>
          <w:rFonts w:hint="eastAsia"/>
          <w:szCs w:val="20"/>
        </w:rPr>
        <w:t>索引片段</w:t>
      </w:r>
    </w:p>
    <w:p w14:paraId="6ECDF815" w14:textId="77777777" w:rsidR="00F459E0" w:rsidRDefault="00F459E0" w:rsidP="00F459E0">
      <w:pPr>
        <w:ind w:firstLine="420"/>
        <w:jc w:val="left"/>
        <w:rPr>
          <w:lang w:val="en-GB"/>
        </w:rPr>
      </w:pPr>
      <w:r>
        <w:rPr>
          <w:rFonts w:hint="eastAsia"/>
          <w:lang w:val="en-GB"/>
        </w:rPr>
        <w:t>A</w:t>
      </w:r>
      <w:r>
        <w:rPr>
          <w:lang w:val="en-GB"/>
        </w:rPr>
        <w:t>VS2</w:t>
      </w:r>
      <w:r>
        <w:rPr>
          <w:rFonts w:hint="eastAsia"/>
          <w:lang w:val="en-GB"/>
        </w:rPr>
        <w:t>音频索引片段应满足以下约束：</w:t>
      </w:r>
    </w:p>
    <w:p w14:paraId="6EB32B19" w14:textId="77777777" w:rsidR="00F459E0" w:rsidRPr="00C76EF3" w:rsidRDefault="00F459E0" w:rsidP="009608DD">
      <w:pPr>
        <w:pStyle w:val="affffffffb"/>
        <w:widowControl/>
        <w:numPr>
          <w:ilvl w:val="0"/>
          <w:numId w:val="44"/>
        </w:numPr>
        <w:autoSpaceDE w:val="0"/>
        <w:autoSpaceDN w:val="0"/>
        <w:spacing w:after="0" w:line="264" w:lineRule="auto"/>
        <w:ind w:firstLineChars="0"/>
        <w:jc w:val="left"/>
        <w:rPr>
          <w:szCs w:val="21"/>
          <w:lang w:val="en-GB"/>
        </w:rPr>
      </w:pPr>
      <w:r w:rsidRPr="00C76EF3">
        <w:rPr>
          <w:rFonts w:hint="eastAsia"/>
          <w:szCs w:val="21"/>
          <w:lang w:val="en-GB"/>
        </w:rPr>
        <w:t>每个子片段由一个</w:t>
      </w:r>
      <w:r w:rsidRPr="00C76EF3">
        <w:rPr>
          <w:szCs w:val="21"/>
          <w:lang w:val="en-GB"/>
        </w:rPr>
        <w:t>ISO/IEC 14496-12</w:t>
      </w:r>
      <w:r>
        <w:rPr>
          <w:rFonts w:hint="eastAsia"/>
          <w:szCs w:val="21"/>
          <w:lang w:val="en-GB"/>
        </w:rPr>
        <w:t>中</w:t>
      </w:r>
      <w:r w:rsidRPr="00C76EF3">
        <w:rPr>
          <w:szCs w:val="21"/>
          <w:lang w:val="en-GB"/>
        </w:rPr>
        <w:t>8.16.3</w:t>
      </w:r>
      <w:r w:rsidRPr="00C76EF3">
        <w:rPr>
          <w:szCs w:val="21"/>
          <w:lang w:val="en-GB"/>
        </w:rPr>
        <w:t>定义的</w:t>
      </w:r>
      <w:r w:rsidRPr="00C76EF3">
        <w:rPr>
          <w:szCs w:val="21"/>
          <w:lang w:val="en-GB"/>
        </w:rPr>
        <w:t>'</w:t>
      </w:r>
      <w:proofErr w:type="spellStart"/>
      <w:r w:rsidRPr="00C76EF3">
        <w:rPr>
          <w:szCs w:val="21"/>
          <w:lang w:val="en-GB"/>
        </w:rPr>
        <w:t>sidx</w:t>
      </w:r>
      <w:proofErr w:type="spellEnd"/>
      <w:r w:rsidRPr="00C76EF3">
        <w:rPr>
          <w:szCs w:val="21"/>
          <w:lang w:val="en-GB"/>
        </w:rPr>
        <w:t>'</w:t>
      </w:r>
      <w:r w:rsidRPr="00C76EF3">
        <w:rPr>
          <w:szCs w:val="21"/>
          <w:lang w:val="en-GB"/>
        </w:rPr>
        <w:t>类型的片段索引数据盒索引</w:t>
      </w:r>
      <w:r>
        <w:rPr>
          <w:rFonts w:hint="eastAsia"/>
          <w:szCs w:val="21"/>
          <w:lang w:val="en-GB"/>
        </w:rPr>
        <w:t>；</w:t>
      </w:r>
    </w:p>
    <w:p w14:paraId="6A895D62" w14:textId="77777777" w:rsidR="00F459E0" w:rsidRPr="00C76EF3" w:rsidRDefault="00F459E0" w:rsidP="009608DD">
      <w:pPr>
        <w:pStyle w:val="affffffffb"/>
        <w:widowControl/>
        <w:numPr>
          <w:ilvl w:val="0"/>
          <w:numId w:val="44"/>
        </w:numPr>
        <w:autoSpaceDE w:val="0"/>
        <w:autoSpaceDN w:val="0"/>
        <w:spacing w:after="0" w:line="264" w:lineRule="auto"/>
        <w:ind w:firstLineChars="0"/>
        <w:jc w:val="left"/>
        <w:rPr>
          <w:szCs w:val="21"/>
          <w:lang w:val="en-GB"/>
        </w:rPr>
      </w:pPr>
      <w:proofErr w:type="spellStart"/>
      <w:r w:rsidRPr="00C76EF3">
        <w:rPr>
          <w:szCs w:val="21"/>
          <w:lang w:val="en-GB"/>
        </w:rPr>
        <w:t>sidx</w:t>
      </w:r>
      <w:proofErr w:type="spellEnd"/>
      <w:r w:rsidRPr="00C76EF3">
        <w:rPr>
          <w:szCs w:val="21"/>
          <w:lang w:val="en-GB"/>
        </w:rPr>
        <w:t>'</w:t>
      </w:r>
      <w:r w:rsidRPr="00C76EF3">
        <w:rPr>
          <w:szCs w:val="21"/>
          <w:lang w:val="en-GB"/>
        </w:rPr>
        <w:t>数据</w:t>
      </w:r>
      <w:r w:rsidRPr="00C76EF3">
        <w:rPr>
          <w:rFonts w:hint="eastAsia"/>
          <w:szCs w:val="21"/>
          <w:lang w:val="en-GB"/>
        </w:rPr>
        <w:t>盒指示引用的子片段的</w:t>
      </w:r>
      <w:proofErr w:type="spellStart"/>
      <w:r w:rsidRPr="00C76EF3">
        <w:rPr>
          <w:szCs w:val="21"/>
          <w:lang w:val="en-GB"/>
        </w:rPr>
        <w:t>starts_with_SAP</w:t>
      </w:r>
      <w:proofErr w:type="spellEnd"/>
      <w:r w:rsidRPr="00C76EF3">
        <w:rPr>
          <w:rFonts w:hint="eastAsia"/>
          <w:szCs w:val="21"/>
          <w:lang w:val="en-GB"/>
        </w:rPr>
        <w:t>为</w:t>
      </w:r>
      <w:r w:rsidRPr="00C76EF3">
        <w:rPr>
          <w:szCs w:val="21"/>
          <w:lang w:val="en-GB"/>
        </w:rPr>
        <w:t>1</w:t>
      </w:r>
      <w:r w:rsidRPr="00C76EF3">
        <w:rPr>
          <w:rFonts w:hint="eastAsia"/>
          <w:szCs w:val="21"/>
          <w:lang w:val="en-GB"/>
        </w:rPr>
        <w:t>，</w:t>
      </w:r>
      <w:proofErr w:type="spellStart"/>
      <w:r w:rsidRPr="00C76EF3">
        <w:rPr>
          <w:szCs w:val="21"/>
          <w:lang w:val="en-GB"/>
        </w:rPr>
        <w:t>SAP_type</w:t>
      </w:r>
      <w:proofErr w:type="spellEnd"/>
      <w:r w:rsidRPr="00C76EF3">
        <w:rPr>
          <w:rFonts w:hint="eastAsia"/>
          <w:szCs w:val="21"/>
          <w:lang w:val="en-GB"/>
        </w:rPr>
        <w:t>为</w:t>
      </w:r>
      <w:r w:rsidRPr="00C76EF3">
        <w:rPr>
          <w:szCs w:val="21"/>
          <w:lang w:val="en-GB"/>
        </w:rPr>
        <w:t>1</w:t>
      </w:r>
      <w:r>
        <w:rPr>
          <w:rFonts w:hint="eastAsia"/>
          <w:szCs w:val="21"/>
          <w:lang w:val="en-GB"/>
        </w:rPr>
        <w:t>。</w:t>
      </w:r>
    </w:p>
    <w:p w14:paraId="32D069D2" w14:textId="77777777" w:rsidR="00F459E0" w:rsidRDefault="00F459E0" w:rsidP="00F459E0">
      <w:pPr>
        <w:pStyle w:val="a6"/>
        <w:spacing w:before="156" w:after="156"/>
        <w:rPr>
          <w:szCs w:val="20"/>
        </w:rPr>
      </w:pPr>
      <w:r w:rsidRPr="00A14526">
        <w:rPr>
          <w:szCs w:val="20"/>
        </w:rPr>
        <w:t>DASH</w:t>
      </w:r>
      <w:r w:rsidRPr="00FE13EF">
        <w:rPr>
          <w:rFonts w:hAnsi="黑体"/>
          <w:szCs w:val="20"/>
        </w:rPr>
        <w:t xml:space="preserve"> MPD</w:t>
      </w:r>
      <w:r>
        <w:rPr>
          <w:rFonts w:hAnsi="黑体" w:hint="eastAsia"/>
          <w:szCs w:val="20"/>
        </w:rPr>
        <w:t>编码器参数</w:t>
      </w:r>
    </w:p>
    <w:p w14:paraId="00786261" w14:textId="77777777" w:rsidR="00F459E0" w:rsidRPr="00C32E72" w:rsidRDefault="00F459E0" w:rsidP="00F459E0">
      <w:pPr>
        <w:ind w:firstLine="420"/>
        <w:jc w:val="left"/>
        <w:rPr>
          <w:lang w:val="en-GB"/>
        </w:rPr>
      </w:pPr>
      <w:r w:rsidRPr="00C32E72">
        <w:rPr>
          <w:lang w:val="en-GB"/>
        </w:rPr>
        <w:t>AVS</w:t>
      </w:r>
      <w:r>
        <w:rPr>
          <w:lang w:val="en-GB"/>
        </w:rPr>
        <w:t>2</w:t>
      </w:r>
      <w:r w:rsidRPr="00C32E72">
        <w:rPr>
          <w:rFonts w:hint="eastAsia"/>
          <w:lang w:val="en-GB"/>
        </w:rPr>
        <w:t>音频编码位流在</w:t>
      </w:r>
      <w:r w:rsidRPr="00C32E72">
        <w:rPr>
          <w:lang w:val="en-GB"/>
        </w:rPr>
        <w:t>MPD</w:t>
      </w:r>
      <w:r w:rsidRPr="00C32E72">
        <w:rPr>
          <w:rFonts w:hint="eastAsia"/>
          <w:lang w:val="en-GB"/>
        </w:rPr>
        <w:t>中的</w:t>
      </w:r>
      <w:r w:rsidRPr="00C32E72">
        <w:rPr>
          <w:lang w:val="en-GB"/>
        </w:rPr>
        <w:t>@codecs</w:t>
      </w:r>
      <w:r w:rsidRPr="00C32E72">
        <w:rPr>
          <w:rFonts w:hint="eastAsia"/>
          <w:lang w:val="en-GB"/>
        </w:rPr>
        <w:t>属性使用本</w:t>
      </w:r>
      <w:r>
        <w:rPr>
          <w:rFonts w:hint="eastAsia"/>
          <w:lang w:val="en-GB"/>
        </w:rPr>
        <w:t>文件</w:t>
      </w:r>
      <w:r w:rsidRPr="00C32E72">
        <w:rPr>
          <w:rFonts w:hint="eastAsia"/>
          <w:lang w:val="en-GB"/>
        </w:rPr>
        <w:t>附录</w:t>
      </w:r>
      <w:r w:rsidRPr="00C32E72">
        <w:rPr>
          <w:lang w:val="en-GB"/>
        </w:rPr>
        <w:t>A</w:t>
      </w:r>
      <w:r w:rsidRPr="00C32E72">
        <w:rPr>
          <w:rFonts w:hint="eastAsia"/>
          <w:lang w:val="en-GB"/>
        </w:rPr>
        <w:t>中定义的</w:t>
      </w:r>
      <w:r w:rsidRPr="00C32E72">
        <w:rPr>
          <w:lang w:val="en-GB"/>
        </w:rPr>
        <w:t>MIME</w:t>
      </w:r>
      <w:r w:rsidRPr="00C32E72">
        <w:rPr>
          <w:rFonts w:hint="eastAsia"/>
          <w:lang w:val="en-GB"/>
        </w:rPr>
        <w:t>类型的</w:t>
      </w:r>
      <w:r w:rsidRPr="00C76EF3">
        <w:rPr>
          <w:szCs w:val="21"/>
          <w:lang w:val="en-GB"/>
        </w:rPr>
        <w:t>'</w:t>
      </w:r>
      <w:r w:rsidRPr="00C32E72">
        <w:rPr>
          <w:lang w:val="en-GB"/>
        </w:rPr>
        <w:t>codecs'</w:t>
      </w:r>
      <w:r w:rsidRPr="00C32E72">
        <w:rPr>
          <w:rFonts w:hint="eastAsia"/>
          <w:lang w:val="en-GB"/>
        </w:rPr>
        <w:t>参数。</w:t>
      </w:r>
    </w:p>
    <w:p w14:paraId="2562C27C" w14:textId="77777777" w:rsidR="00F459E0" w:rsidRPr="00414E16" w:rsidRDefault="00F459E0" w:rsidP="00F459E0">
      <w:pPr>
        <w:pStyle w:val="a6"/>
        <w:spacing w:before="156" w:after="156"/>
        <w:rPr>
          <w:rFonts w:hAnsi="宋体" w:hint="eastAsia"/>
          <w:lang w:val="en-GB"/>
        </w:rPr>
      </w:pPr>
      <w:bookmarkStart w:id="275" w:name="_Ref156208192"/>
      <w:r w:rsidRPr="00A14526">
        <w:rPr>
          <w:szCs w:val="20"/>
        </w:rPr>
        <w:t>DASH</w:t>
      </w:r>
      <w:r w:rsidRPr="00A232B9">
        <w:t xml:space="preserve"> </w:t>
      </w:r>
      <w:r w:rsidRPr="00A232B9">
        <w:rPr>
          <w:rFonts w:hint="eastAsia"/>
        </w:rPr>
        <w:t>MPD描述子</w:t>
      </w:r>
      <w:bookmarkEnd w:id="275"/>
    </w:p>
    <w:p w14:paraId="534AC616" w14:textId="2C272292" w:rsidR="00446466" w:rsidRDefault="00446466" w:rsidP="009608DD">
      <w:pPr>
        <w:pStyle w:val="a7"/>
        <w:spacing w:before="156" w:after="156"/>
        <w:jc w:val="both"/>
        <w:rPr>
          <w:lang w:val="en-GB"/>
        </w:rPr>
      </w:pPr>
      <w:r>
        <w:rPr>
          <w:rFonts w:hint="eastAsia"/>
          <w:lang w:val="en-GB"/>
        </w:rPr>
        <w:t>概述</w:t>
      </w:r>
    </w:p>
    <w:p w14:paraId="58CBDF12" w14:textId="7C71F4E8" w:rsidR="00F459E0" w:rsidRPr="00C32E72" w:rsidRDefault="00F459E0" w:rsidP="00F459E0">
      <w:pPr>
        <w:ind w:firstLine="420"/>
        <w:jc w:val="left"/>
        <w:rPr>
          <w:lang w:val="en-GB"/>
        </w:rPr>
      </w:pPr>
      <w:r>
        <w:rPr>
          <w:rFonts w:hint="eastAsia"/>
          <w:lang w:val="en-GB"/>
        </w:rPr>
        <w:t>本部分中定义并使用了一些新的</w:t>
      </w:r>
      <w:r>
        <w:rPr>
          <w:rFonts w:hint="eastAsia"/>
          <w:lang w:val="en-GB"/>
        </w:rPr>
        <w:t>XML</w:t>
      </w:r>
      <w:r>
        <w:rPr>
          <w:rFonts w:hint="eastAsia"/>
          <w:lang w:val="en-GB"/>
        </w:rPr>
        <w:t>元素和属性，其命名空间及规则请参考本文件</w:t>
      </w:r>
      <w:r w:rsidR="00446466">
        <w:rPr>
          <w:rFonts w:hint="eastAsia"/>
          <w:lang w:val="en-GB"/>
        </w:rPr>
        <w:t>7.2.4</w:t>
      </w:r>
      <w:r>
        <w:rPr>
          <w:rFonts w:hint="eastAsia"/>
          <w:lang w:val="en-GB"/>
        </w:rPr>
        <w:t>。</w:t>
      </w:r>
    </w:p>
    <w:p w14:paraId="20399A95" w14:textId="77777777" w:rsidR="00F459E0" w:rsidRPr="00C830E8" w:rsidRDefault="00F459E0" w:rsidP="00F459E0">
      <w:pPr>
        <w:pStyle w:val="a7"/>
        <w:spacing w:before="156" w:after="156"/>
        <w:jc w:val="both"/>
        <w:rPr>
          <w:szCs w:val="20"/>
        </w:rPr>
      </w:pPr>
      <w:r>
        <w:rPr>
          <w:rFonts w:hint="eastAsia"/>
        </w:rPr>
        <w:t>@mime</w:t>
      </w:r>
      <w:r>
        <w:t>Type</w:t>
      </w:r>
      <w:r>
        <w:rPr>
          <w:rFonts w:hint="eastAsia"/>
        </w:rPr>
        <w:t>属性</w:t>
      </w:r>
    </w:p>
    <w:p w14:paraId="5CEC0A9D" w14:textId="77777777" w:rsidR="00F459E0" w:rsidRDefault="00F459E0" w:rsidP="00F459E0">
      <w:pPr>
        <w:ind w:firstLine="420"/>
        <w:jc w:val="left"/>
        <w:rPr>
          <w:lang w:val="en-GB"/>
        </w:rPr>
      </w:pPr>
      <w:r>
        <w:rPr>
          <w:rFonts w:hint="eastAsia"/>
          <w:lang w:val="en-GB"/>
        </w:rPr>
        <w:t>@</w:t>
      </w:r>
      <w:r w:rsidRPr="00414E16">
        <w:rPr>
          <w:lang w:val="en-GB"/>
        </w:rPr>
        <w:t>mimeType</w:t>
      </w:r>
      <w:r>
        <w:rPr>
          <w:rFonts w:hint="eastAsia"/>
          <w:lang w:val="en-GB"/>
        </w:rPr>
        <w:t>属性应设置</w:t>
      </w:r>
      <w:r w:rsidRPr="00414E16">
        <w:rPr>
          <w:rFonts w:hint="eastAsia"/>
          <w:lang w:val="en-GB"/>
        </w:rPr>
        <w:t>为</w:t>
      </w:r>
      <w:r w:rsidRPr="00414E16">
        <w:rPr>
          <w:lang w:val="en-GB"/>
        </w:rPr>
        <w:t>"audio/mp4"</w:t>
      </w:r>
      <w:r>
        <w:rPr>
          <w:rFonts w:hint="eastAsia"/>
          <w:lang w:val="en-GB"/>
        </w:rPr>
        <w:t>。</w:t>
      </w:r>
    </w:p>
    <w:p w14:paraId="6660039F" w14:textId="77777777" w:rsidR="00F459E0" w:rsidRDefault="00F459E0" w:rsidP="00F459E0">
      <w:pPr>
        <w:pStyle w:val="a7"/>
        <w:spacing w:before="156" w:after="156"/>
        <w:jc w:val="both"/>
        <w:rPr>
          <w:szCs w:val="20"/>
        </w:rPr>
      </w:pPr>
      <w:r>
        <w:rPr>
          <w:rFonts w:hint="eastAsia"/>
        </w:rPr>
        <w:t>@</w:t>
      </w:r>
      <w:r>
        <w:t>audioSampleRate</w:t>
      </w:r>
      <w:r>
        <w:rPr>
          <w:rFonts w:hint="eastAsia"/>
        </w:rPr>
        <w:t>属性</w:t>
      </w:r>
    </w:p>
    <w:p w14:paraId="0C77DBC2" w14:textId="77777777" w:rsidR="00F459E0" w:rsidRDefault="00F459E0" w:rsidP="00F459E0">
      <w:pPr>
        <w:ind w:firstLine="420"/>
        <w:jc w:val="left"/>
        <w:rPr>
          <w:lang w:val="en-GB"/>
        </w:rPr>
      </w:pPr>
      <w:r w:rsidRPr="00414E16">
        <w:rPr>
          <w:rFonts w:hint="eastAsia"/>
          <w:lang w:val="en-GB"/>
        </w:rPr>
        <w:t>音频采样率的属性</w:t>
      </w:r>
      <w:r>
        <w:rPr>
          <w:rFonts w:hint="eastAsia"/>
          <w:lang w:val="en-GB"/>
        </w:rPr>
        <w:t>源于</w:t>
      </w:r>
      <w:r>
        <w:rPr>
          <w:rFonts w:hAnsi="宋体"/>
        </w:rPr>
        <w:t>AVSA</w:t>
      </w:r>
      <w:proofErr w:type="spellStart"/>
      <w:r>
        <w:rPr>
          <w:lang w:val="en-GB"/>
        </w:rPr>
        <w:t>SpecificBox</w:t>
      </w:r>
      <w:proofErr w:type="spellEnd"/>
      <w:r w:rsidRPr="00414E16">
        <w:rPr>
          <w:rFonts w:hint="eastAsia"/>
          <w:lang w:val="en-GB"/>
        </w:rPr>
        <w:t>的</w:t>
      </w:r>
      <w:proofErr w:type="spellStart"/>
      <w:r w:rsidRPr="00414E16">
        <w:rPr>
          <w:lang w:val="en-GB"/>
        </w:rPr>
        <w:t>sampling_frequency_index</w:t>
      </w:r>
      <w:proofErr w:type="spellEnd"/>
      <w:r>
        <w:rPr>
          <w:rFonts w:hint="eastAsia"/>
          <w:lang w:val="en-GB"/>
        </w:rPr>
        <w:t>。</w:t>
      </w:r>
    </w:p>
    <w:p w14:paraId="6D3651A7" w14:textId="77777777" w:rsidR="00F459E0" w:rsidRDefault="00F459E0" w:rsidP="00F459E0">
      <w:pPr>
        <w:pStyle w:val="a7"/>
        <w:spacing w:before="156" w:after="156"/>
        <w:jc w:val="both"/>
        <w:rPr>
          <w:szCs w:val="20"/>
        </w:rPr>
      </w:pPr>
      <w:r>
        <w:rPr>
          <w:rFonts w:hint="eastAsia"/>
        </w:rPr>
        <w:t>@</w:t>
      </w:r>
      <w:r>
        <w:t>startWithSAP</w:t>
      </w:r>
      <w:r>
        <w:rPr>
          <w:rFonts w:hint="eastAsia"/>
        </w:rPr>
        <w:t>属性</w:t>
      </w:r>
    </w:p>
    <w:p w14:paraId="57E76C00" w14:textId="77777777" w:rsidR="00F459E0" w:rsidRDefault="00F459E0" w:rsidP="00F459E0">
      <w:pPr>
        <w:ind w:firstLine="420"/>
        <w:jc w:val="left"/>
        <w:rPr>
          <w:lang w:val="en-GB"/>
        </w:rPr>
      </w:pPr>
      <w:r w:rsidRPr="00414E16">
        <w:rPr>
          <w:lang w:val="en-GB"/>
        </w:rPr>
        <w:t>@startWithSAP</w:t>
      </w:r>
      <w:r>
        <w:rPr>
          <w:rFonts w:hint="eastAsia"/>
          <w:lang w:val="en-GB"/>
        </w:rPr>
        <w:t>属性应该设置成</w:t>
      </w:r>
      <w:r>
        <w:rPr>
          <w:rFonts w:hint="eastAsia"/>
          <w:lang w:val="en-GB"/>
        </w:rPr>
        <w:t>1</w:t>
      </w:r>
      <w:r>
        <w:rPr>
          <w:rFonts w:hint="eastAsia"/>
          <w:lang w:val="en-GB"/>
        </w:rPr>
        <w:t>。</w:t>
      </w:r>
    </w:p>
    <w:p w14:paraId="64273169" w14:textId="5DB2EA9F" w:rsidR="00F459E0" w:rsidRDefault="00F459E0" w:rsidP="00F459E0">
      <w:pPr>
        <w:pStyle w:val="a7"/>
        <w:spacing w:before="156" w:after="156"/>
        <w:jc w:val="both"/>
      </w:pPr>
      <w:proofErr w:type="spellStart"/>
      <w:r w:rsidRPr="00692E67">
        <w:t>AudioChannelConfiguration</w:t>
      </w:r>
      <w:proofErr w:type="spellEnd"/>
      <w:r w:rsidRPr="00441DF2">
        <w:rPr>
          <w:rFonts w:hint="eastAsia"/>
        </w:rPr>
        <w:t>描述子</w:t>
      </w:r>
    </w:p>
    <w:p w14:paraId="21D3A2EB" w14:textId="77777777" w:rsidR="00AB68A3" w:rsidRPr="00E8085C" w:rsidRDefault="00AB68A3" w:rsidP="00AB68A3">
      <w:pPr>
        <w:ind w:firstLine="420"/>
        <w:jc w:val="left"/>
        <w:rPr>
          <w:lang w:val="en-GB"/>
        </w:rPr>
      </w:pPr>
      <w:r w:rsidRPr="00E8085C">
        <w:rPr>
          <w:rFonts w:hint="eastAsia"/>
          <w:lang w:val="en-GB"/>
        </w:rPr>
        <w:lastRenderedPageBreak/>
        <w:t>@schemeIdUri</w:t>
      </w:r>
      <w:r w:rsidRPr="00E8085C">
        <w:rPr>
          <w:rFonts w:hint="eastAsia"/>
          <w:lang w:val="en-GB"/>
        </w:rPr>
        <w:t>属性设置为</w:t>
      </w:r>
      <w:r w:rsidRPr="00E8085C">
        <w:rPr>
          <w:lang w:val="en-GB"/>
        </w:rPr>
        <w:t>"urn:avs:avs3:p7:2024:audio_channel_configuration"</w:t>
      </w:r>
      <w:r w:rsidRPr="00E8085C">
        <w:rPr>
          <w:rFonts w:hint="eastAsia"/>
          <w:lang w:val="en-GB"/>
        </w:rPr>
        <w:t>，用于描述</w:t>
      </w:r>
      <w:r w:rsidRPr="00E8085C">
        <w:rPr>
          <w:rFonts w:hint="eastAsia"/>
        </w:rPr>
        <w:t>编码位流包含的音频配置</w:t>
      </w:r>
      <w:r w:rsidRPr="00E8085C">
        <w:rPr>
          <w:rFonts w:hint="eastAsia"/>
          <w:lang w:val="en-GB"/>
        </w:rPr>
        <w:t>。</w:t>
      </w:r>
    </w:p>
    <w:p w14:paraId="4F1DDE3F" w14:textId="77777777" w:rsidR="00AB68A3" w:rsidRPr="00E8085C" w:rsidRDefault="00AB68A3" w:rsidP="00AB68A3">
      <w:pPr>
        <w:ind w:firstLine="420"/>
        <w:jc w:val="left"/>
        <w:rPr>
          <w:lang w:val="en-GB"/>
        </w:rPr>
      </w:pPr>
      <w:r w:rsidRPr="00E8085C">
        <w:rPr>
          <w:lang w:val="en-GB"/>
        </w:rPr>
        <w:t>@</w:t>
      </w:r>
      <w:r w:rsidRPr="00E8085C">
        <w:rPr>
          <w:rFonts w:hint="eastAsia"/>
          <w:lang w:val="en-GB"/>
        </w:rPr>
        <w:t>value</w:t>
      </w:r>
      <w:r w:rsidRPr="00E8085C">
        <w:rPr>
          <w:rFonts w:hint="eastAsia"/>
          <w:lang w:val="en-GB"/>
        </w:rPr>
        <w:t>属性值</w:t>
      </w:r>
      <w:r>
        <w:rPr>
          <w:rFonts w:hint="eastAsia"/>
          <w:lang w:val="en-GB"/>
        </w:rPr>
        <w:t>为</w:t>
      </w:r>
      <w:r w:rsidRPr="00E8085C">
        <w:rPr>
          <w:rFonts w:hint="eastAsia"/>
          <w:lang w:val="en-GB"/>
        </w:rPr>
        <w:t>3</w:t>
      </w:r>
      <w:r w:rsidRPr="00E8085C">
        <w:rPr>
          <w:rFonts w:hint="eastAsia"/>
          <w:lang w:val="en-GB"/>
        </w:rPr>
        <w:t>个字节，计算方式如下：</w:t>
      </w:r>
    </w:p>
    <w:p w14:paraId="47E3FEAA" w14:textId="77777777" w:rsidR="00AB68A3" w:rsidRPr="00085B64" w:rsidRDefault="00AB68A3" w:rsidP="009608DD">
      <w:pPr>
        <w:widowControl/>
        <w:numPr>
          <w:ilvl w:val="0"/>
          <w:numId w:val="46"/>
        </w:numPr>
        <w:autoSpaceDE w:val="0"/>
        <w:autoSpaceDN w:val="0"/>
        <w:spacing w:line="264" w:lineRule="auto"/>
        <w:jc w:val="left"/>
        <w:rPr>
          <w:rFonts w:eastAsiaTheme="minorEastAsia"/>
          <w:szCs w:val="21"/>
          <w:lang w:val="en-GB"/>
        </w:rPr>
      </w:pPr>
      <w:r w:rsidRPr="00085B64">
        <w:rPr>
          <w:rFonts w:eastAsiaTheme="minorEastAsia" w:hint="eastAsia"/>
          <w:szCs w:val="21"/>
          <w:lang w:val="en-GB"/>
        </w:rPr>
        <w:t>如果</w:t>
      </w:r>
      <w:r w:rsidRPr="00BF4E1F">
        <w:rPr>
          <w:lang w:val="en-GB"/>
        </w:rPr>
        <w:t>AVS</w:t>
      </w:r>
      <w:r>
        <w:rPr>
          <w:lang w:val="en-GB"/>
        </w:rPr>
        <w:t>2</w:t>
      </w:r>
      <w:r w:rsidRPr="00BF4E1F">
        <w:rPr>
          <w:rFonts w:hint="eastAsia"/>
          <w:lang w:val="en-GB"/>
        </w:rPr>
        <w:t>音频编码位流在</w:t>
      </w:r>
      <w:r w:rsidRPr="00BF4E1F">
        <w:rPr>
          <w:lang w:val="en-GB"/>
        </w:rPr>
        <w:t>MPD</w:t>
      </w:r>
      <w:r w:rsidRPr="00BF4E1F">
        <w:rPr>
          <w:rFonts w:hint="eastAsia"/>
          <w:lang w:val="en-GB"/>
        </w:rPr>
        <w:t>中的</w:t>
      </w:r>
      <w:r w:rsidRPr="00BF4E1F">
        <w:rPr>
          <w:lang w:val="en-GB"/>
        </w:rPr>
        <w:t>@codecs</w:t>
      </w:r>
      <w:r w:rsidRPr="00BF4E1F">
        <w:rPr>
          <w:rFonts w:hint="eastAsia"/>
          <w:lang w:val="en-GB"/>
        </w:rPr>
        <w:t>属性为</w:t>
      </w:r>
      <w:r w:rsidRPr="00BF4E1F">
        <w:rPr>
          <w:lang w:val="en-GB"/>
        </w:rPr>
        <w:t>'</w:t>
      </w:r>
      <w:r>
        <w:rPr>
          <w:rFonts w:hint="eastAsia"/>
          <w:lang w:val="en-GB"/>
        </w:rPr>
        <w:t>cavs</w:t>
      </w:r>
      <w:r w:rsidRPr="00BF4E1F">
        <w:rPr>
          <w:lang w:val="en-GB"/>
        </w:rPr>
        <w:t>.00'</w:t>
      </w:r>
      <w:r w:rsidRPr="00085B64">
        <w:rPr>
          <w:rFonts w:eastAsiaTheme="minorEastAsia" w:hint="eastAsia"/>
          <w:szCs w:val="21"/>
          <w:lang w:val="en-GB"/>
        </w:rPr>
        <w:t>，则</w:t>
      </w:r>
      <w:r w:rsidRPr="00BF4E1F">
        <w:rPr>
          <w:lang w:val="en-GB"/>
        </w:rPr>
        <w:t>@value</w:t>
      </w:r>
      <w:r w:rsidRPr="00BF4E1F">
        <w:rPr>
          <w:rFonts w:hint="eastAsia"/>
          <w:lang w:val="en-GB"/>
        </w:rPr>
        <w:t>的属性值</w:t>
      </w:r>
    </w:p>
    <w:p w14:paraId="10AD8931" w14:textId="77777777" w:rsidR="00AB68A3" w:rsidRPr="00085B64" w:rsidRDefault="00AB68A3" w:rsidP="009608DD">
      <w:pPr>
        <w:widowControl/>
        <w:numPr>
          <w:ilvl w:val="1"/>
          <w:numId w:val="46"/>
        </w:numPr>
        <w:autoSpaceDE w:val="0"/>
        <w:autoSpaceDN w:val="0"/>
        <w:spacing w:line="264" w:lineRule="auto"/>
        <w:jc w:val="left"/>
        <w:rPr>
          <w:rFonts w:eastAsiaTheme="minorEastAsia"/>
          <w:szCs w:val="21"/>
          <w:lang w:val="en-GB"/>
        </w:rPr>
      </w:pPr>
      <w:r w:rsidRPr="00085B64">
        <w:rPr>
          <w:rFonts w:eastAsiaTheme="minorEastAsia" w:hint="eastAsia"/>
          <w:szCs w:val="21"/>
          <w:lang w:val="en-GB"/>
        </w:rPr>
        <w:t>第</w:t>
      </w:r>
      <w:r w:rsidRPr="00085B64">
        <w:rPr>
          <w:rFonts w:eastAsiaTheme="minorEastAsia"/>
          <w:szCs w:val="21"/>
          <w:lang w:val="en-GB"/>
        </w:rPr>
        <w:t>1</w:t>
      </w:r>
      <w:r w:rsidRPr="00085B64">
        <w:rPr>
          <w:rFonts w:eastAsiaTheme="minorEastAsia" w:hint="eastAsia"/>
          <w:szCs w:val="21"/>
          <w:lang w:val="en-GB"/>
        </w:rPr>
        <w:t>个字节为</w:t>
      </w:r>
      <w:r w:rsidRPr="00085B64">
        <w:rPr>
          <w:rFonts w:eastAsiaTheme="minorEastAsia"/>
          <w:szCs w:val="21"/>
          <w:lang w:val="en-GB"/>
        </w:rPr>
        <w:t>0xF0</w:t>
      </w:r>
      <w:r w:rsidRPr="00085B64">
        <w:rPr>
          <w:rFonts w:eastAsiaTheme="minorEastAsia" w:hint="eastAsia"/>
          <w:szCs w:val="21"/>
          <w:lang w:val="en-GB"/>
        </w:rPr>
        <w:t>；</w:t>
      </w:r>
    </w:p>
    <w:p w14:paraId="6C74D093" w14:textId="77777777" w:rsidR="00AB68A3" w:rsidRPr="00085B64" w:rsidRDefault="00AB68A3" w:rsidP="009608DD">
      <w:pPr>
        <w:widowControl/>
        <w:numPr>
          <w:ilvl w:val="1"/>
          <w:numId w:val="46"/>
        </w:numPr>
        <w:autoSpaceDE w:val="0"/>
        <w:autoSpaceDN w:val="0"/>
        <w:spacing w:line="264" w:lineRule="auto"/>
        <w:jc w:val="left"/>
        <w:rPr>
          <w:rFonts w:eastAsiaTheme="minorEastAsia"/>
          <w:szCs w:val="21"/>
          <w:lang w:val="en-GB"/>
        </w:rPr>
      </w:pPr>
      <w:r w:rsidRPr="00085B64">
        <w:rPr>
          <w:rFonts w:eastAsiaTheme="minorEastAsia" w:hint="eastAsia"/>
          <w:szCs w:val="21"/>
          <w:lang w:val="en-GB"/>
        </w:rPr>
        <w:t>第</w:t>
      </w:r>
      <w:r w:rsidRPr="00085B64">
        <w:rPr>
          <w:rFonts w:eastAsiaTheme="minorEastAsia"/>
          <w:szCs w:val="21"/>
          <w:lang w:val="en-GB"/>
        </w:rPr>
        <w:t>2</w:t>
      </w:r>
      <w:r w:rsidRPr="00085B64">
        <w:rPr>
          <w:rFonts w:eastAsiaTheme="minorEastAsia" w:hint="eastAsia"/>
          <w:szCs w:val="21"/>
          <w:lang w:val="en-GB"/>
        </w:rPr>
        <w:t>个字节的最高</w:t>
      </w:r>
      <w:r w:rsidRPr="00085B64">
        <w:rPr>
          <w:rFonts w:eastAsiaTheme="minorEastAsia"/>
          <w:szCs w:val="21"/>
          <w:lang w:val="en-GB"/>
        </w:rPr>
        <w:t>1</w:t>
      </w:r>
      <w:r w:rsidRPr="00085B64">
        <w:rPr>
          <w:rFonts w:eastAsiaTheme="minorEastAsia" w:hint="eastAsia"/>
          <w:szCs w:val="21"/>
          <w:lang w:val="en-GB"/>
        </w:rPr>
        <w:t>位等于</w:t>
      </w:r>
      <w:r w:rsidRPr="00085B64">
        <w:rPr>
          <w:rFonts w:eastAsiaTheme="minorEastAsia"/>
          <w:szCs w:val="21"/>
          <w:lang w:val="en-GB"/>
        </w:rPr>
        <w:t>0</w:t>
      </w:r>
      <w:r w:rsidRPr="00085B64">
        <w:rPr>
          <w:rFonts w:eastAsiaTheme="minorEastAsia" w:hint="eastAsia"/>
          <w:szCs w:val="21"/>
          <w:lang w:val="en-GB"/>
        </w:rPr>
        <w:t>，低</w:t>
      </w:r>
      <w:r w:rsidRPr="00085B64">
        <w:rPr>
          <w:rFonts w:eastAsiaTheme="minorEastAsia"/>
          <w:szCs w:val="21"/>
          <w:lang w:val="en-GB"/>
        </w:rPr>
        <w:t>7</w:t>
      </w:r>
      <w:r w:rsidRPr="00085B64">
        <w:rPr>
          <w:rFonts w:eastAsiaTheme="minorEastAsia" w:hint="eastAsia"/>
          <w:szCs w:val="21"/>
          <w:lang w:val="en-GB"/>
        </w:rPr>
        <w:t>位等于</w:t>
      </w:r>
      <w:r w:rsidRPr="00085B64">
        <w:rPr>
          <w:rFonts w:eastAsiaTheme="minorEastAsia"/>
          <w:szCs w:val="21"/>
          <w:lang w:val="en-GB"/>
        </w:rPr>
        <w:t>5.</w:t>
      </w:r>
      <w:r>
        <w:rPr>
          <w:rFonts w:eastAsiaTheme="minorEastAsia"/>
          <w:szCs w:val="21"/>
          <w:lang w:val="en-GB"/>
        </w:rPr>
        <w:t>2</w:t>
      </w:r>
      <w:r w:rsidRPr="00085B64">
        <w:rPr>
          <w:rFonts w:eastAsiaTheme="minorEastAsia"/>
          <w:szCs w:val="21"/>
          <w:lang w:val="en-GB"/>
        </w:rPr>
        <w:t>.2.</w:t>
      </w:r>
      <w:r>
        <w:rPr>
          <w:rFonts w:eastAsiaTheme="minorEastAsia"/>
          <w:szCs w:val="21"/>
          <w:lang w:val="en-GB"/>
        </w:rPr>
        <w:t>1</w:t>
      </w:r>
      <w:r w:rsidRPr="00085B64">
        <w:rPr>
          <w:rFonts w:eastAsiaTheme="minorEastAsia"/>
          <w:szCs w:val="21"/>
          <w:lang w:val="en-GB"/>
        </w:rPr>
        <w:t>.2</w:t>
      </w:r>
      <w:r w:rsidRPr="00085B64">
        <w:rPr>
          <w:rFonts w:eastAsiaTheme="minorEastAsia" w:hint="eastAsia"/>
          <w:szCs w:val="21"/>
          <w:lang w:val="en-GB"/>
        </w:rPr>
        <w:t>中</w:t>
      </w:r>
      <w:proofErr w:type="spellStart"/>
      <w:r w:rsidRPr="00085B64">
        <w:rPr>
          <w:rFonts w:eastAsiaTheme="minorEastAsia"/>
          <w:szCs w:val="21"/>
          <w:lang w:val="en-GB"/>
        </w:rPr>
        <w:t>channel_number_index</w:t>
      </w:r>
      <w:proofErr w:type="spellEnd"/>
      <w:r w:rsidRPr="00085B64">
        <w:rPr>
          <w:rFonts w:eastAsiaTheme="minorEastAsia" w:hint="eastAsia"/>
          <w:szCs w:val="21"/>
          <w:lang w:val="en-GB"/>
        </w:rPr>
        <w:t>的值；</w:t>
      </w:r>
      <w:r w:rsidRPr="00085B64" w:rsidDel="007124A7">
        <w:rPr>
          <w:rFonts w:eastAsiaTheme="minorEastAsia"/>
          <w:szCs w:val="21"/>
          <w:lang w:val="en-GB"/>
        </w:rPr>
        <w:t xml:space="preserve"> </w:t>
      </w:r>
    </w:p>
    <w:p w14:paraId="587284F2" w14:textId="77777777" w:rsidR="00AB68A3" w:rsidRPr="00085B64" w:rsidRDefault="00AB68A3" w:rsidP="009608DD">
      <w:pPr>
        <w:widowControl/>
        <w:numPr>
          <w:ilvl w:val="1"/>
          <w:numId w:val="46"/>
        </w:numPr>
        <w:autoSpaceDE w:val="0"/>
        <w:autoSpaceDN w:val="0"/>
        <w:spacing w:line="264" w:lineRule="auto"/>
        <w:jc w:val="left"/>
        <w:rPr>
          <w:rFonts w:eastAsiaTheme="minorEastAsia"/>
          <w:szCs w:val="21"/>
          <w:lang w:val="en-GB"/>
        </w:rPr>
      </w:pPr>
      <w:r w:rsidRPr="00085B64">
        <w:rPr>
          <w:rFonts w:eastAsiaTheme="minorEastAsia" w:hint="eastAsia"/>
          <w:szCs w:val="21"/>
          <w:lang w:val="en-GB"/>
        </w:rPr>
        <w:t>第</w:t>
      </w:r>
      <w:r w:rsidRPr="00085B64">
        <w:rPr>
          <w:rFonts w:eastAsiaTheme="minorEastAsia"/>
          <w:szCs w:val="21"/>
          <w:lang w:val="en-GB"/>
        </w:rPr>
        <w:t>3</w:t>
      </w:r>
      <w:r w:rsidRPr="00085B64">
        <w:rPr>
          <w:rFonts w:eastAsiaTheme="minorEastAsia" w:hint="eastAsia"/>
          <w:szCs w:val="21"/>
          <w:lang w:val="en-GB"/>
        </w:rPr>
        <w:t>个字节为</w:t>
      </w:r>
      <w:r w:rsidRPr="00085B64">
        <w:rPr>
          <w:rFonts w:eastAsiaTheme="minorEastAsia"/>
          <w:szCs w:val="21"/>
          <w:lang w:val="en-GB"/>
        </w:rPr>
        <w:t>0</w:t>
      </w:r>
      <w:r w:rsidRPr="00085B64">
        <w:rPr>
          <w:rFonts w:eastAsiaTheme="minorEastAsia" w:hint="eastAsia"/>
          <w:szCs w:val="21"/>
          <w:lang w:val="en-GB"/>
        </w:rPr>
        <w:t>；</w:t>
      </w:r>
    </w:p>
    <w:p w14:paraId="3C632755" w14:textId="77777777" w:rsidR="00AB68A3" w:rsidRPr="00085B64" w:rsidRDefault="00AB68A3" w:rsidP="009608DD">
      <w:pPr>
        <w:widowControl/>
        <w:numPr>
          <w:ilvl w:val="0"/>
          <w:numId w:val="46"/>
        </w:numPr>
        <w:autoSpaceDE w:val="0"/>
        <w:autoSpaceDN w:val="0"/>
        <w:spacing w:line="264" w:lineRule="auto"/>
        <w:jc w:val="left"/>
        <w:rPr>
          <w:rFonts w:eastAsiaTheme="minorEastAsia"/>
          <w:szCs w:val="21"/>
          <w:lang w:val="en-GB"/>
        </w:rPr>
      </w:pPr>
      <w:r w:rsidRPr="00085B64">
        <w:rPr>
          <w:rFonts w:eastAsiaTheme="minorEastAsia" w:hint="eastAsia"/>
          <w:szCs w:val="21"/>
          <w:lang w:val="en-GB"/>
        </w:rPr>
        <w:t>如果</w:t>
      </w:r>
      <w:r w:rsidRPr="00BF4E1F">
        <w:rPr>
          <w:lang w:val="en-GB"/>
        </w:rPr>
        <w:t>AVS</w:t>
      </w:r>
      <w:r>
        <w:rPr>
          <w:lang w:val="en-GB"/>
        </w:rPr>
        <w:t>2</w:t>
      </w:r>
      <w:r w:rsidRPr="00BF4E1F">
        <w:rPr>
          <w:rFonts w:hint="eastAsia"/>
          <w:lang w:val="en-GB"/>
        </w:rPr>
        <w:t>音频编码位流在</w:t>
      </w:r>
      <w:r w:rsidRPr="00BF4E1F">
        <w:rPr>
          <w:lang w:val="en-GB"/>
        </w:rPr>
        <w:t>MPD</w:t>
      </w:r>
      <w:r w:rsidRPr="00BF4E1F">
        <w:rPr>
          <w:rFonts w:hint="eastAsia"/>
          <w:lang w:val="en-GB"/>
        </w:rPr>
        <w:t>中的</w:t>
      </w:r>
      <w:r w:rsidRPr="00BF4E1F">
        <w:rPr>
          <w:lang w:val="en-GB"/>
        </w:rPr>
        <w:t>@codecs</w:t>
      </w:r>
      <w:r w:rsidRPr="00BF4E1F">
        <w:rPr>
          <w:rFonts w:hint="eastAsia"/>
          <w:lang w:val="en-GB"/>
        </w:rPr>
        <w:t>属性为</w:t>
      </w:r>
      <w:r w:rsidRPr="00BF4E1F">
        <w:rPr>
          <w:lang w:val="en-GB"/>
        </w:rPr>
        <w:t>'</w:t>
      </w:r>
      <w:r>
        <w:rPr>
          <w:lang w:val="en-GB"/>
        </w:rPr>
        <w:t>cavs</w:t>
      </w:r>
      <w:r w:rsidRPr="00BF4E1F">
        <w:rPr>
          <w:lang w:val="en-GB"/>
        </w:rPr>
        <w:t>.01'</w:t>
      </w:r>
      <w:r w:rsidRPr="00085B64">
        <w:rPr>
          <w:rFonts w:eastAsiaTheme="minorEastAsia" w:hint="eastAsia"/>
          <w:szCs w:val="21"/>
          <w:lang w:val="en-GB"/>
        </w:rPr>
        <w:t>，则</w:t>
      </w:r>
      <w:r w:rsidRPr="00BF4E1F">
        <w:rPr>
          <w:lang w:val="en-GB"/>
        </w:rPr>
        <w:t>@value</w:t>
      </w:r>
      <w:r w:rsidRPr="00BF4E1F">
        <w:rPr>
          <w:rFonts w:hint="eastAsia"/>
          <w:lang w:val="en-GB"/>
        </w:rPr>
        <w:t>的属性值</w:t>
      </w:r>
    </w:p>
    <w:p w14:paraId="42E8C58A" w14:textId="77777777" w:rsidR="00AB68A3" w:rsidRPr="00085B64" w:rsidRDefault="00AB68A3" w:rsidP="009608DD">
      <w:pPr>
        <w:widowControl/>
        <w:numPr>
          <w:ilvl w:val="1"/>
          <w:numId w:val="46"/>
        </w:numPr>
        <w:autoSpaceDE w:val="0"/>
        <w:autoSpaceDN w:val="0"/>
        <w:spacing w:line="264" w:lineRule="auto"/>
        <w:jc w:val="left"/>
        <w:rPr>
          <w:rFonts w:eastAsiaTheme="minorEastAsia"/>
          <w:szCs w:val="21"/>
          <w:lang w:val="en-GB"/>
        </w:rPr>
      </w:pPr>
      <w:r w:rsidRPr="00085B64">
        <w:rPr>
          <w:rFonts w:eastAsiaTheme="minorEastAsia" w:hint="eastAsia"/>
          <w:szCs w:val="21"/>
          <w:lang w:val="en-GB"/>
        </w:rPr>
        <w:t>第</w:t>
      </w:r>
      <w:r w:rsidRPr="00085B64">
        <w:rPr>
          <w:rFonts w:eastAsiaTheme="minorEastAsia"/>
          <w:szCs w:val="21"/>
          <w:lang w:val="en-GB"/>
        </w:rPr>
        <w:t>1</w:t>
      </w:r>
      <w:r w:rsidRPr="00085B64">
        <w:rPr>
          <w:rFonts w:eastAsiaTheme="minorEastAsia" w:hint="eastAsia"/>
          <w:szCs w:val="21"/>
          <w:lang w:val="en-GB"/>
        </w:rPr>
        <w:t>个字节为</w:t>
      </w:r>
      <w:r w:rsidRPr="00085B64">
        <w:rPr>
          <w:rFonts w:eastAsiaTheme="minorEastAsia"/>
          <w:szCs w:val="21"/>
          <w:lang w:val="en-GB"/>
        </w:rPr>
        <w:t>0xF0</w:t>
      </w:r>
      <w:r w:rsidRPr="00085B64">
        <w:rPr>
          <w:rFonts w:eastAsiaTheme="minorEastAsia" w:hint="eastAsia"/>
          <w:szCs w:val="21"/>
          <w:lang w:val="en-GB"/>
        </w:rPr>
        <w:t>；</w:t>
      </w:r>
    </w:p>
    <w:p w14:paraId="76EF1AEB" w14:textId="77777777" w:rsidR="00AB68A3" w:rsidRPr="00085B64" w:rsidRDefault="00AB68A3" w:rsidP="009608DD">
      <w:pPr>
        <w:widowControl/>
        <w:numPr>
          <w:ilvl w:val="1"/>
          <w:numId w:val="46"/>
        </w:numPr>
        <w:autoSpaceDE w:val="0"/>
        <w:autoSpaceDN w:val="0"/>
        <w:spacing w:line="264" w:lineRule="auto"/>
        <w:jc w:val="left"/>
        <w:rPr>
          <w:rFonts w:eastAsiaTheme="minorEastAsia"/>
          <w:szCs w:val="21"/>
          <w:lang w:val="en-GB"/>
        </w:rPr>
      </w:pPr>
      <w:r w:rsidRPr="00085B64">
        <w:rPr>
          <w:rFonts w:eastAsiaTheme="minorEastAsia" w:hint="eastAsia"/>
          <w:szCs w:val="21"/>
          <w:lang w:val="en-GB"/>
        </w:rPr>
        <w:t>第</w:t>
      </w:r>
      <w:r w:rsidRPr="00085B64">
        <w:rPr>
          <w:rFonts w:eastAsiaTheme="minorEastAsia"/>
          <w:szCs w:val="21"/>
          <w:lang w:val="en-GB"/>
        </w:rPr>
        <w:t>2</w:t>
      </w:r>
      <w:r w:rsidRPr="00085B64">
        <w:rPr>
          <w:rFonts w:eastAsiaTheme="minorEastAsia" w:hint="eastAsia"/>
          <w:szCs w:val="21"/>
          <w:lang w:val="en-GB"/>
        </w:rPr>
        <w:t>个字节等于</w:t>
      </w:r>
      <w:r w:rsidRPr="00085B64">
        <w:rPr>
          <w:rFonts w:eastAsiaTheme="minorEastAsia"/>
          <w:szCs w:val="21"/>
          <w:lang w:val="en-GB"/>
        </w:rPr>
        <w:t>5.</w:t>
      </w:r>
      <w:r>
        <w:rPr>
          <w:rFonts w:eastAsiaTheme="minorEastAsia"/>
          <w:szCs w:val="21"/>
          <w:lang w:val="en-GB"/>
        </w:rPr>
        <w:t>2</w:t>
      </w:r>
      <w:r w:rsidRPr="00085B64">
        <w:rPr>
          <w:rFonts w:eastAsiaTheme="minorEastAsia"/>
          <w:szCs w:val="21"/>
          <w:lang w:val="en-GB"/>
        </w:rPr>
        <w:t>.2.</w:t>
      </w:r>
      <w:r>
        <w:rPr>
          <w:rFonts w:eastAsiaTheme="minorEastAsia"/>
          <w:szCs w:val="21"/>
          <w:lang w:val="en-GB"/>
        </w:rPr>
        <w:t>2</w:t>
      </w:r>
      <w:r w:rsidRPr="00085B64">
        <w:rPr>
          <w:rFonts w:eastAsiaTheme="minorEastAsia"/>
          <w:szCs w:val="21"/>
          <w:lang w:val="en-GB"/>
        </w:rPr>
        <w:t>.2</w:t>
      </w:r>
      <w:r w:rsidRPr="00085B64">
        <w:rPr>
          <w:rFonts w:eastAsiaTheme="minorEastAsia" w:hint="eastAsia"/>
          <w:szCs w:val="21"/>
          <w:lang w:val="en-GB"/>
        </w:rPr>
        <w:t>中</w:t>
      </w:r>
      <w:proofErr w:type="spellStart"/>
      <w:r w:rsidRPr="00085B64">
        <w:rPr>
          <w:rFonts w:eastAsiaTheme="minorEastAsia"/>
          <w:szCs w:val="21"/>
          <w:lang w:val="en-GB"/>
        </w:rPr>
        <w:t>channel_number</w:t>
      </w:r>
      <w:proofErr w:type="spellEnd"/>
      <w:r w:rsidRPr="00085B64">
        <w:rPr>
          <w:rFonts w:eastAsiaTheme="minorEastAsia" w:hint="eastAsia"/>
          <w:szCs w:val="21"/>
          <w:lang w:val="en-GB"/>
        </w:rPr>
        <w:t>的值；</w:t>
      </w:r>
      <w:r w:rsidRPr="00085B64" w:rsidDel="007124A7">
        <w:rPr>
          <w:rFonts w:eastAsiaTheme="minorEastAsia"/>
          <w:szCs w:val="21"/>
          <w:lang w:val="en-GB"/>
        </w:rPr>
        <w:t xml:space="preserve"> </w:t>
      </w:r>
    </w:p>
    <w:p w14:paraId="33DFAD21" w14:textId="4DE896C4" w:rsidR="00AB68A3" w:rsidRPr="00195002" w:rsidRDefault="00AB68A3" w:rsidP="009608DD">
      <w:pPr>
        <w:widowControl/>
        <w:numPr>
          <w:ilvl w:val="1"/>
          <w:numId w:val="46"/>
        </w:numPr>
        <w:autoSpaceDE w:val="0"/>
        <w:autoSpaceDN w:val="0"/>
        <w:spacing w:line="264" w:lineRule="auto"/>
        <w:jc w:val="left"/>
        <w:rPr>
          <w:rFonts w:eastAsiaTheme="minorEastAsia"/>
          <w:lang w:val="en-GB"/>
        </w:rPr>
      </w:pPr>
      <w:r w:rsidRPr="00085B64">
        <w:rPr>
          <w:rFonts w:eastAsiaTheme="minorEastAsia" w:hint="eastAsia"/>
          <w:szCs w:val="21"/>
          <w:lang w:val="en-GB"/>
        </w:rPr>
        <w:t>第</w:t>
      </w:r>
      <w:r w:rsidRPr="00085B64">
        <w:rPr>
          <w:rFonts w:eastAsiaTheme="minorEastAsia"/>
          <w:szCs w:val="21"/>
          <w:lang w:val="en-GB"/>
        </w:rPr>
        <w:t>3</w:t>
      </w:r>
      <w:r w:rsidRPr="00085B64">
        <w:rPr>
          <w:rFonts w:eastAsiaTheme="minorEastAsia" w:hint="eastAsia"/>
          <w:szCs w:val="21"/>
          <w:lang w:val="en-GB"/>
        </w:rPr>
        <w:t>个字节为</w:t>
      </w:r>
      <w:r w:rsidRPr="00085B64">
        <w:rPr>
          <w:rFonts w:eastAsiaTheme="minorEastAsia"/>
          <w:szCs w:val="21"/>
          <w:lang w:val="en-GB"/>
        </w:rPr>
        <w:t>0</w:t>
      </w:r>
      <w:r w:rsidRPr="00085B64">
        <w:rPr>
          <w:rFonts w:eastAsiaTheme="minorEastAsia" w:hint="eastAsia"/>
          <w:szCs w:val="21"/>
          <w:lang w:val="en-GB"/>
        </w:rPr>
        <w:t>；</w:t>
      </w:r>
    </w:p>
    <w:p w14:paraId="4BB73E9E" w14:textId="77777777" w:rsidR="00F459E0" w:rsidRDefault="00F459E0" w:rsidP="00F459E0">
      <w:pPr>
        <w:pStyle w:val="a4"/>
        <w:spacing w:before="312" w:after="312"/>
      </w:pPr>
      <w:bookmarkStart w:id="276" w:name="_Toc171610029"/>
      <w:bookmarkStart w:id="277" w:name="_Toc176373424"/>
      <w:r w:rsidRPr="0044343E">
        <w:rPr>
          <w:rFonts w:hint="eastAsia"/>
        </w:rPr>
        <w:t>传输</w:t>
      </w:r>
      <w:r w:rsidRPr="0044343E">
        <w:t>流</w:t>
      </w:r>
      <w:r>
        <w:t>和节目流</w:t>
      </w:r>
      <w:r w:rsidRPr="0044343E">
        <w:t>技术要求</w:t>
      </w:r>
      <w:bookmarkEnd w:id="276"/>
      <w:bookmarkEnd w:id="277"/>
    </w:p>
    <w:p w14:paraId="4FEA133B" w14:textId="77777777" w:rsidR="00F459E0" w:rsidRPr="00FA013D" w:rsidRDefault="00F459E0" w:rsidP="00F459E0">
      <w:pPr>
        <w:pStyle w:val="a5"/>
        <w:spacing w:before="156" w:after="156"/>
        <w:jc w:val="both"/>
      </w:pPr>
      <w:r>
        <w:rPr>
          <w:rFonts w:hint="eastAsia"/>
        </w:rPr>
        <w:t>A</w:t>
      </w:r>
      <w:r>
        <w:t>VS3</w:t>
      </w:r>
      <w:r>
        <w:rPr>
          <w:rFonts w:hint="eastAsia"/>
        </w:rPr>
        <w:t>音频传输流和节目流技术要求</w:t>
      </w:r>
    </w:p>
    <w:p w14:paraId="61F0A47C" w14:textId="77777777" w:rsidR="00F459E0" w:rsidRPr="0044343E" w:rsidRDefault="00F459E0" w:rsidP="00F459E0">
      <w:pPr>
        <w:pStyle w:val="a6"/>
        <w:spacing w:before="156" w:after="156"/>
      </w:pPr>
      <w:r w:rsidRPr="0044343E">
        <w:rPr>
          <w:rFonts w:hint="eastAsia"/>
        </w:rPr>
        <w:t>概述</w:t>
      </w:r>
    </w:p>
    <w:p w14:paraId="67E31205" w14:textId="77777777" w:rsidR="00F459E0" w:rsidRPr="00414E16" w:rsidRDefault="00F459E0" w:rsidP="00F459E0">
      <w:pPr>
        <w:widowControl/>
        <w:autoSpaceDE w:val="0"/>
        <w:autoSpaceDN w:val="0"/>
        <w:spacing w:line="264" w:lineRule="auto"/>
        <w:ind w:firstLine="420"/>
        <w:rPr>
          <w:lang w:val="en-GB"/>
        </w:rPr>
      </w:pPr>
      <w:r w:rsidRPr="00414E16">
        <w:rPr>
          <w:rFonts w:hint="eastAsia"/>
          <w:lang w:val="en-GB"/>
        </w:rPr>
        <w:t>本章规定适用于</w:t>
      </w:r>
      <w:r w:rsidRPr="00414E16">
        <w:rPr>
          <w:lang w:val="en-GB"/>
        </w:rPr>
        <w:t>AVS3</w:t>
      </w:r>
      <w:r w:rsidRPr="00414E16">
        <w:rPr>
          <w:rFonts w:hint="eastAsia"/>
          <w:lang w:val="en-GB"/>
        </w:rPr>
        <w:t>音频编码位流的传输流的编码结构与参数。</w:t>
      </w:r>
    </w:p>
    <w:p w14:paraId="0D373604" w14:textId="77777777" w:rsidR="00F459E0" w:rsidRPr="00414E16" w:rsidRDefault="00F459E0" w:rsidP="00F459E0">
      <w:pPr>
        <w:widowControl/>
        <w:autoSpaceDE w:val="0"/>
        <w:autoSpaceDN w:val="0"/>
        <w:spacing w:line="264" w:lineRule="auto"/>
        <w:ind w:firstLine="420"/>
        <w:rPr>
          <w:lang w:val="en-GB"/>
        </w:rPr>
      </w:pPr>
      <w:r w:rsidRPr="00414E16">
        <w:rPr>
          <w:lang w:val="en-GB"/>
        </w:rPr>
        <w:t>AVS3</w:t>
      </w:r>
      <w:proofErr w:type="gramStart"/>
      <w:r w:rsidRPr="00414E16">
        <w:rPr>
          <w:rFonts w:hint="eastAsia"/>
          <w:lang w:val="en-GB"/>
        </w:rPr>
        <w:t>音频流应满足</w:t>
      </w:r>
      <w:proofErr w:type="gramEnd"/>
      <w:r w:rsidRPr="00414E16">
        <w:rPr>
          <w:rFonts w:hint="eastAsia"/>
          <w:lang w:val="en-GB"/>
        </w:rPr>
        <w:t>以下约束：</w:t>
      </w:r>
    </w:p>
    <w:p w14:paraId="1A1FF605" w14:textId="77777777" w:rsidR="00F459E0" w:rsidRPr="0039130E" w:rsidRDefault="00F459E0" w:rsidP="009608DD">
      <w:pPr>
        <w:pStyle w:val="affffffffb"/>
        <w:widowControl/>
        <w:numPr>
          <w:ilvl w:val="0"/>
          <w:numId w:val="47"/>
        </w:numPr>
        <w:autoSpaceDE w:val="0"/>
        <w:autoSpaceDN w:val="0"/>
        <w:spacing w:after="0" w:line="264" w:lineRule="auto"/>
        <w:ind w:firstLineChars="0"/>
        <w:jc w:val="left"/>
        <w:rPr>
          <w:szCs w:val="21"/>
          <w:lang w:val="en-GB"/>
        </w:rPr>
      </w:pPr>
      <w:r w:rsidRPr="0039130E">
        <w:rPr>
          <w:szCs w:val="21"/>
          <w:lang w:val="en-GB"/>
        </w:rPr>
        <w:t>AVS3</w:t>
      </w:r>
      <w:proofErr w:type="gramStart"/>
      <w:r w:rsidRPr="0039130E">
        <w:rPr>
          <w:rFonts w:hint="eastAsia"/>
          <w:szCs w:val="21"/>
          <w:lang w:val="en-GB"/>
        </w:rPr>
        <w:t>音频流应是</w:t>
      </w:r>
      <w:proofErr w:type="gramEnd"/>
      <w:r w:rsidRPr="0039130E">
        <w:rPr>
          <w:szCs w:val="21"/>
          <w:lang w:val="en-GB"/>
        </w:rPr>
        <w:t>ISO/IEC 13818-1</w:t>
      </w:r>
      <w:proofErr w:type="gramStart"/>
      <w:r w:rsidRPr="0039130E">
        <w:rPr>
          <w:szCs w:val="21"/>
          <w:lang w:val="en-GB"/>
        </w:rPr>
        <w:t>中节目</w:t>
      </w:r>
      <w:proofErr w:type="gramEnd"/>
      <w:r w:rsidRPr="0039130E">
        <w:rPr>
          <w:szCs w:val="21"/>
          <w:lang w:val="en-GB"/>
        </w:rPr>
        <w:t>的</w:t>
      </w:r>
      <w:r w:rsidRPr="0039130E">
        <w:rPr>
          <w:rFonts w:hint="eastAsia"/>
          <w:szCs w:val="21"/>
          <w:lang w:val="en-GB"/>
        </w:rPr>
        <w:t>一个节目元素，基本流的</w:t>
      </w:r>
      <w:proofErr w:type="spellStart"/>
      <w:r w:rsidRPr="0039130E">
        <w:rPr>
          <w:szCs w:val="21"/>
          <w:lang w:val="en-GB"/>
        </w:rPr>
        <w:t>stream_type</w:t>
      </w:r>
      <w:proofErr w:type="spellEnd"/>
      <w:r w:rsidRPr="0039130E">
        <w:rPr>
          <w:rFonts w:hint="eastAsia"/>
          <w:szCs w:val="21"/>
          <w:lang w:val="en-GB"/>
        </w:rPr>
        <w:t>字段值应等于</w:t>
      </w:r>
      <w:r w:rsidRPr="0039130E">
        <w:rPr>
          <w:szCs w:val="21"/>
          <w:lang w:val="en-GB"/>
        </w:rPr>
        <w:t xml:space="preserve"> </w:t>
      </w:r>
      <w:r w:rsidRPr="00C32E72">
        <w:rPr>
          <w:lang w:val="en-GB"/>
        </w:rPr>
        <w:t>'</w:t>
      </w:r>
      <w:r w:rsidRPr="0039130E">
        <w:rPr>
          <w:szCs w:val="21"/>
          <w:lang w:val="en-GB"/>
        </w:rPr>
        <w:t>0xD5</w:t>
      </w:r>
      <w:r w:rsidRPr="00C32E72">
        <w:rPr>
          <w:lang w:val="en-GB"/>
        </w:rPr>
        <w:t>'</w:t>
      </w:r>
      <w:r>
        <w:rPr>
          <w:rFonts w:hint="eastAsia"/>
          <w:szCs w:val="21"/>
          <w:lang w:val="en-GB"/>
        </w:rPr>
        <w:t>；</w:t>
      </w:r>
    </w:p>
    <w:p w14:paraId="572DEAFE" w14:textId="77777777" w:rsidR="00F459E0" w:rsidRPr="0039130E" w:rsidRDefault="00F459E0" w:rsidP="009608DD">
      <w:pPr>
        <w:pStyle w:val="affffffffb"/>
        <w:widowControl/>
        <w:numPr>
          <w:ilvl w:val="0"/>
          <w:numId w:val="47"/>
        </w:numPr>
        <w:autoSpaceDE w:val="0"/>
        <w:autoSpaceDN w:val="0"/>
        <w:spacing w:after="0" w:line="264" w:lineRule="auto"/>
        <w:ind w:firstLineChars="0"/>
        <w:jc w:val="left"/>
        <w:rPr>
          <w:szCs w:val="21"/>
          <w:lang w:val="en-GB"/>
        </w:rPr>
      </w:pPr>
      <w:r w:rsidRPr="0039130E">
        <w:rPr>
          <w:szCs w:val="21"/>
          <w:lang w:val="en-GB"/>
        </w:rPr>
        <w:t>AVS3</w:t>
      </w:r>
      <w:r w:rsidRPr="0039130E">
        <w:rPr>
          <w:szCs w:val="21"/>
          <w:lang w:val="en-GB"/>
        </w:rPr>
        <w:t>音频</w:t>
      </w:r>
      <w:r w:rsidRPr="0039130E">
        <w:rPr>
          <w:rFonts w:hint="eastAsia"/>
          <w:szCs w:val="21"/>
          <w:lang w:val="en-GB"/>
        </w:rPr>
        <w:t>使用</w:t>
      </w:r>
      <w:r w:rsidRPr="0039130E">
        <w:rPr>
          <w:rFonts w:hint="eastAsia"/>
          <w:szCs w:val="21"/>
          <w:lang w:val="en-GB"/>
        </w:rPr>
        <w:t>AATF</w:t>
      </w:r>
      <w:r w:rsidRPr="0039130E">
        <w:rPr>
          <w:rFonts w:hint="eastAsia"/>
          <w:szCs w:val="21"/>
          <w:lang w:val="en-GB"/>
        </w:rPr>
        <w:t>的封装格式，即封装成</w:t>
      </w:r>
      <w:proofErr w:type="spellStart"/>
      <w:r w:rsidRPr="0039130E">
        <w:rPr>
          <w:szCs w:val="21"/>
          <w:lang w:val="en-GB"/>
        </w:rPr>
        <w:t>aatf_frame</w:t>
      </w:r>
      <w:proofErr w:type="spellEnd"/>
      <w:r w:rsidRPr="0039130E">
        <w:rPr>
          <w:szCs w:val="21"/>
          <w:lang w:val="en-GB"/>
        </w:rPr>
        <w:t>()</w:t>
      </w:r>
      <w:r>
        <w:rPr>
          <w:rFonts w:hint="eastAsia"/>
          <w:szCs w:val="21"/>
          <w:lang w:val="en-GB"/>
        </w:rPr>
        <w:t>；</w:t>
      </w:r>
    </w:p>
    <w:p w14:paraId="179CEF90" w14:textId="77777777" w:rsidR="00F459E0" w:rsidRPr="0039130E" w:rsidRDefault="00F459E0" w:rsidP="009608DD">
      <w:pPr>
        <w:pStyle w:val="affffffffb"/>
        <w:widowControl/>
        <w:numPr>
          <w:ilvl w:val="0"/>
          <w:numId w:val="47"/>
        </w:numPr>
        <w:autoSpaceDE w:val="0"/>
        <w:autoSpaceDN w:val="0"/>
        <w:spacing w:after="0" w:line="264" w:lineRule="auto"/>
        <w:ind w:firstLineChars="0"/>
        <w:jc w:val="left"/>
        <w:rPr>
          <w:szCs w:val="21"/>
          <w:lang w:val="en-GB"/>
        </w:rPr>
      </w:pPr>
      <w:r w:rsidRPr="0039130E">
        <w:rPr>
          <w:szCs w:val="21"/>
          <w:lang w:val="en-GB"/>
        </w:rPr>
        <w:t>AVS3</w:t>
      </w:r>
      <w:r w:rsidRPr="0039130E">
        <w:rPr>
          <w:rFonts w:hint="eastAsia"/>
          <w:szCs w:val="21"/>
          <w:lang w:val="en-GB"/>
        </w:rPr>
        <w:t>音频流的常见编码参数，如</w:t>
      </w:r>
      <w:proofErr w:type="spellStart"/>
      <w:r w:rsidRPr="0039130E">
        <w:rPr>
          <w:szCs w:val="21"/>
          <w:lang w:val="en-GB"/>
        </w:rPr>
        <w:t>audio_codec_id</w:t>
      </w:r>
      <w:proofErr w:type="spellEnd"/>
      <w:r w:rsidRPr="0039130E">
        <w:rPr>
          <w:rFonts w:hint="eastAsia"/>
          <w:szCs w:val="21"/>
          <w:lang w:val="en-GB"/>
        </w:rPr>
        <w:t>应使用</w:t>
      </w:r>
      <w:r w:rsidRPr="0039130E">
        <w:rPr>
          <w:szCs w:val="21"/>
          <w:lang w:val="en-GB"/>
        </w:rPr>
        <w:t>AVS3</w:t>
      </w:r>
      <w:r w:rsidRPr="0039130E">
        <w:rPr>
          <w:rFonts w:hint="eastAsia"/>
          <w:szCs w:val="21"/>
          <w:lang w:val="en-GB"/>
        </w:rPr>
        <w:t>音频流描述符标识。如果存在与</w:t>
      </w:r>
      <w:r w:rsidRPr="0039130E">
        <w:rPr>
          <w:szCs w:val="21"/>
          <w:lang w:val="en-GB"/>
        </w:rPr>
        <w:t>AVS3</w:t>
      </w:r>
      <w:r w:rsidRPr="0039130E">
        <w:rPr>
          <w:rFonts w:hint="eastAsia"/>
          <w:szCs w:val="21"/>
          <w:lang w:val="en-GB"/>
        </w:rPr>
        <w:t>音频流相关联的</w:t>
      </w:r>
      <w:r w:rsidRPr="0039130E">
        <w:rPr>
          <w:szCs w:val="21"/>
          <w:lang w:val="en-GB"/>
        </w:rPr>
        <w:t>AVS3</w:t>
      </w:r>
      <w:r w:rsidRPr="0039130E">
        <w:rPr>
          <w:rFonts w:hint="eastAsia"/>
          <w:szCs w:val="21"/>
          <w:lang w:val="en-GB"/>
        </w:rPr>
        <w:t>音频流描述符，则该描述符应包含在节目映射表中相应基本流条目的描述符循环中。</w:t>
      </w:r>
    </w:p>
    <w:p w14:paraId="7A9F2041" w14:textId="77777777" w:rsidR="00F459E0" w:rsidRDefault="00F459E0" w:rsidP="00F459E0">
      <w:pPr>
        <w:pStyle w:val="a6"/>
        <w:spacing w:before="156" w:after="156"/>
      </w:pPr>
      <w:r w:rsidRPr="0044343E">
        <w:t>PES</w:t>
      </w:r>
      <w:r w:rsidRPr="0044343E">
        <w:rPr>
          <w:rFonts w:hint="eastAsia"/>
        </w:rPr>
        <w:t>分组</w:t>
      </w:r>
    </w:p>
    <w:p w14:paraId="45A55F9D" w14:textId="77777777" w:rsidR="00F459E0" w:rsidRDefault="00F459E0" w:rsidP="00F459E0">
      <w:pPr>
        <w:pStyle w:val="a7"/>
        <w:spacing w:before="156" w:after="156"/>
        <w:jc w:val="both"/>
      </w:pPr>
      <w:r w:rsidRPr="0044343E">
        <w:rPr>
          <w:rFonts w:hint="eastAsia"/>
        </w:rPr>
        <w:t>流标识</w:t>
      </w:r>
    </w:p>
    <w:p w14:paraId="7451E991" w14:textId="77777777" w:rsidR="00F459E0" w:rsidRPr="00093416" w:rsidRDefault="00F459E0" w:rsidP="00F459E0">
      <w:pPr>
        <w:widowControl/>
        <w:autoSpaceDE w:val="0"/>
        <w:autoSpaceDN w:val="0"/>
        <w:spacing w:line="264" w:lineRule="auto"/>
        <w:ind w:firstLine="420"/>
        <w:rPr>
          <w:lang w:val="en-GB"/>
        </w:rPr>
      </w:pPr>
      <w:r w:rsidRPr="00414E16">
        <w:rPr>
          <w:lang w:val="en-GB"/>
        </w:rPr>
        <w:t>AVS3</w:t>
      </w:r>
      <w:r w:rsidRPr="00093416">
        <w:rPr>
          <w:rFonts w:hint="eastAsia"/>
          <w:lang w:val="en-GB"/>
        </w:rPr>
        <w:t>音频应作为</w:t>
      </w:r>
      <w:proofErr w:type="spellStart"/>
      <w:r w:rsidRPr="00414E16">
        <w:rPr>
          <w:lang w:val="en-GB"/>
        </w:rPr>
        <w:t>PES_packet_data_bytes</w:t>
      </w:r>
      <w:proofErr w:type="spellEnd"/>
      <w:r w:rsidRPr="00093416">
        <w:rPr>
          <w:rFonts w:hint="eastAsia"/>
          <w:lang w:val="en-GB"/>
        </w:rPr>
        <w:t>携带在</w:t>
      </w:r>
      <w:r w:rsidRPr="00414E16">
        <w:rPr>
          <w:lang w:val="en-GB"/>
        </w:rPr>
        <w:t>PES</w:t>
      </w:r>
      <w:r w:rsidRPr="00093416">
        <w:rPr>
          <w:rFonts w:hint="eastAsia"/>
          <w:lang w:val="en-GB"/>
        </w:rPr>
        <w:t>分组数据包中，并通过节目映射表中分配的</w:t>
      </w:r>
      <w:proofErr w:type="spellStart"/>
      <w:r w:rsidRPr="00414E16">
        <w:rPr>
          <w:lang w:val="en-GB"/>
        </w:rPr>
        <w:t>stream_type</w:t>
      </w:r>
      <w:proofErr w:type="spellEnd"/>
      <w:r w:rsidRPr="00093416">
        <w:rPr>
          <w:rFonts w:hint="eastAsia"/>
          <w:lang w:val="en-GB"/>
        </w:rPr>
        <w:t>字段值（</w:t>
      </w:r>
      <w:r w:rsidRPr="00414E16">
        <w:rPr>
          <w:lang w:val="en-GB"/>
        </w:rPr>
        <w:t>0xD</w:t>
      </w:r>
      <w:r>
        <w:rPr>
          <w:rFonts w:hint="eastAsia"/>
          <w:lang w:val="en-GB"/>
        </w:rPr>
        <w:t>5</w:t>
      </w:r>
      <w:r w:rsidRPr="00093416">
        <w:rPr>
          <w:rFonts w:hint="eastAsia"/>
          <w:lang w:val="en-GB"/>
        </w:rPr>
        <w:t>）标识。</w:t>
      </w:r>
    </w:p>
    <w:p w14:paraId="057A5039" w14:textId="77777777" w:rsidR="00F459E0" w:rsidRPr="00093416" w:rsidRDefault="00F459E0" w:rsidP="00F459E0">
      <w:pPr>
        <w:widowControl/>
        <w:autoSpaceDE w:val="0"/>
        <w:autoSpaceDN w:val="0"/>
        <w:spacing w:line="264" w:lineRule="auto"/>
        <w:ind w:firstLine="420"/>
        <w:rPr>
          <w:lang w:val="en-GB"/>
        </w:rPr>
      </w:pPr>
      <w:r w:rsidRPr="00093416">
        <w:rPr>
          <w:rFonts w:hint="eastAsia"/>
          <w:lang w:val="en-GB"/>
        </w:rPr>
        <w:t>AVS3</w:t>
      </w:r>
      <w:r w:rsidRPr="00093416">
        <w:rPr>
          <w:rFonts w:hint="eastAsia"/>
          <w:lang w:val="en-GB"/>
        </w:rPr>
        <w:t>音频的</w:t>
      </w:r>
      <w:r w:rsidRPr="00093416">
        <w:rPr>
          <w:rFonts w:hint="eastAsia"/>
          <w:lang w:val="en-GB"/>
        </w:rPr>
        <w:t>PES</w:t>
      </w:r>
      <w:r w:rsidRPr="00093416">
        <w:rPr>
          <w:rFonts w:hint="eastAsia"/>
          <w:lang w:val="en-GB"/>
        </w:rPr>
        <w:t>数据包</w:t>
      </w:r>
      <w:r w:rsidRPr="00414E16">
        <w:rPr>
          <w:rFonts w:hint="eastAsia"/>
          <w:lang w:val="en-GB"/>
        </w:rPr>
        <w:t>应满足以下约束</w:t>
      </w:r>
      <w:r w:rsidRPr="00093416">
        <w:rPr>
          <w:rFonts w:hint="eastAsia"/>
          <w:lang w:val="en-GB"/>
        </w:rPr>
        <w:t>：</w:t>
      </w:r>
    </w:p>
    <w:p w14:paraId="40644797" w14:textId="77777777" w:rsidR="00F459E0" w:rsidRPr="00D42606" w:rsidRDefault="00F459E0" w:rsidP="009608DD">
      <w:pPr>
        <w:pStyle w:val="affffffffb"/>
        <w:widowControl/>
        <w:numPr>
          <w:ilvl w:val="0"/>
          <w:numId w:val="48"/>
        </w:numPr>
        <w:autoSpaceDE w:val="0"/>
        <w:autoSpaceDN w:val="0"/>
        <w:spacing w:after="0" w:line="264" w:lineRule="auto"/>
        <w:ind w:firstLineChars="0"/>
        <w:jc w:val="left"/>
        <w:rPr>
          <w:szCs w:val="21"/>
          <w:lang w:val="en-GB"/>
        </w:rPr>
      </w:pPr>
      <w:r w:rsidRPr="00D42606">
        <w:rPr>
          <w:szCs w:val="21"/>
          <w:lang w:val="en-GB"/>
        </w:rPr>
        <w:t>PES</w:t>
      </w:r>
      <w:r w:rsidRPr="00D42606">
        <w:rPr>
          <w:rFonts w:hint="eastAsia"/>
          <w:szCs w:val="21"/>
          <w:lang w:val="en-GB"/>
        </w:rPr>
        <w:t>分组的</w:t>
      </w:r>
      <w:proofErr w:type="spellStart"/>
      <w:r w:rsidRPr="00D42606">
        <w:rPr>
          <w:szCs w:val="21"/>
          <w:lang w:val="en-GB"/>
        </w:rPr>
        <w:t>stream_id</w:t>
      </w:r>
      <w:proofErr w:type="spellEnd"/>
      <w:r w:rsidRPr="00D42606">
        <w:rPr>
          <w:rFonts w:hint="eastAsia"/>
          <w:szCs w:val="21"/>
          <w:lang w:val="en-GB"/>
        </w:rPr>
        <w:t>取值</w:t>
      </w:r>
      <w:r w:rsidRPr="00C32E72">
        <w:rPr>
          <w:lang w:val="en-GB"/>
        </w:rPr>
        <w:t>'</w:t>
      </w:r>
      <w:r w:rsidRPr="00D42606">
        <w:rPr>
          <w:szCs w:val="21"/>
          <w:lang w:val="en-GB"/>
        </w:rPr>
        <w:t>1111 1101</w:t>
      </w:r>
      <w:r w:rsidRPr="00C32E72">
        <w:rPr>
          <w:lang w:val="en-GB"/>
        </w:rPr>
        <w:t>'</w:t>
      </w:r>
      <w:r>
        <w:rPr>
          <w:rFonts w:hint="eastAsia"/>
          <w:szCs w:val="21"/>
          <w:lang w:val="en-GB"/>
        </w:rPr>
        <w:t>（</w:t>
      </w:r>
      <w:proofErr w:type="spellStart"/>
      <w:r w:rsidRPr="00D42606">
        <w:rPr>
          <w:szCs w:val="21"/>
          <w:lang w:val="en-GB"/>
        </w:rPr>
        <w:t>extended_stream_id</w:t>
      </w:r>
      <w:proofErr w:type="spellEnd"/>
      <w:r w:rsidRPr="00D42606">
        <w:rPr>
          <w:rFonts w:hint="eastAsia"/>
          <w:szCs w:val="21"/>
          <w:lang w:val="en-GB"/>
        </w:rPr>
        <w:t>）</w:t>
      </w:r>
      <w:r>
        <w:rPr>
          <w:rFonts w:hint="eastAsia"/>
          <w:szCs w:val="21"/>
          <w:lang w:val="en-GB"/>
        </w:rPr>
        <w:t>；</w:t>
      </w:r>
    </w:p>
    <w:p w14:paraId="621B3E20" w14:textId="77777777" w:rsidR="00F459E0" w:rsidRPr="00D42606" w:rsidRDefault="00F459E0" w:rsidP="009608DD">
      <w:pPr>
        <w:pStyle w:val="affffffffb"/>
        <w:widowControl/>
        <w:numPr>
          <w:ilvl w:val="0"/>
          <w:numId w:val="48"/>
        </w:numPr>
        <w:autoSpaceDE w:val="0"/>
        <w:autoSpaceDN w:val="0"/>
        <w:spacing w:after="0" w:line="264" w:lineRule="auto"/>
        <w:ind w:firstLineChars="0"/>
        <w:jc w:val="left"/>
        <w:rPr>
          <w:szCs w:val="21"/>
          <w:lang w:val="en-GB"/>
        </w:rPr>
      </w:pPr>
      <w:r w:rsidRPr="00D42606">
        <w:rPr>
          <w:szCs w:val="21"/>
          <w:lang w:val="en-GB"/>
        </w:rPr>
        <w:t>PES</w:t>
      </w:r>
      <w:r w:rsidRPr="00D42606">
        <w:rPr>
          <w:rFonts w:hint="eastAsia"/>
          <w:szCs w:val="21"/>
          <w:lang w:val="en-GB"/>
        </w:rPr>
        <w:t>分组包头中</w:t>
      </w:r>
      <w:proofErr w:type="spellStart"/>
      <w:r w:rsidRPr="00D42606">
        <w:rPr>
          <w:szCs w:val="21"/>
          <w:lang w:val="en-GB"/>
        </w:rPr>
        <w:t>stream_id_extension_flag</w:t>
      </w:r>
      <w:proofErr w:type="spellEnd"/>
      <w:r w:rsidRPr="00D42606">
        <w:rPr>
          <w:rFonts w:hint="eastAsia"/>
          <w:szCs w:val="21"/>
          <w:lang w:val="en-GB"/>
        </w:rPr>
        <w:t>取值</w:t>
      </w:r>
      <w:r w:rsidRPr="00C32E72">
        <w:rPr>
          <w:lang w:val="en-GB"/>
        </w:rPr>
        <w:t>'</w:t>
      </w:r>
      <w:r w:rsidRPr="00D42606">
        <w:rPr>
          <w:szCs w:val="21"/>
          <w:lang w:val="en-GB"/>
        </w:rPr>
        <w:t>0</w:t>
      </w:r>
      <w:r w:rsidRPr="00C32E72">
        <w:rPr>
          <w:lang w:val="en-GB"/>
        </w:rPr>
        <w:t>'</w:t>
      </w:r>
      <w:r w:rsidRPr="00D42606">
        <w:rPr>
          <w:rFonts w:hint="eastAsia"/>
          <w:szCs w:val="21"/>
          <w:lang w:val="en-GB"/>
        </w:rPr>
        <w:t>，</w:t>
      </w:r>
      <w:proofErr w:type="spellStart"/>
      <w:r w:rsidRPr="00D42606">
        <w:rPr>
          <w:szCs w:val="21"/>
          <w:lang w:val="en-GB"/>
        </w:rPr>
        <w:t>stream_id_extension</w:t>
      </w:r>
      <w:proofErr w:type="spellEnd"/>
      <w:r w:rsidRPr="00D42606">
        <w:rPr>
          <w:rFonts w:hint="eastAsia"/>
          <w:szCs w:val="21"/>
          <w:lang w:val="en-GB"/>
        </w:rPr>
        <w:t>字段的取值</w:t>
      </w:r>
      <w:r w:rsidRPr="00C32E72">
        <w:rPr>
          <w:lang w:val="en-GB"/>
        </w:rPr>
        <w:t>'</w:t>
      </w:r>
      <w:r>
        <w:rPr>
          <w:szCs w:val="21"/>
          <w:lang w:val="en-GB"/>
        </w:rPr>
        <w:t>100 1111</w:t>
      </w:r>
      <w:r w:rsidRPr="00C32E72">
        <w:rPr>
          <w:lang w:val="en-GB"/>
        </w:rPr>
        <w:t>'</w:t>
      </w:r>
      <w:r w:rsidRPr="00D42606">
        <w:rPr>
          <w:rFonts w:hint="eastAsia"/>
          <w:szCs w:val="21"/>
          <w:lang w:val="en-GB"/>
        </w:rPr>
        <w:t>用于表示</w:t>
      </w:r>
      <w:r w:rsidRPr="00D42606">
        <w:rPr>
          <w:szCs w:val="21"/>
          <w:lang w:val="en-GB"/>
        </w:rPr>
        <w:t>AVS3</w:t>
      </w:r>
      <w:r w:rsidRPr="00D42606">
        <w:rPr>
          <w:rFonts w:hint="eastAsia"/>
          <w:szCs w:val="21"/>
          <w:lang w:val="en-GB"/>
        </w:rPr>
        <w:t>音频</w:t>
      </w:r>
      <w:r>
        <w:rPr>
          <w:rFonts w:hint="eastAsia"/>
          <w:szCs w:val="21"/>
          <w:lang w:val="en-GB"/>
        </w:rPr>
        <w:t>；</w:t>
      </w:r>
    </w:p>
    <w:p w14:paraId="4A2B3C66" w14:textId="77777777" w:rsidR="00F459E0" w:rsidRPr="00093416" w:rsidRDefault="00F459E0" w:rsidP="009608DD">
      <w:pPr>
        <w:pStyle w:val="affffffffb"/>
        <w:widowControl/>
        <w:numPr>
          <w:ilvl w:val="0"/>
          <w:numId w:val="48"/>
        </w:numPr>
        <w:autoSpaceDE w:val="0"/>
        <w:autoSpaceDN w:val="0"/>
        <w:spacing w:after="0" w:line="264" w:lineRule="auto"/>
        <w:ind w:firstLineChars="0"/>
        <w:jc w:val="left"/>
        <w:rPr>
          <w:szCs w:val="21"/>
          <w:lang w:val="en-GB"/>
        </w:rPr>
      </w:pPr>
      <w:r w:rsidRPr="00093416">
        <w:rPr>
          <w:szCs w:val="21"/>
          <w:lang w:val="en-GB"/>
        </w:rPr>
        <w:t>elementary stream</w:t>
      </w:r>
      <w:r w:rsidRPr="00093416">
        <w:rPr>
          <w:szCs w:val="21"/>
          <w:lang w:val="en-GB"/>
        </w:rPr>
        <w:t>在</w:t>
      </w:r>
      <w:r w:rsidRPr="00093416">
        <w:rPr>
          <w:szCs w:val="21"/>
          <w:lang w:val="en-GB"/>
        </w:rPr>
        <w:t>PES payload</w:t>
      </w:r>
      <w:r w:rsidRPr="00093416">
        <w:rPr>
          <w:szCs w:val="21"/>
          <w:lang w:val="en-GB"/>
        </w:rPr>
        <w:t>里应该是字节对齐</w:t>
      </w:r>
      <w:r w:rsidRPr="00093416">
        <w:rPr>
          <w:rFonts w:hint="eastAsia"/>
          <w:szCs w:val="21"/>
          <w:lang w:val="en-GB"/>
        </w:rPr>
        <w:t>的，即</w:t>
      </w:r>
      <w:r w:rsidRPr="00093416">
        <w:rPr>
          <w:szCs w:val="21"/>
          <w:lang w:val="en-GB"/>
        </w:rPr>
        <w:t>AVS</w:t>
      </w:r>
      <w:r w:rsidRPr="00093416">
        <w:rPr>
          <w:rFonts w:hint="eastAsia"/>
          <w:szCs w:val="21"/>
          <w:lang w:val="en-GB"/>
        </w:rPr>
        <w:t>3</w:t>
      </w:r>
      <w:r w:rsidRPr="00093416">
        <w:rPr>
          <w:szCs w:val="21"/>
          <w:lang w:val="en-GB"/>
        </w:rPr>
        <w:t>音频</w:t>
      </w:r>
      <w:r w:rsidRPr="00093416">
        <w:rPr>
          <w:rFonts w:hint="eastAsia"/>
          <w:szCs w:val="21"/>
          <w:lang w:val="en-GB"/>
        </w:rPr>
        <w:t>的首字节必须位于</w:t>
      </w:r>
      <w:r w:rsidRPr="00093416">
        <w:rPr>
          <w:rFonts w:hint="eastAsia"/>
          <w:szCs w:val="21"/>
          <w:lang w:val="en-GB"/>
        </w:rPr>
        <w:t>PES</w:t>
      </w:r>
      <w:r w:rsidRPr="00093416">
        <w:rPr>
          <w:szCs w:val="21"/>
          <w:lang w:val="en-GB"/>
        </w:rPr>
        <w:t xml:space="preserve"> </w:t>
      </w:r>
      <w:r w:rsidRPr="00093416">
        <w:rPr>
          <w:rFonts w:hint="eastAsia"/>
          <w:szCs w:val="21"/>
          <w:lang w:val="en-GB"/>
        </w:rPr>
        <w:t>payload</w:t>
      </w:r>
      <w:r w:rsidRPr="00093416">
        <w:rPr>
          <w:rFonts w:hint="eastAsia"/>
          <w:szCs w:val="21"/>
          <w:lang w:val="en-GB"/>
        </w:rPr>
        <w:t>的首字节中</w:t>
      </w:r>
      <w:r>
        <w:rPr>
          <w:rFonts w:hint="eastAsia"/>
          <w:szCs w:val="21"/>
          <w:lang w:val="en-GB"/>
        </w:rPr>
        <w:t>；</w:t>
      </w:r>
    </w:p>
    <w:p w14:paraId="77B8E8AC" w14:textId="77777777" w:rsidR="00F459E0" w:rsidRPr="00093416" w:rsidRDefault="00F459E0" w:rsidP="009608DD">
      <w:pPr>
        <w:pStyle w:val="affffffffb"/>
        <w:widowControl/>
        <w:numPr>
          <w:ilvl w:val="0"/>
          <w:numId w:val="48"/>
        </w:numPr>
        <w:autoSpaceDE w:val="0"/>
        <w:autoSpaceDN w:val="0"/>
        <w:spacing w:after="0" w:line="264" w:lineRule="auto"/>
        <w:ind w:firstLineChars="0"/>
        <w:jc w:val="left"/>
        <w:rPr>
          <w:szCs w:val="21"/>
          <w:lang w:val="en-GB"/>
        </w:rPr>
      </w:pPr>
      <w:r w:rsidRPr="00093416">
        <w:rPr>
          <w:rFonts w:hint="eastAsia"/>
          <w:szCs w:val="21"/>
          <w:lang w:val="en-GB"/>
        </w:rPr>
        <w:t>一个</w:t>
      </w:r>
      <w:r w:rsidRPr="00093416">
        <w:rPr>
          <w:rFonts w:hint="eastAsia"/>
          <w:szCs w:val="21"/>
          <w:lang w:val="en-GB"/>
        </w:rPr>
        <w:t>PES</w:t>
      </w:r>
      <w:r w:rsidRPr="00093416">
        <w:rPr>
          <w:rFonts w:hint="eastAsia"/>
          <w:szCs w:val="21"/>
          <w:lang w:val="en-GB"/>
        </w:rPr>
        <w:t>包可以包含一帧或多帧</w:t>
      </w:r>
      <w:proofErr w:type="spellStart"/>
      <w:r w:rsidRPr="00093416">
        <w:rPr>
          <w:szCs w:val="21"/>
          <w:lang w:val="en-GB"/>
        </w:rPr>
        <w:t>aatf_frame</w:t>
      </w:r>
      <w:proofErr w:type="spellEnd"/>
      <w:r w:rsidRPr="00093416">
        <w:rPr>
          <w:szCs w:val="21"/>
          <w:lang w:val="en-GB"/>
        </w:rPr>
        <w:t>()</w:t>
      </w:r>
      <w:r w:rsidRPr="00093416">
        <w:rPr>
          <w:rFonts w:hint="eastAsia"/>
          <w:szCs w:val="21"/>
          <w:lang w:val="en-GB"/>
        </w:rPr>
        <w:t>。</w:t>
      </w:r>
    </w:p>
    <w:p w14:paraId="0BC3039A" w14:textId="77777777" w:rsidR="00F459E0" w:rsidRPr="0044343E" w:rsidRDefault="00F459E0" w:rsidP="00F459E0">
      <w:pPr>
        <w:pStyle w:val="a6"/>
        <w:spacing w:before="156" w:after="156"/>
      </w:pPr>
      <w:r w:rsidRPr="0044343E">
        <w:rPr>
          <w:rFonts w:hint="eastAsia"/>
        </w:rPr>
        <w:t>节目和</w:t>
      </w:r>
      <w:r w:rsidRPr="0044343E">
        <w:t>节目元素</w:t>
      </w:r>
      <w:r w:rsidRPr="0044343E">
        <w:rPr>
          <w:rFonts w:hint="eastAsia"/>
        </w:rPr>
        <w:t>描述符</w:t>
      </w:r>
    </w:p>
    <w:p w14:paraId="536DDAD3" w14:textId="77777777" w:rsidR="00F459E0" w:rsidRPr="0044343E" w:rsidRDefault="00F459E0" w:rsidP="00F459E0">
      <w:pPr>
        <w:pStyle w:val="a7"/>
        <w:spacing w:before="156" w:after="156"/>
        <w:jc w:val="both"/>
      </w:pPr>
      <w:bookmarkStart w:id="278" w:name="_Toc224112113"/>
      <w:r w:rsidRPr="0044343E">
        <w:rPr>
          <w:rFonts w:hint="eastAsia"/>
        </w:rPr>
        <w:lastRenderedPageBreak/>
        <w:t>节目和节目元素描述子中各字段的语义定义</w:t>
      </w:r>
      <w:bookmarkEnd w:id="278"/>
    </w:p>
    <w:p w14:paraId="3870AD1D" w14:textId="77777777" w:rsidR="00F459E0" w:rsidRPr="007559FB" w:rsidRDefault="00F459E0" w:rsidP="00F459E0">
      <w:pPr>
        <w:widowControl/>
        <w:autoSpaceDE w:val="0"/>
        <w:autoSpaceDN w:val="0"/>
        <w:spacing w:line="264" w:lineRule="auto"/>
        <w:ind w:firstLine="420"/>
        <w:rPr>
          <w:lang w:val="en-GB"/>
        </w:rPr>
      </w:pPr>
      <w:r w:rsidRPr="007559FB">
        <w:rPr>
          <w:rFonts w:hint="eastAsia"/>
          <w:lang w:val="en-GB"/>
        </w:rPr>
        <w:t>以下语义适用于从</w:t>
      </w:r>
      <w:r w:rsidRPr="007559FB">
        <w:rPr>
          <w:lang w:val="en-GB"/>
        </w:rPr>
        <w:t>8.</w:t>
      </w:r>
      <w:r>
        <w:rPr>
          <w:lang w:val="en-GB"/>
        </w:rPr>
        <w:t>1.</w:t>
      </w:r>
      <w:r w:rsidRPr="007559FB">
        <w:rPr>
          <w:lang w:val="en-GB"/>
        </w:rPr>
        <w:t>3.2</w:t>
      </w:r>
      <w:r w:rsidRPr="007559FB">
        <w:rPr>
          <w:rFonts w:hint="eastAsia"/>
          <w:lang w:val="en-GB"/>
        </w:rPr>
        <w:t>到</w:t>
      </w:r>
      <w:r w:rsidRPr="007559FB">
        <w:rPr>
          <w:lang w:val="en-GB"/>
        </w:rPr>
        <w:t>8.</w:t>
      </w:r>
      <w:r>
        <w:rPr>
          <w:lang w:val="en-GB"/>
        </w:rPr>
        <w:t>1.</w:t>
      </w:r>
      <w:r w:rsidRPr="007559FB">
        <w:rPr>
          <w:lang w:val="en-GB"/>
        </w:rPr>
        <w:t>3.3</w:t>
      </w:r>
      <w:r w:rsidRPr="007559FB">
        <w:rPr>
          <w:rFonts w:hint="eastAsia"/>
          <w:lang w:val="en-GB"/>
        </w:rPr>
        <w:t>中定义的描述符。</w:t>
      </w:r>
    </w:p>
    <w:p w14:paraId="55AE10EB" w14:textId="77777777" w:rsidR="00F459E0" w:rsidRPr="0044343E" w:rsidRDefault="00F459E0" w:rsidP="00F459E0">
      <w:pPr>
        <w:spacing w:after="120"/>
        <w:ind w:firstLine="420"/>
        <w:rPr>
          <w:rFonts w:ascii="宋体" w:hAnsi="宋体" w:hint="eastAsia"/>
          <w:b/>
        </w:rPr>
      </w:pPr>
      <w:r w:rsidRPr="0044343E">
        <w:rPr>
          <w:rFonts w:ascii="黑体" w:eastAsia="黑体" w:hAnsi="宋体" w:hint="eastAsia"/>
        </w:rPr>
        <w:t>描述符标签字段</w:t>
      </w:r>
      <w:r w:rsidRPr="0044343E">
        <w:rPr>
          <w:rFonts w:ascii="黑体" w:eastAsia="黑体" w:hAnsi="宋体"/>
        </w:rPr>
        <w:t xml:space="preserve"> </w:t>
      </w:r>
      <w:proofErr w:type="spellStart"/>
      <w:r w:rsidRPr="0044343E">
        <w:rPr>
          <w:rFonts w:ascii="黑体" w:eastAsia="黑体" w:hAnsi="宋体"/>
        </w:rPr>
        <w:t>descriptor_tag</w:t>
      </w:r>
      <w:proofErr w:type="spellEnd"/>
    </w:p>
    <w:p w14:paraId="11CBE9FB" w14:textId="77777777" w:rsidR="00F459E0" w:rsidRPr="007559FB" w:rsidRDefault="00F459E0" w:rsidP="00F459E0">
      <w:pPr>
        <w:widowControl/>
        <w:autoSpaceDE w:val="0"/>
        <w:autoSpaceDN w:val="0"/>
        <w:spacing w:line="264" w:lineRule="auto"/>
        <w:ind w:firstLine="420"/>
        <w:rPr>
          <w:lang w:val="en-GB"/>
        </w:rPr>
      </w:pPr>
      <w:r w:rsidRPr="007559FB">
        <w:rPr>
          <w:rFonts w:hint="eastAsia"/>
          <w:lang w:val="en-GB"/>
        </w:rPr>
        <w:t>该字段为</w:t>
      </w:r>
      <w:r w:rsidRPr="007559FB">
        <w:rPr>
          <w:lang w:val="en-GB"/>
        </w:rPr>
        <w:t>8</w:t>
      </w:r>
      <w:r w:rsidRPr="007559FB">
        <w:rPr>
          <w:rFonts w:hint="eastAsia"/>
          <w:lang w:val="en-GB"/>
        </w:rPr>
        <w:t>位，用于标识每一描述符</w:t>
      </w:r>
      <w:r>
        <w:rPr>
          <w:rFonts w:hint="eastAsia"/>
          <w:lang w:val="en-GB"/>
        </w:rPr>
        <w:t>，其中</w:t>
      </w:r>
      <w:proofErr w:type="spellStart"/>
      <w:r w:rsidRPr="003872A1">
        <w:rPr>
          <w:rFonts w:hint="eastAsia"/>
          <w:lang w:val="en-GB"/>
        </w:rPr>
        <w:t>r</w:t>
      </w:r>
      <w:r w:rsidRPr="003872A1">
        <w:rPr>
          <w:lang w:val="en-GB"/>
        </w:rPr>
        <w:t>egistration_descriptor</w:t>
      </w:r>
      <w:proofErr w:type="spellEnd"/>
      <w:r w:rsidRPr="003872A1">
        <w:rPr>
          <w:lang w:val="en-GB"/>
        </w:rPr>
        <w:t>描述符标签值</w:t>
      </w:r>
      <w:r w:rsidRPr="003872A1">
        <w:rPr>
          <w:rFonts w:hint="eastAsia"/>
          <w:lang w:val="en-GB"/>
        </w:rPr>
        <w:t>在</w:t>
      </w:r>
      <w:r w:rsidRPr="003872A1">
        <w:rPr>
          <w:rFonts w:hint="eastAsia"/>
          <w:lang w:val="en-GB"/>
        </w:rPr>
        <w:t>ISO/IEC 138181-1</w:t>
      </w:r>
      <w:r w:rsidRPr="003872A1">
        <w:rPr>
          <w:rFonts w:hint="eastAsia"/>
          <w:lang w:val="en-GB"/>
        </w:rPr>
        <w:t>中已规定为</w:t>
      </w:r>
      <w:r w:rsidRPr="003872A1">
        <w:rPr>
          <w:rFonts w:hint="eastAsia"/>
          <w:lang w:val="en-GB"/>
        </w:rPr>
        <w:t>0</w:t>
      </w:r>
      <w:r w:rsidRPr="003872A1">
        <w:rPr>
          <w:lang w:val="en-GB"/>
        </w:rPr>
        <w:t>x05</w:t>
      </w:r>
      <w:r w:rsidRPr="007559FB">
        <w:rPr>
          <w:rFonts w:hint="eastAsia"/>
          <w:lang w:val="en-GB"/>
        </w:rPr>
        <w:t>。</w:t>
      </w:r>
    </w:p>
    <w:p w14:paraId="56DBF728" w14:textId="0295E607" w:rsidR="00F459E0" w:rsidRPr="007559FB" w:rsidRDefault="00F459E0" w:rsidP="00F459E0">
      <w:pPr>
        <w:widowControl/>
        <w:autoSpaceDE w:val="0"/>
        <w:autoSpaceDN w:val="0"/>
        <w:spacing w:line="264" w:lineRule="auto"/>
        <w:ind w:firstLine="420"/>
        <w:rPr>
          <w:lang w:val="en-GB"/>
        </w:rPr>
      </w:pPr>
      <w:bookmarkStart w:id="279" w:name="_Ref93382932"/>
      <w:r w:rsidRPr="007559FB">
        <w:rPr>
          <w:rFonts w:hint="eastAsia"/>
          <w:lang w:val="en-GB"/>
        </w:rPr>
        <w:t>本部分定义的注册描述符和</w:t>
      </w:r>
      <w:r w:rsidRPr="007559FB">
        <w:rPr>
          <w:lang w:val="en-GB"/>
        </w:rPr>
        <w:t>AVS3</w:t>
      </w:r>
      <w:r w:rsidRPr="007559FB">
        <w:rPr>
          <w:rFonts w:hint="eastAsia"/>
          <w:lang w:val="en-GB"/>
        </w:rPr>
        <w:t>音频流描述符标签值</w:t>
      </w:r>
      <w:r>
        <w:rPr>
          <w:rFonts w:hint="eastAsia"/>
          <w:lang w:val="en-GB"/>
        </w:rPr>
        <w:t>，见表</w:t>
      </w:r>
      <w:r w:rsidR="00634002">
        <w:rPr>
          <w:lang w:val="en-GB"/>
        </w:rPr>
        <w:t>3</w:t>
      </w:r>
      <w:r w:rsidRPr="007559FB">
        <w:rPr>
          <w:rFonts w:hint="eastAsia"/>
          <w:lang w:val="en-GB"/>
        </w:rPr>
        <w:t>。</w:t>
      </w:r>
      <w:r w:rsidRPr="007559FB">
        <w:rPr>
          <w:lang w:val="en-GB"/>
        </w:rPr>
        <w:t>TS</w:t>
      </w:r>
      <w:r w:rsidRPr="007559FB">
        <w:rPr>
          <w:rFonts w:hint="eastAsia"/>
          <w:lang w:val="en-GB"/>
        </w:rPr>
        <w:t>或</w:t>
      </w:r>
      <w:r w:rsidRPr="007559FB">
        <w:rPr>
          <w:lang w:val="en-GB"/>
        </w:rPr>
        <w:t>PS</w:t>
      </w:r>
      <w:r w:rsidRPr="007559FB">
        <w:rPr>
          <w:rFonts w:hint="eastAsia"/>
          <w:lang w:val="en-GB"/>
        </w:rPr>
        <w:t>栏中</w:t>
      </w:r>
      <w:r w:rsidRPr="00C32E72">
        <w:rPr>
          <w:lang w:val="en-GB"/>
        </w:rPr>
        <w:t>'</w:t>
      </w:r>
      <w:r w:rsidRPr="007559FB">
        <w:rPr>
          <w:lang w:val="en-GB"/>
        </w:rPr>
        <w:t>X</w:t>
      </w:r>
      <w:r w:rsidRPr="00C32E72">
        <w:rPr>
          <w:lang w:val="en-GB"/>
        </w:rPr>
        <w:t>'</w:t>
      </w:r>
      <w:r w:rsidRPr="007559FB">
        <w:rPr>
          <w:rFonts w:hint="eastAsia"/>
          <w:lang w:val="en-GB"/>
        </w:rPr>
        <w:t>表示该描述符可分别用于传输流或节目流。</w:t>
      </w:r>
    </w:p>
    <w:bookmarkEnd w:id="279"/>
    <w:p w14:paraId="4FA5A37B" w14:textId="1E96CA62" w:rsidR="00F459E0" w:rsidRPr="0044343E" w:rsidRDefault="00F459E0" w:rsidP="00F459E0">
      <w:pPr>
        <w:pStyle w:val="af7"/>
        <w:numPr>
          <w:ilvl w:val="0"/>
          <w:numId w:val="0"/>
        </w:numPr>
        <w:spacing w:before="156" w:after="156"/>
      </w:pPr>
      <w:r>
        <w:rPr>
          <w:rFonts w:hint="eastAsia"/>
        </w:rPr>
        <w:t>表</w:t>
      </w:r>
      <w:r w:rsidR="00634002">
        <w:rPr>
          <w:rFonts w:hint="eastAsia"/>
        </w:rPr>
        <w:t>3</w:t>
      </w:r>
      <w:r>
        <w:t xml:space="preserve"> </w:t>
      </w:r>
      <w:r w:rsidRPr="0044343E">
        <w:rPr>
          <w:rFonts w:hint="eastAsia"/>
        </w:rPr>
        <w:t>节目和节目元素描述子</w:t>
      </w:r>
    </w:p>
    <w:tbl>
      <w:tblPr>
        <w:tblW w:w="93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188"/>
        <w:gridCol w:w="1320"/>
        <w:gridCol w:w="1440"/>
        <w:gridCol w:w="4440"/>
      </w:tblGrid>
      <w:tr w:rsidR="00F459E0" w:rsidRPr="0044343E" w14:paraId="495358FD" w14:textId="77777777" w:rsidTr="00F459E0">
        <w:trPr>
          <w:jc w:val="center"/>
        </w:trPr>
        <w:tc>
          <w:tcPr>
            <w:tcW w:w="2188" w:type="dxa"/>
            <w:tcBorders>
              <w:top w:val="single" w:sz="12" w:space="0" w:color="auto"/>
              <w:bottom w:val="single" w:sz="12" w:space="0" w:color="auto"/>
            </w:tcBorders>
            <w:vAlign w:val="center"/>
          </w:tcPr>
          <w:p w14:paraId="207D7961" w14:textId="77777777" w:rsidR="00F459E0" w:rsidRPr="0044343E" w:rsidRDefault="00F459E0" w:rsidP="00F459E0">
            <w:pPr>
              <w:keepLines/>
              <w:autoSpaceDE w:val="0"/>
              <w:autoSpaceDN w:val="0"/>
              <w:adjustRightInd w:val="0"/>
              <w:spacing w:before="100" w:after="100" w:line="190" w:lineRule="exact"/>
              <w:ind w:firstLine="360"/>
              <w:jc w:val="center"/>
              <w:rPr>
                <w:kern w:val="0"/>
                <w:sz w:val="18"/>
                <w:szCs w:val="18"/>
                <w:lang w:val="en-GB"/>
              </w:rPr>
            </w:pPr>
            <w:r w:rsidRPr="0044343E">
              <w:rPr>
                <w:kern w:val="0"/>
                <w:sz w:val="18"/>
                <w:szCs w:val="18"/>
                <w:lang w:val="en-GB"/>
              </w:rPr>
              <w:t>描述符标签值</w:t>
            </w:r>
          </w:p>
        </w:tc>
        <w:tc>
          <w:tcPr>
            <w:tcW w:w="1320" w:type="dxa"/>
            <w:tcBorders>
              <w:top w:val="single" w:sz="12" w:space="0" w:color="auto"/>
              <w:bottom w:val="single" w:sz="12" w:space="0" w:color="auto"/>
            </w:tcBorders>
            <w:vAlign w:val="center"/>
          </w:tcPr>
          <w:p w14:paraId="08A653F6" w14:textId="77777777" w:rsidR="00F459E0" w:rsidRPr="0044343E" w:rsidRDefault="00F459E0" w:rsidP="00F459E0">
            <w:pPr>
              <w:keepLines/>
              <w:autoSpaceDE w:val="0"/>
              <w:autoSpaceDN w:val="0"/>
              <w:adjustRightInd w:val="0"/>
              <w:spacing w:before="100" w:after="100" w:line="190" w:lineRule="exact"/>
              <w:ind w:firstLine="360"/>
              <w:jc w:val="center"/>
              <w:rPr>
                <w:kern w:val="0"/>
                <w:sz w:val="18"/>
                <w:szCs w:val="18"/>
                <w:lang w:val="en-GB"/>
              </w:rPr>
            </w:pPr>
            <w:r w:rsidRPr="0044343E">
              <w:rPr>
                <w:kern w:val="0"/>
                <w:sz w:val="18"/>
                <w:szCs w:val="18"/>
                <w:lang w:val="en-GB"/>
              </w:rPr>
              <w:t>TS</w:t>
            </w:r>
          </w:p>
        </w:tc>
        <w:tc>
          <w:tcPr>
            <w:tcW w:w="1440" w:type="dxa"/>
            <w:tcBorders>
              <w:top w:val="single" w:sz="12" w:space="0" w:color="auto"/>
              <w:bottom w:val="single" w:sz="12" w:space="0" w:color="auto"/>
            </w:tcBorders>
            <w:vAlign w:val="center"/>
          </w:tcPr>
          <w:p w14:paraId="6FEFB00C" w14:textId="77777777" w:rsidR="00F459E0" w:rsidRPr="0044343E" w:rsidRDefault="00F459E0" w:rsidP="00F459E0">
            <w:pPr>
              <w:keepLines/>
              <w:autoSpaceDE w:val="0"/>
              <w:autoSpaceDN w:val="0"/>
              <w:adjustRightInd w:val="0"/>
              <w:spacing w:before="100" w:after="100" w:line="190" w:lineRule="exact"/>
              <w:ind w:firstLine="360"/>
              <w:jc w:val="center"/>
              <w:rPr>
                <w:kern w:val="0"/>
                <w:sz w:val="18"/>
                <w:szCs w:val="18"/>
                <w:lang w:val="en-GB"/>
              </w:rPr>
            </w:pPr>
            <w:r w:rsidRPr="0044343E">
              <w:rPr>
                <w:kern w:val="0"/>
                <w:sz w:val="18"/>
                <w:szCs w:val="18"/>
                <w:lang w:val="en-GB"/>
              </w:rPr>
              <w:t>PS</w:t>
            </w:r>
          </w:p>
        </w:tc>
        <w:tc>
          <w:tcPr>
            <w:tcW w:w="4440" w:type="dxa"/>
            <w:tcBorders>
              <w:top w:val="single" w:sz="12" w:space="0" w:color="auto"/>
              <w:bottom w:val="single" w:sz="12" w:space="0" w:color="auto"/>
            </w:tcBorders>
            <w:vAlign w:val="center"/>
          </w:tcPr>
          <w:p w14:paraId="5941B897" w14:textId="77777777" w:rsidR="00F459E0" w:rsidRPr="0044343E" w:rsidRDefault="00F459E0" w:rsidP="00F459E0">
            <w:pPr>
              <w:keepLines/>
              <w:autoSpaceDE w:val="0"/>
              <w:autoSpaceDN w:val="0"/>
              <w:adjustRightInd w:val="0"/>
              <w:spacing w:before="100" w:after="100" w:line="190" w:lineRule="exact"/>
              <w:ind w:firstLine="360"/>
              <w:jc w:val="center"/>
              <w:rPr>
                <w:kern w:val="0"/>
                <w:sz w:val="18"/>
                <w:szCs w:val="18"/>
                <w:lang w:val="en-GB"/>
              </w:rPr>
            </w:pPr>
            <w:r w:rsidRPr="0044343E">
              <w:rPr>
                <w:kern w:val="0"/>
                <w:sz w:val="18"/>
                <w:szCs w:val="18"/>
                <w:lang w:val="en-GB"/>
              </w:rPr>
              <w:t>标识</w:t>
            </w:r>
          </w:p>
        </w:tc>
      </w:tr>
      <w:tr w:rsidR="00F459E0" w:rsidRPr="0044343E" w14:paraId="18C43003" w14:textId="77777777" w:rsidTr="00F459E0">
        <w:trPr>
          <w:jc w:val="center"/>
        </w:trPr>
        <w:tc>
          <w:tcPr>
            <w:tcW w:w="2188" w:type="dxa"/>
            <w:vAlign w:val="center"/>
          </w:tcPr>
          <w:p w14:paraId="1D89BD7A" w14:textId="77777777" w:rsidR="00F459E0" w:rsidRPr="00D0548E" w:rsidRDefault="00F459E0" w:rsidP="00F459E0">
            <w:pPr>
              <w:keepLines/>
              <w:autoSpaceDE w:val="0"/>
              <w:autoSpaceDN w:val="0"/>
              <w:adjustRightInd w:val="0"/>
              <w:spacing w:before="100" w:after="100" w:line="190" w:lineRule="exact"/>
              <w:ind w:firstLine="360"/>
              <w:jc w:val="center"/>
              <w:rPr>
                <w:kern w:val="0"/>
                <w:sz w:val="18"/>
                <w:szCs w:val="18"/>
                <w:lang w:val="en-GB"/>
              </w:rPr>
            </w:pPr>
            <w:r>
              <w:rPr>
                <w:kern w:val="0"/>
                <w:sz w:val="18"/>
                <w:szCs w:val="18"/>
                <w:lang w:val="en-GB"/>
              </w:rPr>
              <w:t>210</w:t>
            </w:r>
          </w:p>
        </w:tc>
        <w:tc>
          <w:tcPr>
            <w:tcW w:w="1320" w:type="dxa"/>
            <w:vAlign w:val="center"/>
          </w:tcPr>
          <w:p w14:paraId="4836A372" w14:textId="77777777" w:rsidR="00F459E0" w:rsidRPr="005078FD" w:rsidRDefault="00F459E0" w:rsidP="00F459E0">
            <w:pPr>
              <w:keepLines/>
              <w:autoSpaceDE w:val="0"/>
              <w:autoSpaceDN w:val="0"/>
              <w:adjustRightInd w:val="0"/>
              <w:spacing w:before="100" w:after="100" w:line="190" w:lineRule="exact"/>
              <w:ind w:firstLine="360"/>
              <w:jc w:val="center"/>
              <w:rPr>
                <w:kern w:val="0"/>
                <w:sz w:val="18"/>
                <w:szCs w:val="18"/>
                <w:lang w:val="en-GB"/>
              </w:rPr>
            </w:pPr>
            <w:r w:rsidRPr="005078FD">
              <w:rPr>
                <w:kern w:val="0"/>
                <w:sz w:val="18"/>
                <w:szCs w:val="18"/>
                <w:lang w:val="en-GB"/>
              </w:rPr>
              <w:t>X</w:t>
            </w:r>
          </w:p>
        </w:tc>
        <w:tc>
          <w:tcPr>
            <w:tcW w:w="1440" w:type="dxa"/>
            <w:vAlign w:val="center"/>
          </w:tcPr>
          <w:p w14:paraId="73293A1B" w14:textId="77777777" w:rsidR="00F459E0" w:rsidRPr="008C142F" w:rsidRDefault="00F459E0" w:rsidP="00F459E0">
            <w:pPr>
              <w:keepLines/>
              <w:autoSpaceDE w:val="0"/>
              <w:autoSpaceDN w:val="0"/>
              <w:adjustRightInd w:val="0"/>
              <w:spacing w:before="100" w:after="100" w:line="190" w:lineRule="exact"/>
              <w:ind w:firstLine="360"/>
              <w:jc w:val="center"/>
              <w:rPr>
                <w:kern w:val="0"/>
                <w:sz w:val="18"/>
                <w:szCs w:val="18"/>
                <w:lang w:val="en-GB"/>
              </w:rPr>
            </w:pPr>
            <w:r w:rsidRPr="008C142F">
              <w:rPr>
                <w:kern w:val="0"/>
                <w:sz w:val="18"/>
                <w:szCs w:val="18"/>
                <w:lang w:val="en-GB"/>
              </w:rPr>
              <w:t>X</w:t>
            </w:r>
          </w:p>
        </w:tc>
        <w:tc>
          <w:tcPr>
            <w:tcW w:w="4440" w:type="dxa"/>
            <w:vAlign w:val="center"/>
          </w:tcPr>
          <w:p w14:paraId="0FA71B04" w14:textId="77777777" w:rsidR="00F459E0" w:rsidRPr="008C142F" w:rsidRDefault="00F459E0" w:rsidP="00F459E0">
            <w:pPr>
              <w:keepLines/>
              <w:autoSpaceDE w:val="0"/>
              <w:autoSpaceDN w:val="0"/>
              <w:adjustRightInd w:val="0"/>
              <w:spacing w:before="100" w:after="100" w:line="190" w:lineRule="exact"/>
              <w:ind w:firstLine="360"/>
              <w:jc w:val="center"/>
              <w:rPr>
                <w:kern w:val="0"/>
                <w:sz w:val="18"/>
                <w:szCs w:val="18"/>
                <w:lang w:val="en-GB"/>
              </w:rPr>
            </w:pPr>
            <w:r w:rsidRPr="008C142F">
              <w:rPr>
                <w:kern w:val="0"/>
                <w:sz w:val="18"/>
                <w:szCs w:val="18"/>
                <w:lang w:val="en-GB"/>
              </w:rPr>
              <w:t>AVS3_</w:t>
            </w:r>
            <w:r>
              <w:rPr>
                <w:kern w:val="0"/>
                <w:sz w:val="18"/>
                <w:szCs w:val="18"/>
                <w:lang w:val="en-GB"/>
              </w:rPr>
              <w:t>audio</w:t>
            </w:r>
            <w:r w:rsidRPr="008C142F">
              <w:rPr>
                <w:kern w:val="0"/>
                <w:sz w:val="18"/>
                <w:szCs w:val="18"/>
                <w:lang w:val="en-GB"/>
              </w:rPr>
              <w:t>_descriptor</w:t>
            </w:r>
          </w:p>
        </w:tc>
      </w:tr>
    </w:tbl>
    <w:p w14:paraId="3972A879" w14:textId="77777777" w:rsidR="00F459E0" w:rsidRPr="0044343E" w:rsidRDefault="00F459E0" w:rsidP="00F459E0">
      <w:pPr>
        <w:spacing w:after="120" w:line="320" w:lineRule="exact"/>
        <w:ind w:firstLine="420"/>
        <w:rPr>
          <w:rFonts w:ascii="宋体" w:hAnsi="宋体" w:hint="eastAsia"/>
          <w:b/>
        </w:rPr>
      </w:pPr>
      <w:r w:rsidRPr="0044343E">
        <w:rPr>
          <w:rFonts w:ascii="黑体" w:eastAsia="黑体" w:hAnsi="宋体" w:hint="eastAsia"/>
        </w:rPr>
        <w:t>描述子长度字段</w:t>
      </w:r>
      <w:r w:rsidRPr="0044343E">
        <w:rPr>
          <w:rFonts w:ascii="黑体" w:eastAsia="黑体" w:hAnsi="宋体"/>
        </w:rPr>
        <w:t xml:space="preserve"> </w:t>
      </w:r>
      <w:proofErr w:type="spellStart"/>
      <w:r w:rsidRPr="0044343E">
        <w:rPr>
          <w:rFonts w:ascii="黑体" w:eastAsia="黑体" w:hAnsi="宋体"/>
        </w:rPr>
        <w:t>descriptor_length</w:t>
      </w:r>
      <w:proofErr w:type="spellEnd"/>
    </w:p>
    <w:p w14:paraId="7EB60B6F" w14:textId="77777777" w:rsidR="00F459E0" w:rsidRDefault="00F459E0" w:rsidP="00F459E0">
      <w:pPr>
        <w:widowControl/>
        <w:autoSpaceDE w:val="0"/>
        <w:autoSpaceDN w:val="0"/>
        <w:spacing w:line="264" w:lineRule="auto"/>
        <w:ind w:firstLine="420"/>
        <w:rPr>
          <w:lang w:val="en-GB"/>
        </w:rPr>
      </w:pPr>
      <w:r w:rsidRPr="005E52D3">
        <w:rPr>
          <w:rFonts w:hint="eastAsia"/>
          <w:lang w:val="en-GB"/>
        </w:rPr>
        <w:t>该字段</w:t>
      </w:r>
      <w:r>
        <w:rPr>
          <w:rFonts w:hint="eastAsia"/>
          <w:lang w:val="en-GB"/>
        </w:rPr>
        <w:t>为</w:t>
      </w:r>
      <w:r w:rsidRPr="005E52D3">
        <w:rPr>
          <w:lang w:val="en-GB"/>
        </w:rPr>
        <w:t>8</w:t>
      </w:r>
      <w:r w:rsidRPr="005E52D3">
        <w:rPr>
          <w:rFonts w:hint="eastAsia"/>
          <w:lang w:val="en-GB"/>
        </w:rPr>
        <w:t>位。规定了紧跟在该字段之后的描述子的字节数。</w:t>
      </w:r>
    </w:p>
    <w:p w14:paraId="28E1AD97" w14:textId="77777777" w:rsidR="00F459E0" w:rsidRDefault="00F459E0" w:rsidP="00F459E0">
      <w:pPr>
        <w:pStyle w:val="a7"/>
        <w:spacing w:before="156" w:after="156"/>
        <w:jc w:val="both"/>
      </w:pPr>
      <w:r w:rsidRPr="008E048B">
        <w:rPr>
          <w:rFonts w:hint="eastAsia"/>
          <w:szCs w:val="20"/>
        </w:rPr>
        <w:t>注册描述符</w:t>
      </w:r>
    </w:p>
    <w:p w14:paraId="74CD54E4" w14:textId="77777777" w:rsidR="00F459E0" w:rsidRDefault="00F459E0" w:rsidP="00F459E0">
      <w:pPr>
        <w:widowControl/>
        <w:autoSpaceDE w:val="0"/>
        <w:autoSpaceDN w:val="0"/>
        <w:spacing w:line="264" w:lineRule="auto"/>
        <w:ind w:firstLine="420"/>
        <w:rPr>
          <w:lang w:val="en-GB"/>
        </w:rPr>
      </w:pPr>
      <w:proofErr w:type="spellStart"/>
      <w:r w:rsidRPr="00825CBD">
        <w:rPr>
          <w:rFonts w:hint="eastAsia"/>
          <w:lang w:val="en-GB"/>
        </w:rPr>
        <w:t>registration_descriptor</w:t>
      </w:r>
      <w:proofErr w:type="spellEnd"/>
      <w:r w:rsidRPr="00825CBD">
        <w:rPr>
          <w:rFonts w:hint="eastAsia"/>
          <w:lang w:val="en-GB"/>
        </w:rPr>
        <w:t xml:space="preserve"> </w:t>
      </w:r>
      <w:r w:rsidRPr="00825CBD">
        <w:rPr>
          <w:rFonts w:hint="eastAsia"/>
          <w:lang w:val="en-GB"/>
        </w:rPr>
        <w:t>提供了一种唯一且明确地识别私有数据格式的方法。</w:t>
      </w:r>
    </w:p>
    <w:p w14:paraId="043EA345" w14:textId="77777777" w:rsidR="00F459E0" w:rsidRDefault="00F459E0" w:rsidP="00F459E0">
      <w:pPr>
        <w:pStyle w:val="a7"/>
        <w:spacing w:before="156" w:after="156"/>
        <w:jc w:val="both"/>
      </w:pPr>
      <w:r>
        <w:rPr>
          <w:rFonts w:hint="eastAsia"/>
        </w:rPr>
        <w:t>注册描述符中各字段语义定义</w:t>
      </w:r>
    </w:p>
    <w:p w14:paraId="720A4C08" w14:textId="77777777" w:rsidR="00F459E0" w:rsidRPr="00A67F76" w:rsidRDefault="00F459E0" w:rsidP="00F459E0">
      <w:pPr>
        <w:widowControl/>
        <w:autoSpaceDE w:val="0"/>
        <w:autoSpaceDN w:val="0"/>
        <w:spacing w:line="264" w:lineRule="auto"/>
        <w:ind w:firstLine="420"/>
        <w:rPr>
          <w:lang w:val="en-GB"/>
        </w:rPr>
      </w:pPr>
      <w:proofErr w:type="spellStart"/>
      <w:r w:rsidRPr="00414E16">
        <w:rPr>
          <w:lang w:val="en-GB"/>
        </w:rPr>
        <w:t>registration_descriptor</w:t>
      </w:r>
      <w:proofErr w:type="spellEnd"/>
      <w:r w:rsidRPr="00414E16">
        <w:rPr>
          <w:lang w:val="en-GB"/>
        </w:rPr>
        <w:t>()</w:t>
      </w:r>
      <w:r w:rsidRPr="00414E16">
        <w:rPr>
          <w:rFonts w:hint="eastAsia"/>
          <w:lang w:val="en-GB"/>
        </w:rPr>
        <w:t>的定义请参考</w:t>
      </w:r>
      <w:r w:rsidRPr="00BF58DC">
        <w:rPr>
          <w:lang w:val="en-GB"/>
        </w:rPr>
        <w:t>ISO/IEC 13818-1</w:t>
      </w:r>
      <w:r w:rsidRPr="00BF58DC">
        <w:rPr>
          <w:rFonts w:hint="eastAsia"/>
          <w:lang w:val="en-GB"/>
        </w:rPr>
        <w:t>，</w:t>
      </w:r>
      <w:r w:rsidRPr="00BF58DC">
        <w:rPr>
          <w:lang w:val="en-GB"/>
        </w:rPr>
        <w:t>AVS3</w:t>
      </w:r>
      <w:r w:rsidRPr="00BF58DC">
        <w:rPr>
          <w:rFonts w:hint="eastAsia"/>
          <w:lang w:val="en-GB"/>
        </w:rPr>
        <w:t>音频</w:t>
      </w:r>
      <w:r>
        <w:rPr>
          <w:rFonts w:hint="eastAsia"/>
          <w:lang w:val="en-GB"/>
        </w:rPr>
        <w:t>的</w:t>
      </w:r>
      <w:proofErr w:type="spellStart"/>
      <w:r w:rsidRPr="00414E16">
        <w:rPr>
          <w:lang w:val="en-GB"/>
        </w:rPr>
        <w:t>format_identifier</w:t>
      </w:r>
      <w:proofErr w:type="spellEnd"/>
      <w:r>
        <w:rPr>
          <w:rFonts w:hint="eastAsia"/>
          <w:lang w:val="en-GB"/>
        </w:rPr>
        <w:t>应</w:t>
      </w:r>
      <w:r w:rsidRPr="00414E16">
        <w:rPr>
          <w:rFonts w:hint="eastAsia"/>
          <w:lang w:val="en-GB"/>
        </w:rPr>
        <w:t>为</w:t>
      </w:r>
      <w:r w:rsidRPr="00414E16">
        <w:rPr>
          <w:lang w:val="en-GB"/>
        </w:rPr>
        <w:t>0x</w:t>
      </w:r>
      <w:r>
        <w:rPr>
          <w:lang w:val="en-GB"/>
        </w:rPr>
        <w:t>4</w:t>
      </w:r>
      <w:r w:rsidRPr="00414E16">
        <w:rPr>
          <w:lang w:val="en-GB"/>
        </w:rPr>
        <w:t>1</w:t>
      </w:r>
      <w:r>
        <w:rPr>
          <w:lang w:val="en-GB"/>
        </w:rPr>
        <w:t>-5</w:t>
      </w:r>
      <w:r w:rsidRPr="00414E16">
        <w:rPr>
          <w:lang w:val="en-GB"/>
        </w:rPr>
        <w:t>6</w:t>
      </w:r>
      <w:r>
        <w:rPr>
          <w:lang w:val="en-GB"/>
        </w:rPr>
        <w:t>-5</w:t>
      </w:r>
      <w:r w:rsidRPr="00414E16">
        <w:rPr>
          <w:lang w:val="en-GB"/>
        </w:rPr>
        <w:t>3</w:t>
      </w:r>
      <w:r>
        <w:rPr>
          <w:lang w:val="en-GB"/>
        </w:rPr>
        <w:t>-4</w:t>
      </w:r>
      <w:r w:rsidRPr="00414E16">
        <w:rPr>
          <w:lang w:val="en-GB"/>
        </w:rPr>
        <w:t>1</w:t>
      </w:r>
      <w:r w:rsidRPr="007559FB">
        <w:rPr>
          <w:lang w:val="en-GB"/>
        </w:rPr>
        <w:t>(</w:t>
      </w:r>
      <w:r w:rsidRPr="00C32E72">
        <w:rPr>
          <w:lang w:val="en-GB"/>
        </w:rPr>
        <w:t>'</w:t>
      </w:r>
      <w:r>
        <w:rPr>
          <w:lang w:val="en-GB"/>
        </w:rPr>
        <w:t>AVSA</w:t>
      </w:r>
      <w:r w:rsidRPr="00C32E72">
        <w:rPr>
          <w:lang w:val="en-GB"/>
        </w:rPr>
        <w:t>'</w:t>
      </w:r>
      <w:r w:rsidRPr="007559FB">
        <w:rPr>
          <w:lang w:val="en-GB"/>
        </w:rPr>
        <w:t>)</w:t>
      </w:r>
      <w:r>
        <w:rPr>
          <w:rFonts w:hint="eastAsia"/>
          <w:lang w:val="en-GB"/>
        </w:rPr>
        <w:t>。</w:t>
      </w:r>
    </w:p>
    <w:p w14:paraId="1013B111" w14:textId="77777777" w:rsidR="00F459E0" w:rsidRPr="00414E16" w:rsidRDefault="00F459E0" w:rsidP="00F459E0">
      <w:pPr>
        <w:pStyle w:val="a7"/>
        <w:spacing w:before="156" w:after="156"/>
        <w:jc w:val="both"/>
      </w:pPr>
      <w:r w:rsidRPr="008E048B">
        <w:rPr>
          <w:szCs w:val="20"/>
        </w:rPr>
        <w:t>AVS3</w:t>
      </w:r>
      <w:r w:rsidRPr="006856F8">
        <w:t xml:space="preserve"> </w:t>
      </w:r>
      <w:r w:rsidRPr="006856F8">
        <w:rPr>
          <w:rFonts w:hint="eastAsia"/>
        </w:rPr>
        <w:t>音频流描述符</w:t>
      </w:r>
    </w:p>
    <w:p w14:paraId="5E7C8ADA" w14:textId="19DEDF01" w:rsidR="00F459E0" w:rsidRDefault="00F459E0" w:rsidP="00F459E0">
      <w:pPr>
        <w:widowControl/>
        <w:autoSpaceDE w:val="0"/>
        <w:autoSpaceDN w:val="0"/>
        <w:spacing w:line="264" w:lineRule="auto"/>
        <w:ind w:firstLine="420"/>
        <w:rPr>
          <w:lang w:val="en-GB"/>
        </w:rPr>
      </w:pPr>
      <w:r w:rsidRPr="007559FB">
        <w:rPr>
          <w:rFonts w:hint="eastAsia"/>
          <w:lang w:val="en-GB"/>
        </w:rPr>
        <w:t>AVS</w:t>
      </w:r>
      <w:r w:rsidRPr="007559FB">
        <w:rPr>
          <w:lang w:val="en-GB"/>
        </w:rPr>
        <w:t>3_</w:t>
      </w:r>
      <w:r>
        <w:rPr>
          <w:rFonts w:hint="eastAsia"/>
          <w:lang w:val="en-GB"/>
        </w:rPr>
        <w:t>a</w:t>
      </w:r>
      <w:r w:rsidRPr="007559FB">
        <w:rPr>
          <w:lang w:val="en-GB"/>
        </w:rPr>
        <w:t>udio_descriptor()</w:t>
      </w:r>
      <w:r w:rsidRPr="007559FB">
        <w:rPr>
          <w:rFonts w:hint="eastAsia"/>
          <w:lang w:val="en-GB"/>
        </w:rPr>
        <w:t>位于</w:t>
      </w:r>
      <w:r w:rsidRPr="007559FB">
        <w:rPr>
          <w:rFonts w:hint="eastAsia"/>
          <w:lang w:val="en-GB"/>
        </w:rPr>
        <w:t>PMT</w:t>
      </w:r>
      <w:r w:rsidRPr="007559FB">
        <w:rPr>
          <w:rFonts w:hint="eastAsia"/>
          <w:lang w:val="en-GB"/>
        </w:rPr>
        <w:t>中的</w:t>
      </w:r>
      <w:proofErr w:type="spellStart"/>
      <w:r w:rsidRPr="007559FB">
        <w:rPr>
          <w:rFonts w:hint="eastAsia"/>
          <w:lang w:val="en-GB"/>
        </w:rPr>
        <w:t>ES</w:t>
      </w:r>
      <w:r w:rsidRPr="007559FB">
        <w:rPr>
          <w:lang w:val="en-GB"/>
        </w:rPr>
        <w:t>_info_length</w:t>
      </w:r>
      <w:proofErr w:type="spellEnd"/>
      <w:r w:rsidRPr="007559FB">
        <w:rPr>
          <w:rFonts w:hint="eastAsia"/>
          <w:lang w:val="en-GB"/>
        </w:rPr>
        <w:t>字段后面</w:t>
      </w:r>
      <w:r>
        <w:rPr>
          <w:rFonts w:hint="eastAsia"/>
          <w:lang w:val="en-GB"/>
        </w:rPr>
        <w:t>，</w:t>
      </w:r>
      <w:r w:rsidRPr="007559FB">
        <w:rPr>
          <w:rFonts w:hint="eastAsia"/>
          <w:lang w:val="en-GB"/>
        </w:rPr>
        <w:t>其语法见表</w:t>
      </w:r>
      <w:r w:rsidR="00634002">
        <w:rPr>
          <w:lang w:val="en-GB"/>
        </w:rPr>
        <w:t>4</w:t>
      </w:r>
      <w:r>
        <w:rPr>
          <w:rFonts w:hint="eastAsia"/>
          <w:lang w:val="en-GB"/>
        </w:rPr>
        <w:t>。</w:t>
      </w:r>
    </w:p>
    <w:p w14:paraId="6AE7B771" w14:textId="161DF532" w:rsidR="00F459E0" w:rsidRPr="006E7A2D" w:rsidRDefault="00F459E0" w:rsidP="00F459E0">
      <w:pPr>
        <w:pStyle w:val="af7"/>
        <w:numPr>
          <w:ilvl w:val="0"/>
          <w:numId w:val="0"/>
        </w:numPr>
        <w:spacing w:before="156" w:after="156"/>
      </w:pPr>
      <w:r>
        <w:rPr>
          <w:rFonts w:hint="eastAsia"/>
        </w:rPr>
        <w:t>表</w:t>
      </w:r>
      <w:r w:rsidR="00634002">
        <w:t>4</w:t>
      </w:r>
      <w:r>
        <w:t xml:space="preserve"> </w:t>
      </w:r>
      <w:r>
        <w:rPr>
          <w:rFonts w:hint="eastAsia"/>
        </w:rPr>
        <w:t>AVS</w:t>
      </w:r>
      <w:r>
        <w:t>3</w:t>
      </w:r>
      <w:r>
        <w:rPr>
          <w:rFonts w:hint="eastAsia"/>
        </w:rPr>
        <w:t>音频流描述符语法</w:t>
      </w:r>
    </w:p>
    <w:tbl>
      <w:tblPr>
        <w:tblpPr w:leftFromText="180" w:rightFromText="180" w:vertAnchor="text" w:horzAnchor="margin" w:tblpXSpec="center" w:tblpY="249"/>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240"/>
        <w:gridCol w:w="1276"/>
        <w:gridCol w:w="1780"/>
      </w:tblGrid>
      <w:tr w:rsidR="00F459E0" w:rsidRPr="00E70C30" w14:paraId="7326F3BE" w14:textId="77777777" w:rsidTr="00F459E0">
        <w:tc>
          <w:tcPr>
            <w:tcW w:w="5240" w:type="dxa"/>
            <w:tcBorders>
              <w:top w:val="single" w:sz="4" w:space="0" w:color="auto"/>
              <w:left w:val="single" w:sz="4" w:space="0" w:color="auto"/>
              <w:bottom w:val="single" w:sz="4" w:space="0" w:color="auto"/>
              <w:right w:val="single" w:sz="4" w:space="0" w:color="auto"/>
            </w:tcBorders>
            <w:vAlign w:val="center"/>
            <w:hideMark/>
          </w:tcPr>
          <w:p w14:paraId="5675599E" w14:textId="77777777" w:rsidR="00F459E0" w:rsidRPr="007C599E" w:rsidRDefault="00F459E0" w:rsidP="00F459E0">
            <w:pPr>
              <w:widowControl/>
              <w:jc w:val="center"/>
              <w:rPr>
                <w:rFonts w:ascii="宋体" w:hAnsi="宋体" w:cs="宋体" w:hint="eastAsia"/>
                <w:b/>
                <w:kern w:val="0"/>
                <w:sz w:val="24"/>
              </w:rPr>
            </w:pPr>
            <w:r w:rsidRPr="007C599E">
              <w:rPr>
                <w:rFonts w:ascii="宋体" w:hAnsi="宋体" w:cs="宋体" w:hint="eastAsia"/>
                <w:b/>
                <w:color w:val="000000"/>
                <w:kern w:val="0"/>
                <w:sz w:val="18"/>
                <w:szCs w:val="18"/>
              </w:rPr>
              <w:t>语 法</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EFBEE11" w14:textId="77777777" w:rsidR="00F459E0" w:rsidRPr="007C599E" w:rsidRDefault="00F459E0" w:rsidP="00F459E0">
            <w:pPr>
              <w:widowControl/>
              <w:jc w:val="center"/>
              <w:rPr>
                <w:rFonts w:ascii="宋体" w:hAnsi="宋体" w:cs="宋体" w:hint="eastAsia"/>
                <w:b/>
                <w:kern w:val="0"/>
                <w:sz w:val="24"/>
              </w:rPr>
            </w:pPr>
            <w:r w:rsidRPr="007C599E">
              <w:rPr>
                <w:rFonts w:ascii="宋体" w:hAnsi="宋体" w:cs="宋体" w:hint="eastAsia"/>
                <w:b/>
                <w:color w:val="000000"/>
                <w:kern w:val="0"/>
                <w:sz w:val="18"/>
                <w:szCs w:val="18"/>
              </w:rPr>
              <w:t>位 数</w:t>
            </w:r>
          </w:p>
        </w:tc>
        <w:tc>
          <w:tcPr>
            <w:tcW w:w="1780" w:type="dxa"/>
            <w:tcBorders>
              <w:top w:val="single" w:sz="4" w:space="0" w:color="auto"/>
              <w:left w:val="single" w:sz="4" w:space="0" w:color="auto"/>
              <w:bottom w:val="single" w:sz="4" w:space="0" w:color="auto"/>
              <w:right w:val="single" w:sz="4" w:space="0" w:color="auto"/>
            </w:tcBorders>
            <w:vAlign w:val="center"/>
            <w:hideMark/>
          </w:tcPr>
          <w:p w14:paraId="51E9030D" w14:textId="77777777" w:rsidR="00F459E0" w:rsidRPr="007C599E" w:rsidRDefault="00F459E0" w:rsidP="00F459E0">
            <w:pPr>
              <w:widowControl/>
              <w:jc w:val="center"/>
              <w:rPr>
                <w:rFonts w:ascii="宋体" w:hAnsi="宋体" w:cs="宋体" w:hint="eastAsia"/>
                <w:b/>
                <w:kern w:val="0"/>
                <w:sz w:val="24"/>
              </w:rPr>
            </w:pPr>
            <w:r w:rsidRPr="007C599E">
              <w:rPr>
                <w:rFonts w:ascii="宋体" w:hAnsi="宋体" w:cs="宋体" w:hint="eastAsia"/>
                <w:b/>
                <w:color w:val="000000"/>
                <w:kern w:val="0"/>
                <w:sz w:val="18"/>
                <w:szCs w:val="18"/>
              </w:rPr>
              <w:t>助 记 符</w:t>
            </w:r>
          </w:p>
        </w:tc>
      </w:tr>
      <w:tr w:rsidR="00F459E0" w:rsidRPr="00E70C30" w14:paraId="76E592BE" w14:textId="77777777" w:rsidTr="00F459E0">
        <w:tc>
          <w:tcPr>
            <w:tcW w:w="5240" w:type="dxa"/>
            <w:tcBorders>
              <w:top w:val="single" w:sz="4" w:space="0" w:color="auto"/>
              <w:left w:val="single" w:sz="4" w:space="0" w:color="auto"/>
              <w:bottom w:val="single" w:sz="4" w:space="0" w:color="auto"/>
              <w:right w:val="single" w:sz="4" w:space="0" w:color="auto"/>
            </w:tcBorders>
            <w:vAlign w:val="center"/>
            <w:hideMark/>
          </w:tcPr>
          <w:p w14:paraId="3861C10D" w14:textId="77777777" w:rsidR="00F459E0" w:rsidRPr="00E70C30" w:rsidRDefault="00F459E0" w:rsidP="00F459E0">
            <w:pPr>
              <w:widowControl/>
              <w:jc w:val="left"/>
              <w:rPr>
                <w:rFonts w:ascii="宋体" w:hAnsi="宋体" w:cs="宋体" w:hint="eastAsia"/>
                <w:kern w:val="0"/>
                <w:sz w:val="24"/>
              </w:rPr>
            </w:pPr>
            <w:r w:rsidRPr="00E70C30">
              <w:rPr>
                <w:rFonts w:ascii="宋体" w:hAnsi="宋体" w:cs="宋体"/>
                <w:color w:val="000000"/>
                <w:kern w:val="0"/>
                <w:sz w:val="18"/>
                <w:szCs w:val="18"/>
              </w:rPr>
              <w:t>AVS</w:t>
            </w:r>
            <w:r>
              <w:rPr>
                <w:rFonts w:ascii="宋体" w:hAnsi="宋体" w:cs="宋体"/>
                <w:color w:val="000000"/>
                <w:kern w:val="0"/>
                <w:sz w:val="18"/>
                <w:szCs w:val="18"/>
              </w:rPr>
              <w:t>3</w:t>
            </w:r>
            <w:r w:rsidRPr="00E70C30">
              <w:rPr>
                <w:rFonts w:ascii="宋体" w:hAnsi="宋体" w:cs="宋体"/>
                <w:color w:val="000000"/>
                <w:kern w:val="0"/>
                <w:sz w:val="18"/>
                <w:szCs w:val="18"/>
              </w:rPr>
              <w:t>_audio_</w:t>
            </w:r>
            <w:proofErr w:type="gramStart"/>
            <w:r w:rsidRPr="00E70C30">
              <w:rPr>
                <w:rFonts w:ascii="宋体" w:hAnsi="宋体" w:cs="宋体"/>
                <w:color w:val="000000"/>
                <w:kern w:val="0"/>
                <w:sz w:val="18"/>
                <w:szCs w:val="18"/>
              </w:rPr>
              <w:t>descriptor(</w:t>
            </w:r>
            <w:proofErr w:type="gramEnd"/>
            <w:r w:rsidRPr="00E70C30">
              <w:rPr>
                <w:rFonts w:ascii="宋体" w:hAnsi="宋体" w:cs="宋体"/>
                <w:color w:val="000000"/>
                <w:kern w:val="0"/>
                <w:sz w:val="18"/>
                <w:szCs w:val="18"/>
              </w:rPr>
              <w:t>)</w:t>
            </w:r>
            <w:r>
              <w:rPr>
                <w:rFonts w:ascii="宋体" w:hAnsi="宋体" w:cs="宋体" w:hint="eastAsia"/>
                <w:color w:val="000000"/>
                <w:kern w:val="0"/>
                <w:sz w:val="18"/>
                <w:szCs w:val="18"/>
              </w:rPr>
              <w:t>{</w:t>
            </w:r>
          </w:p>
        </w:tc>
        <w:tc>
          <w:tcPr>
            <w:tcW w:w="1276" w:type="dxa"/>
            <w:vAlign w:val="center"/>
            <w:hideMark/>
          </w:tcPr>
          <w:p w14:paraId="1937E179" w14:textId="77777777" w:rsidR="00F459E0" w:rsidRPr="007C599E" w:rsidRDefault="00F459E0" w:rsidP="00F459E0">
            <w:pPr>
              <w:widowControl/>
              <w:jc w:val="center"/>
              <w:rPr>
                <w:rFonts w:eastAsia="Times New Roman"/>
                <w:b/>
                <w:kern w:val="0"/>
                <w:sz w:val="20"/>
                <w:szCs w:val="20"/>
              </w:rPr>
            </w:pPr>
          </w:p>
        </w:tc>
        <w:tc>
          <w:tcPr>
            <w:tcW w:w="1780" w:type="dxa"/>
            <w:vAlign w:val="center"/>
            <w:hideMark/>
          </w:tcPr>
          <w:p w14:paraId="0FD198F4" w14:textId="77777777" w:rsidR="00F459E0" w:rsidRPr="007C599E" w:rsidRDefault="00F459E0" w:rsidP="00F459E0">
            <w:pPr>
              <w:widowControl/>
              <w:jc w:val="center"/>
              <w:rPr>
                <w:rFonts w:eastAsia="Times New Roman"/>
                <w:b/>
                <w:kern w:val="0"/>
                <w:sz w:val="20"/>
                <w:szCs w:val="20"/>
              </w:rPr>
            </w:pPr>
          </w:p>
        </w:tc>
      </w:tr>
      <w:tr w:rsidR="00F459E0" w:rsidRPr="00E70C30" w14:paraId="3B1CC6A1" w14:textId="77777777" w:rsidTr="00F459E0">
        <w:tc>
          <w:tcPr>
            <w:tcW w:w="5240" w:type="dxa"/>
            <w:tcBorders>
              <w:top w:val="single" w:sz="4" w:space="0" w:color="auto"/>
              <w:left w:val="single" w:sz="4" w:space="0" w:color="auto"/>
              <w:bottom w:val="single" w:sz="4" w:space="0" w:color="auto"/>
              <w:right w:val="single" w:sz="4" w:space="0" w:color="auto"/>
            </w:tcBorders>
            <w:vAlign w:val="center"/>
            <w:hideMark/>
          </w:tcPr>
          <w:p w14:paraId="603B7583" w14:textId="77777777" w:rsidR="00F459E0" w:rsidRPr="002E62A5" w:rsidRDefault="00F459E0" w:rsidP="00F459E0">
            <w:pPr>
              <w:widowControl/>
              <w:ind w:firstLineChars="200" w:firstLine="361"/>
              <w:jc w:val="left"/>
              <w:rPr>
                <w:rFonts w:ascii="宋体" w:hAnsi="宋体" w:cs="宋体" w:hint="eastAsia"/>
                <w:b/>
                <w:kern w:val="0"/>
                <w:sz w:val="24"/>
              </w:rPr>
            </w:pPr>
            <w:proofErr w:type="spellStart"/>
            <w:r w:rsidRPr="002E62A5">
              <w:rPr>
                <w:rFonts w:ascii="宋体" w:hAnsi="宋体" w:cs="宋体"/>
                <w:b/>
                <w:color w:val="000000"/>
                <w:kern w:val="0"/>
                <w:sz w:val="18"/>
                <w:szCs w:val="18"/>
              </w:rPr>
              <w:t>descriptor_tag</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64181168" w14:textId="77777777" w:rsidR="00F459E0" w:rsidRPr="007C599E" w:rsidRDefault="00F459E0" w:rsidP="00F459E0">
            <w:pPr>
              <w:widowControl/>
              <w:jc w:val="center"/>
              <w:rPr>
                <w:rFonts w:ascii="宋体" w:hAnsi="宋体" w:cs="宋体" w:hint="eastAsia"/>
                <w:b/>
                <w:kern w:val="0"/>
                <w:sz w:val="24"/>
              </w:rPr>
            </w:pPr>
            <w:r w:rsidRPr="007C599E">
              <w:rPr>
                <w:rFonts w:ascii="宋体" w:hAnsi="宋体" w:cs="宋体" w:hint="eastAsia"/>
                <w:b/>
                <w:color w:val="000000"/>
                <w:kern w:val="0"/>
                <w:sz w:val="18"/>
                <w:szCs w:val="18"/>
              </w:rPr>
              <w:t>8</w:t>
            </w:r>
          </w:p>
        </w:tc>
        <w:tc>
          <w:tcPr>
            <w:tcW w:w="1780" w:type="dxa"/>
            <w:tcBorders>
              <w:top w:val="single" w:sz="4" w:space="0" w:color="auto"/>
              <w:left w:val="single" w:sz="4" w:space="0" w:color="auto"/>
              <w:bottom w:val="single" w:sz="4" w:space="0" w:color="auto"/>
              <w:right w:val="single" w:sz="4" w:space="0" w:color="auto"/>
            </w:tcBorders>
            <w:vAlign w:val="center"/>
            <w:hideMark/>
          </w:tcPr>
          <w:p w14:paraId="0A60B56D" w14:textId="77777777" w:rsidR="00F459E0" w:rsidRPr="007C599E" w:rsidRDefault="00F459E0" w:rsidP="00F459E0">
            <w:pPr>
              <w:widowControl/>
              <w:jc w:val="center"/>
              <w:rPr>
                <w:rFonts w:ascii="宋体" w:hAnsi="宋体" w:cs="宋体" w:hint="eastAsia"/>
                <w:b/>
                <w:kern w:val="0"/>
                <w:sz w:val="24"/>
              </w:rPr>
            </w:pPr>
            <w:r w:rsidRPr="007C599E">
              <w:rPr>
                <w:rFonts w:ascii="宋体" w:hAnsi="宋体" w:cs="宋体" w:hint="eastAsia"/>
                <w:b/>
                <w:color w:val="000000"/>
                <w:kern w:val="0"/>
                <w:sz w:val="18"/>
                <w:szCs w:val="18"/>
              </w:rPr>
              <w:t>uimsbf</w:t>
            </w:r>
          </w:p>
        </w:tc>
      </w:tr>
      <w:tr w:rsidR="00F459E0" w:rsidRPr="00E70C30" w14:paraId="5B1C3A3C" w14:textId="77777777" w:rsidTr="00F459E0">
        <w:tc>
          <w:tcPr>
            <w:tcW w:w="5240" w:type="dxa"/>
            <w:tcBorders>
              <w:top w:val="single" w:sz="4" w:space="0" w:color="auto"/>
              <w:left w:val="single" w:sz="4" w:space="0" w:color="auto"/>
              <w:bottom w:val="single" w:sz="4" w:space="0" w:color="auto"/>
              <w:right w:val="single" w:sz="4" w:space="0" w:color="auto"/>
            </w:tcBorders>
            <w:vAlign w:val="center"/>
            <w:hideMark/>
          </w:tcPr>
          <w:p w14:paraId="59FCD286" w14:textId="77777777" w:rsidR="00F459E0" w:rsidRPr="002E62A5" w:rsidRDefault="00F459E0" w:rsidP="00F459E0">
            <w:pPr>
              <w:widowControl/>
              <w:ind w:firstLineChars="200" w:firstLine="361"/>
              <w:jc w:val="left"/>
              <w:rPr>
                <w:rFonts w:ascii="宋体" w:hAnsi="宋体" w:cs="宋体" w:hint="eastAsia"/>
                <w:b/>
                <w:kern w:val="0"/>
                <w:sz w:val="24"/>
              </w:rPr>
            </w:pPr>
            <w:proofErr w:type="spellStart"/>
            <w:r w:rsidRPr="002E62A5">
              <w:rPr>
                <w:rFonts w:ascii="宋体" w:hAnsi="宋体" w:cs="宋体"/>
                <w:b/>
                <w:color w:val="000000"/>
                <w:kern w:val="0"/>
                <w:sz w:val="18"/>
                <w:szCs w:val="18"/>
              </w:rPr>
              <w:t>descriptor_length</w:t>
            </w:r>
            <w:proofErr w:type="spellEnd"/>
            <w:r w:rsidRPr="002E62A5">
              <w:rPr>
                <w:rFonts w:ascii="宋体" w:hAnsi="宋体" w:cs="宋体"/>
                <w:b/>
                <w:color w:val="000000"/>
                <w:kern w:val="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32535D2" w14:textId="77777777" w:rsidR="00F459E0" w:rsidRPr="007C599E" w:rsidRDefault="00F459E0" w:rsidP="00F459E0">
            <w:pPr>
              <w:widowControl/>
              <w:jc w:val="center"/>
              <w:rPr>
                <w:rFonts w:ascii="宋体" w:hAnsi="宋体" w:cs="宋体" w:hint="eastAsia"/>
                <w:b/>
                <w:kern w:val="0"/>
                <w:sz w:val="24"/>
              </w:rPr>
            </w:pPr>
            <w:r w:rsidRPr="007C599E">
              <w:rPr>
                <w:rFonts w:ascii="宋体" w:hAnsi="宋体" w:cs="宋体" w:hint="eastAsia"/>
                <w:b/>
                <w:color w:val="000000"/>
                <w:kern w:val="0"/>
                <w:sz w:val="18"/>
                <w:szCs w:val="18"/>
              </w:rPr>
              <w:t>8</w:t>
            </w:r>
          </w:p>
        </w:tc>
        <w:tc>
          <w:tcPr>
            <w:tcW w:w="1780" w:type="dxa"/>
            <w:tcBorders>
              <w:top w:val="single" w:sz="4" w:space="0" w:color="auto"/>
              <w:left w:val="single" w:sz="4" w:space="0" w:color="auto"/>
              <w:bottom w:val="single" w:sz="4" w:space="0" w:color="auto"/>
              <w:right w:val="single" w:sz="4" w:space="0" w:color="auto"/>
            </w:tcBorders>
            <w:vAlign w:val="center"/>
            <w:hideMark/>
          </w:tcPr>
          <w:p w14:paraId="558E9CA5" w14:textId="77777777" w:rsidR="00F459E0" w:rsidRPr="007C599E" w:rsidRDefault="00F459E0" w:rsidP="00F459E0">
            <w:pPr>
              <w:widowControl/>
              <w:jc w:val="center"/>
              <w:rPr>
                <w:rFonts w:ascii="宋体" w:hAnsi="宋体" w:cs="宋体" w:hint="eastAsia"/>
                <w:b/>
                <w:kern w:val="0"/>
                <w:sz w:val="24"/>
              </w:rPr>
            </w:pPr>
            <w:r w:rsidRPr="007C599E">
              <w:rPr>
                <w:rFonts w:ascii="宋体" w:hAnsi="宋体" w:cs="宋体" w:hint="eastAsia"/>
                <w:b/>
                <w:color w:val="000000"/>
                <w:kern w:val="0"/>
                <w:sz w:val="18"/>
                <w:szCs w:val="18"/>
              </w:rPr>
              <w:t>uimsbf</w:t>
            </w:r>
          </w:p>
        </w:tc>
      </w:tr>
      <w:tr w:rsidR="00F459E0" w:rsidRPr="00E70C30" w14:paraId="128F97AD" w14:textId="77777777" w:rsidTr="00F459E0">
        <w:tc>
          <w:tcPr>
            <w:tcW w:w="5240" w:type="dxa"/>
            <w:tcBorders>
              <w:top w:val="single" w:sz="4" w:space="0" w:color="auto"/>
              <w:left w:val="single" w:sz="4" w:space="0" w:color="auto"/>
              <w:bottom w:val="single" w:sz="4" w:space="0" w:color="auto"/>
              <w:right w:val="single" w:sz="4" w:space="0" w:color="auto"/>
            </w:tcBorders>
            <w:vAlign w:val="center"/>
          </w:tcPr>
          <w:p w14:paraId="64F2F6E5" w14:textId="77777777" w:rsidR="00F459E0" w:rsidRPr="002E62A5" w:rsidRDefault="00F459E0" w:rsidP="00F459E0">
            <w:pPr>
              <w:widowControl/>
              <w:ind w:firstLineChars="200" w:firstLine="361"/>
              <w:jc w:val="left"/>
              <w:rPr>
                <w:rFonts w:ascii="宋体" w:hAnsi="宋体" w:cs="宋体" w:hint="eastAsia"/>
                <w:b/>
                <w:color w:val="000000"/>
                <w:kern w:val="0"/>
                <w:sz w:val="18"/>
                <w:szCs w:val="18"/>
              </w:rPr>
            </w:pPr>
            <w:proofErr w:type="spellStart"/>
            <w:r w:rsidRPr="002E62A5">
              <w:rPr>
                <w:rFonts w:ascii="宋体" w:hAnsi="宋体" w:cs="宋体"/>
                <w:b/>
                <w:color w:val="000000"/>
                <w:kern w:val="0"/>
                <w:sz w:val="18"/>
                <w:szCs w:val="18"/>
              </w:rPr>
              <w:t>audio_codec_id</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57F6ACFF" w14:textId="77777777" w:rsidR="00F459E0" w:rsidRPr="007C599E" w:rsidRDefault="00F459E0" w:rsidP="00F459E0">
            <w:pPr>
              <w:widowControl/>
              <w:jc w:val="center"/>
              <w:rPr>
                <w:rFonts w:ascii="宋体" w:hAnsi="宋体" w:cs="宋体" w:hint="eastAsia"/>
                <w:b/>
                <w:color w:val="000000"/>
                <w:kern w:val="0"/>
                <w:sz w:val="18"/>
                <w:szCs w:val="18"/>
              </w:rPr>
            </w:pPr>
            <w:r w:rsidRPr="007C599E">
              <w:rPr>
                <w:rFonts w:ascii="宋体" w:hAnsi="宋体" w:cs="宋体" w:hint="eastAsia"/>
                <w:b/>
                <w:color w:val="000000"/>
                <w:kern w:val="0"/>
                <w:sz w:val="18"/>
                <w:szCs w:val="18"/>
              </w:rPr>
              <w:t>4</w:t>
            </w:r>
          </w:p>
        </w:tc>
        <w:tc>
          <w:tcPr>
            <w:tcW w:w="1780" w:type="dxa"/>
            <w:tcBorders>
              <w:top w:val="single" w:sz="4" w:space="0" w:color="auto"/>
              <w:left w:val="single" w:sz="4" w:space="0" w:color="auto"/>
              <w:bottom w:val="single" w:sz="4" w:space="0" w:color="auto"/>
              <w:right w:val="single" w:sz="4" w:space="0" w:color="auto"/>
            </w:tcBorders>
            <w:vAlign w:val="center"/>
          </w:tcPr>
          <w:p w14:paraId="2D578B81" w14:textId="77777777" w:rsidR="00F459E0" w:rsidRPr="007C599E" w:rsidRDefault="00F459E0" w:rsidP="00F459E0">
            <w:pPr>
              <w:widowControl/>
              <w:jc w:val="center"/>
              <w:rPr>
                <w:rFonts w:ascii="宋体" w:hAnsi="宋体" w:cs="宋体" w:hint="eastAsia"/>
                <w:b/>
                <w:color w:val="000000"/>
                <w:kern w:val="0"/>
                <w:sz w:val="18"/>
                <w:szCs w:val="18"/>
              </w:rPr>
            </w:pPr>
            <w:r w:rsidRPr="007C599E">
              <w:rPr>
                <w:rFonts w:ascii="宋体" w:hAnsi="宋体" w:cs="宋体" w:hint="eastAsia"/>
                <w:b/>
                <w:color w:val="000000"/>
                <w:kern w:val="0"/>
                <w:sz w:val="18"/>
                <w:szCs w:val="18"/>
              </w:rPr>
              <w:t>uimsbf</w:t>
            </w:r>
          </w:p>
        </w:tc>
      </w:tr>
      <w:tr w:rsidR="00F459E0" w:rsidRPr="00E70C30" w14:paraId="6A4D3450" w14:textId="77777777" w:rsidTr="00F459E0">
        <w:tc>
          <w:tcPr>
            <w:tcW w:w="5240" w:type="dxa"/>
            <w:tcBorders>
              <w:top w:val="single" w:sz="4" w:space="0" w:color="auto"/>
              <w:left w:val="single" w:sz="4" w:space="0" w:color="auto"/>
              <w:bottom w:val="single" w:sz="4" w:space="0" w:color="auto"/>
              <w:right w:val="single" w:sz="4" w:space="0" w:color="auto"/>
            </w:tcBorders>
            <w:vAlign w:val="center"/>
            <w:hideMark/>
          </w:tcPr>
          <w:p w14:paraId="29BA8A16" w14:textId="77777777" w:rsidR="00F459E0" w:rsidRPr="002E62A5" w:rsidRDefault="00F459E0" w:rsidP="00F459E0">
            <w:pPr>
              <w:widowControl/>
              <w:ind w:firstLineChars="200" w:firstLine="361"/>
              <w:jc w:val="left"/>
              <w:rPr>
                <w:rFonts w:ascii="宋体" w:hAnsi="宋体" w:cs="宋体" w:hint="eastAsia"/>
                <w:b/>
                <w:kern w:val="0"/>
                <w:sz w:val="24"/>
              </w:rPr>
            </w:pPr>
            <w:proofErr w:type="spellStart"/>
            <w:r w:rsidRPr="002E62A5">
              <w:rPr>
                <w:rFonts w:ascii="宋体" w:hAnsi="宋体" w:cs="宋体"/>
                <w:b/>
                <w:color w:val="000000"/>
                <w:kern w:val="0"/>
                <w:sz w:val="18"/>
                <w:szCs w:val="18"/>
              </w:rPr>
              <w:t>sampling_frequency_index</w:t>
            </w:r>
            <w:proofErr w:type="spellEnd"/>
            <w:r w:rsidRPr="002E62A5">
              <w:rPr>
                <w:rFonts w:ascii="宋体" w:hAnsi="宋体" w:cs="宋体"/>
                <w:b/>
                <w:color w:val="000000"/>
                <w:kern w:val="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4503758" w14:textId="77777777" w:rsidR="00F459E0" w:rsidRPr="007C599E" w:rsidRDefault="00F459E0" w:rsidP="00F459E0">
            <w:pPr>
              <w:widowControl/>
              <w:jc w:val="center"/>
              <w:rPr>
                <w:rFonts w:ascii="宋体" w:hAnsi="宋体" w:cs="宋体" w:hint="eastAsia"/>
                <w:b/>
                <w:kern w:val="0"/>
                <w:sz w:val="24"/>
              </w:rPr>
            </w:pPr>
            <w:r w:rsidRPr="007C599E">
              <w:rPr>
                <w:rFonts w:ascii="宋体" w:hAnsi="宋体" w:cs="宋体" w:hint="eastAsia"/>
                <w:b/>
                <w:color w:val="000000"/>
                <w:kern w:val="0"/>
                <w:sz w:val="18"/>
                <w:szCs w:val="18"/>
              </w:rPr>
              <w:t>4</w:t>
            </w:r>
          </w:p>
        </w:tc>
        <w:tc>
          <w:tcPr>
            <w:tcW w:w="1780" w:type="dxa"/>
            <w:tcBorders>
              <w:top w:val="single" w:sz="4" w:space="0" w:color="auto"/>
              <w:left w:val="single" w:sz="4" w:space="0" w:color="auto"/>
              <w:bottom w:val="single" w:sz="4" w:space="0" w:color="auto"/>
              <w:right w:val="single" w:sz="4" w:space="0" w:color="auto"/>
            </w:tcBorders>
            <w:vAlign w:val="center"/>
            <w:hideMark/>
          </w:tcPr>
          <w:p w14:paraId="44682481" w14:textId="77777777" w:rsidR="00F459E0" w:rsidRPr="007C599E" w:rsidRDefault="00F459E0" w:rsidP="00F459E0">
            <w:pPr>
              <w:widowControl/>
              <w:jc w:val="center"/>
              <w:rPr>
                <w:rFonts w:ascii="宋体" w:hAnsi="宋体" w:cs="宋体" w:hint="eastAsia"/>
                <w:b/>
                <w:kern w:val="0"/>
                <w:sz w:val="24"/>
              </w:rPr>
            </w:pPr>
            <w:r w:rsidRPr="007C599E">
              <w:rPr>
                <w:rFonts w:ascii="宋体" w:hAnsi="宋体" w:cs="宋体" w:hint="eastAsia"/>
                <w:b/>
                <w:color w:val="000000"/>
                <w:kern w:val="0"/>
                <w:sz w:val="18"/>
                <w:szCs w:val="18"/>
              </w:rPr>
              <w:t>uimsbf</w:t>
            </w:r>
          </w:p>
        </w:tc>
      </w:tr>
      <w:tr w:rsidR="00F459E0" w:rsidRPr="00E70C30" w14:paraId="171CA8CE" w14:textId="77777777" w:rsidTr="00F459E0">
        <w:tc>
          <w:tcPr>
            <w:tcW w:w="5240" w:type="dxa"/>
            <w:tcBorders>
              <w:top w:val="single" w:sz="4" w:space="0" w:color="auto"/>
              <w:left w:val="single" w:sz="4" w:space="0" w:color="auto"/>
              <w:bottom w:val="single" w:sz="4" w:space="0" w:color="auto"/>
              <w:right w:val="single" w:sz="4" w:space="0" w:color="auto"/>
            </w:tcBorders>
            <w:vAlign w:val="center"/>
          </w:tcPr>
          <w:p w14:paraId="2EDCDDE5" w14:textId="77777777" w:rsidR="00F459E0" w:rsidRPr="004C533B" w:rsidRDefault="00F459E0" w:rsidP="00F459E0">
            <w:pPr>
              <w:widowControl/>
              <w:ind w:firstLineChars="200" w:firstLine="360"/>
              <w:jc w:val="left"/>
              <w:rPr>
                <w:rFonts w:ascii="宋体" w:hAnsi="宋体" w:cs="宋体" w:hint="eastAsia"/>
                <w:color w:val="000000"/>
                <w:kern w:val="0"/>
                <w:sz w:val="18"/>
                <w:szCs w:val="18"/>
              </w:rPr>
            </w:pPr>
            <w:proofErr w:type="gramStart"/>
            <w:r w:rsidRPr="004C533B">
              <w:rPr>
                <w:rFonts w:ascii="宋体" w:hAnsi="宋体" w:cs="宋体"/>
                <w:color w:val="000000"/>
                <w:kern w:val="0"/>
                <w:sz w:val="18"/>
                <w:szCs w:val="18"/>
              </w:rPr>
              <w:t>if(</w:t>
            </w:r>
            <w:proofErr w:type="spellStart"/>
            <w:proofErr w:type="gramEnd"/>
            <w:r w:rsidRPr="004C533B">
              <w:rPr>
                <w:rFonts w:ascii="宋体" w:hAnsi="宋体" w:cs="宋体"/>
                <w:color w:val="000000"/>
                <w:kern w:val="0"/>
                <w:sz w:val="18"/>
                <w:szCs w:val="18"/>
              </w:rPr>
              <w:t>audio_codec_id</w:t>
            </w:r>
            <w:proofErr w:type="spellEnd"/>
            <w:r w:rsidRPr="004C533B">
              <w:rPr>
                <w:rFonts w:ascii="宋体" w:hAnsi="宋体" w:cs="宋体"/>
                <w:color w:val="000000"/>
                <w:kern w:val="0"/>
                <w:sz w:val="18"/>
                <w:szCs w:val="18"/>
              </w:rPr>
              <w:t xml:space="preserve"> == 0){</w:t>
            </w:r>
          </w:p>
        </w:tc>
        <w:tc>
          <w:tcPr>
            <w:tcW w:w="1276" w:type="dxa"/>
            <w:tcBorders>
              <w:top w:val="single" w:sz="4" w:space="0" w:color="auto"/>
              <w:left w:val="single" w:sz="4" w:space="0" w:color="auto"/>
              <w:bottom w:val="single" w:sz="4" w:space="0" w:color="auto"/>
              <w:right w:val="single" w:sz="4" w:space="0" w:color="auto"/>
            </w:tcBorders>
            <w:vAlign w:val="center"/>
          </w:tcPr>
          <w:p w14:paraId="6A396531" w14:textId="77777777" w:rsidR="00F459E0" w:rsidRPr="007C599E" w:rsidRDefault="00F459E0" w:rsidP="00F459E0">
            <w:pPr>
              <w:widowControl/>
              <w:jc w:val="center"/>
              <w:rPr>
                <w:rFonts w:ascii="宋体" w:hAnsi="宋体" w:cs="宋体" w:hint="eastAsia"/>
                <w:b/>
                <w:color w:val="000000"/>
                <w:kern w:val="0"/>
                <w:sz w:val="18"/>
                <w:szCs w:val="18"/>
              </w:rPr>
            </w:pPr>
          </w:p>
        </w:tc>
        <w:tc>
          <w:tcPr>
            <w:tcW w:w="1780" w:type="dxa"/>
            <w:tcBorders>
              <w:top w:val="single" w:sz="4" w:space="0" w:color="auto"/>
              <w:left w:val="single" w:sz="4" w:space="0" w:color="auto"/>
              <w:bottom w:val="single" w:sz="4" w:space="0" w:color="auto"/>
              <w:right w:val="single" w:sz="4" w:space="0" w:color="auto"/>
            </w:tcBorders>
            <w:vAlign w:val="center"/>
          </w:tcPr>
          <w:p w14:paraId="36EC022F" w14:textId="77777777" w:rsidR="00F459E0" w:rsidRPr="007C599E" w:rsidRDefault="00F459E0" w:rsidP="00F459E0">
            <w:pPr>
              <w:widowControl/>
              <w:jc w:val="center"/>
              <w:rPr>
                <w:rFonts w:ascii="宋体" w:hAnsi="宋体" w:cs="宋体" w:hint="eastAsia"/>
                <w:b/>
                <w:color w:val="000000"/>
                <w:kern w:val="0"/>
                <w:sz w:val="18"/>
                <w:szCs w:val="18"/>
              </w:rPr>
            </w:pPr>
          </w:p>
        </w:tc>
      </w:tr>
      <w:tr w:rsidR="00F459E0" w:rsidRPr="00E70C30" w14:paraId="2FD13E72" w14:textId="77777777" w:rsidTr="00F459E0">
        <w:tc>
          <w:tcPr>
            <w:tcW w:w="5240" w:type="dxa"/>
            <w:tcBorders>
              <w:top w:val="single" w:sz="4" w:space="0" w:color="auto"/>
              <w:left w:val="single" w:sz="4" w:space="0" w:color="auto"/>
              <w:bottom w:val="single" w:sz="4" w:space="0" w:color="auto"/>
              <w:right w:val="single" w:sz="4" w:space="0" w:color="auto"/>
            </w:tcBorders>
            <w:vAlign w:val="center"/>
          </w:tcPr>
          <w:p w14:paraId="4184B79C" w14:textId="77777777" w:rsidR="00F459E0" w:rsidRPr="004C533B" w:rsidRDefault="00F459E0" w:rsidP="00F459E0">
            <w:pPr>
              <w:widowControl/>
              <w:ind w:firstLineChars="400" w:firstLine="723"/>
              <w:jc w:val="left"/>
              <w:rPr>
                <w:rFonts w:ascii="宋体" w:hAnsi="宋体" w:cs="宋体" w:hint="eastAsia"/>
                <w:color w:val="000000"/>
                <w:kern w:val="0"/>
                <w:sz w:val="18"/>
                <w:szCs w:val="18"/>
              </w:rPr>
            </w:pPr>
            <w:proofErr w:type="spellStart"/>
            <w:r w:rsidRPr="004C533B">
              <w:rPr>
                <w:rFonts w:ascii="宋体" w:hAnsi="宋体" w:cs="宋体" w:hint="eastAsia"/>
                <w:b/>
                <w:color w:val="000000"/>
                <w:kern w:val="0"/>
                <w:sz w:val="18"/>
                <w:szCs w:val="18"/>
              </w:rPr>
              <w:t>a</w:t>
            </w:r>
            <w:r w:rsidRPr="004C533B">
              <w:rPr>
                <w:rFonts w:ascii="宋体" w:hAnsi="宋体" w:cs="宋体"/>
                <w:b/>
                <w:color w:val="000000"/>
                <w:kern w:val="0"/>
                <w:sz w:val="18"/>
                <w:szCs w:val="18"/>
              </w:rPr>
              <w:t>nc_data_index</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1B84AE2C" w14:textId="77777777" w:rsidR="00F459E0" w:rsidRPr="007C599E" w:rsidRDefault="00F459E0" w:rsidP="00F459E0">
            <w:pPr>
              <w:widowControl/>
              <w:jc w:val="center"/>
              <w:rPr>
                <w:rFonts w:ascii="宋体" w:hAnsi="宋体" w:cs="宋体" w:hint="eastAsia"/>
                <w:b/>
                <w:color w:val="000000"/>
                <w:kern w:val="0"/>
                <w:sz w:val="18"/>
                <w:szCs w:val="18"/>
              </w:rPr>
            </w:pPr>
            <w:r w:rsidRPr="007C599E">
              <w:rPr>
                <w:rFonts w:ascii="宋体" w:hAnsi="宋体" w:cs="宋体" w:hint="eastAsia"/>
                <w:b/>
                <w:color w:val="000000"/>
                <w:kern w:val="0"/>
                <w:sz w:val="18"/>
                <w:szCs w:val="18"/>
              </w:rPr>
              <w:t>1</w:t>
            </w:r>
          </w:p>
        </w:tc>
        <w:tc>
          <w:tcPr>
            <w:tcW w:w="1780" w:type="dxa"/>
            <w:tcBorders>
              <w:top w:val="single" w:sz="4" w:space="0" w:color="auto"/>
              <w:left w:val="single" w:sz="4" w:space="0" w:color="auto"/>
              <w:bottom w:val="single" w:sz="4" w:space="0" w:color="auto"/>
              <w:right w:val="single" w:sz="4" w:space="0" w:color="auto"/>
            </w:tcBorders>
            <w:vAlign w:val="center"/>
          </w:tcPr>
          <w:p w14:paraId="4C1A80EF" w14:textId="77777777" w:rsidR="00F459E0" w:rsidRPr="007C599E" w:rsidRDefault="00F459E0" w:rsidP="00F459E0">
            <w:pPr>
              <w:widowControl/>
              <w:jc w:val="center"/>
              <w:rPr>
                <w:rFonts w:ascii="宋体" w:hAnsi="宋体" w:cs="宋体" w:hint="eastAsia"/>
                <w:b/>
                <w:color w:val="000000"/>
                <w:kern w:val="0"/>
                <w:sz w:val="18"/>
                <w:szCs w:val="18"/>
              </w:rPr>
            </w:pPr>
            <w:proofErr w:type="spellStart"/>
            <w:r w:rsidRPr="007C599E">
              <w:rPr>
                <w:rFonts w:ascii="宋体" w:hAnsi="宋体" w:cs="宋体" w:hint="eastAsia"/>
                <w:b/>
                <w:color w:val="000000"/>
                <w:kern w:val="0"/>
                <w:sz w:val="18"/>
                <w:szCs w:val="18"/>
              </w:rPr>
              <w:t>bslbf</w:t>
            </w:r>
            <w:proofErr w:type="spellEnd"/>
          </w:p>
        </w:tc>
      </w:tr>
      <w:tr w:rsidR="00F459E0" w:rsidRPr="00E70C30" w14:paraId="4260A2E7" w14:textId="77777777" w:rsidTr="00F459E0">
        <w:tc>
          <w:tcPr>
            <w:tcW w:w="5240" w:type="dxa"/>
            <w:tcBorders>
              <w:top w:val="single" w:sz="4" w:space="0" w:color="auto"/>
              <w:left w:val="single" w:sz="4" w:space="0" w:color="auto"/>
              <w:bottom w:val="single" w:sz="4" w:space="0" w:color="auto"/>
              <w:right w:val="single" w:sz="4" w:space="0" w:color="auto"/>
            </w:tcBorders>
            <w:vAlign w:val="center"/>
          </w:tcPr>
          <w:p w14:paraId="09556B4B" w14:textId="77777777" w:rsidR="00F459E0" w:rsidRPr="004C533B" w:rsidRDefault="00F459E0" w:rsidP="00F459E0">
            <w:pPr>
              <w:widowControl/>
              <w:ind w:firstLineChars="200" w:firstLine="360"/>
              <w:jc w:val="left"/>
              <w:rPr>
                <w:rFonts w:ascii="宋体" w:hAnsi="宋体" w:cs="宋体" w:hint="eastAsia"/>
                <w:b/>
                <w:color w:val="000000"/>
                <w:kern w:val="0"/>
                <w:sz w:val="18"/>
                <w:szCs w:val="18"/>
              </w:rPr>
            </w:pPr>
            <w:r w:rsidRPr="004C533B">
              <w:rPr>
                <w:rFonts w:ascii="宋体" w:hAnsi="宋体" w:cs="宋体" w:hint="eastAsia"/>
                <w:color w:val="000000"/>
                <w:kern w:val="0"/>
                <w:sz w:val="18"/>
                <w:szCs w:val="18"/>
              </w:rPr>
              <w:t xml:space="preserve"> </w:t>
            </w:r>
            <w:r w:rsidRPr="004C533B">
              <w:rPr>
                <w:rFonts w:ascii="宋体" w:hAnsi="宋体" w:cs="宋体"/>
                <w:color w:val="000000"/>
                <w:kern w:val="0"/>
                <w:sz w:val="18"/>
                <w:szCs w:val="18"/>
              </w:rPr>
              <w:t xml:space="preserve">  </w:t>
            </w:r>
            <w:r w:rsidRPr="004C533B">
              <w:rPr>
                <w:rFonts w:ascii="宋体" w:hAnsi="宋体" w:cs="宋体"/>
                <w:b/>
                <w:color w:val="000000"/>
                <w:kern w:val="0"/>
                <w:sz w:val="18"/>
                <w:szCs w:val="18"/>
              </w:rPr>
              <w:t xml:space="preserve"> </w:t>
            </w:r>
            <w:proofErr w:type="spellStart"/>
            <w:r w:rsidRPr="004C533B">
              <w:rPr>
                <w:rFonts w:ascii="宋体" w:hAnsi="宋体" w:cs="宋体"/>
                <w:b/>
                <w:color w:val="000000"/>
                <w:kern w:val="0"/>
                <w:sz w:val="18"/>
                <w:szCs w:val="18"/>
              </w:rPr>
              <w:t>coding_profile</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2D01C17D" w14:textId="77777777" w:rsidR="00F459E0" w:rsidRPr="007C599E" w:rsidRDefault="00F459E0" w:rsidP="00F459E0">
            <w:pPr>
              <w:widowControl/>
              <w:jc w:val="center"/>
              <w:rPr>
                <w:rFonts w:ascii="宋体" w:hAnsi="宋体" w:cs="宋体" w:hint="eastAsia"/>
                <w:b/>
                <w:color w:val="000000"/>
                <w:kern w:val="0"/>
                <w:sz w:val="18"/>
                <w:szCs w:val="18"/>
              </w:rPr>
            </w:pPr>
            <w:r w:rsidRPr="007C599E">
              <w:rPr>
                <w:rFonts w:ascii="宋体" w:hAnsi="宋体" w:cs="宋体" w:hint="eastAsia"/>
                <w:b/>
                <w:color w:val="000000"/>
                <w:kern w:val="0"/>
                <w:sz w:val="18"/>
                <w:szCs w:val="18"/>
              </w:rPr>
              <w:t>3</w:t>
            </w:r>
          </w:p>
        </w:tc>
        <w:tc>
          <w:tcPr>
            <w:tcW w:w="1780" w:type="dxa"/>
            <w:tcBorders>
              <w:top w:val="single" w:sz="4" w:space="0" w:color="auto"/>
              <w:left w:val="single" w:sz="4" w:space="0" w:color="auto"/>
              <w:bottom w:val="single" w:sz="4" w:space="0" w:color="auto"/>
              <w:right w:val="single" w:sz="4" w:space="0" w:color="auto"/>
            </w:tcBorders>
            <w:vAlign w:val="center"/>
          </w:tcPr>
          <w:p w14:paraId="37689674" w14:textId="77777777" w:rsidR="00F459E0" w:rsidRPr="007C599E" w:rsidRDefault="00F459E0" w:rsidP="00F459E0">
            <w:pPr>
              <w:widowControl/>
              <w:jc w:val="center"/>
              <w:rPr>
                <w:rFonts w:ascii="宋体" w:hAnsi="宋体" w:cs="宋体" w:hint="eastAsia"/>
                <w:b/>
                <w:color w:val="000000"/>
                <w:kern w:val="0"/>
                <w:sz w:val="18"/>
                <w:szCs w:val="18"/>
              </w:rPr>
            </w:pPr>
            <w:r w:rsidRPr="007C599E">
              <w:rPr>
                <w:rFonts w:ascii="宋体" w:hAnsi="宋体" w:cs="宋体" w:hint="eastAsia"/>
                <w:b/>
                <w:color w:val="000000"/>
                <w:kern w:val="0"/>
                <w:sz w:val="18"/>
                <w:szCs w:val="18"/>
              </w:rPr>
              <w:t>uimsbf</w:t>
            </w:r>
          </w:p>
        </w:tc>
      </w:tr>
      <w:tr w:rsidR="00F459E0" w:rsidRPr="00E70C30" w14:paraId="077D03F8" w14:textId="77777777" w:rsidTr="00F459E0">
        <w:tc>
          <w:tcPr>
            <w:tcW w:w="5240" w:type="dxa"/>
            <w:tcBorders>
              <w:top w:val="single" w:sz="4" w:space="0" w:color="auto"/>
              <w:left w:val="single" w:sz="4" w:space="0" w:color="auto"/>
              <w:bottom w:val="single" w:sz="4" w:space="0" w:color="auto"/>
              <w:right w:val="single" w:sz="4" w:space="0" w:color="auto"/>
            </w:tcBorders>
            <w:vAlign w:val="center"/>
          </w:tcPr>
          <w:p w14:paraId="10564BB1" w14:textId="77777777" w:rsidR="00F459E0" w:rsidRPr="004C533B" w:rsidRDefault="00F459E0" w:rsidP="00F459E0">
            <w:pPr>
              <w:widowControl/>
              <w:ind w:firstLineChars="200" w:firstLine="361"/>
              <w:jc w:val="left"/>
              <w:rPr>
                <w:rFonts w:ascii="宋体" w:hAnsi="宋体" w:cs="宋体" w:hint="eastAsia"/>
                <w:color w:val="000000"/>
                <w:kern w:val="0"/>
                <w:sz w:val="18"/>
                <w:szCs w:val="18"/>
              </w:rPr>
            </w:pPr>
            <w:r w:rsidRPr="004C533B">
              <w:rPr>
                <w:rFonts w:ascii="宋体" w:hAnsi="宋体" w:cs="宋体"/>
                <w:b/>
                <w:color w:val="000000"/>
                <w:kern w:val="0"/>
                <w:sz w:val="18"/>
                <w:szCs w:val="18"/>
              </w:rPr>
              <w:t xml:space="preserve">    </w:t>
            </w:r>
            <w:proofErr w:type="spellStart"/>
            <w:r w:rsidRPr="004C533B">
              <w:rPr>
                <w:rFonts w:ascii="宋体" w:hAnsi="宋体" w:cs="宋体"/>
                <w:b/>
                <w:color w:val="000000"/>
                <w:kern w:val="0"/>
                <w:sz w:val="18"/>
                <w:szCs w:val="18"/>
              </w:rPr>
              <w:t>bitrate_index</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59A27B9F" w14:textId="77777777" w:rsidR="00F459E0" w:rsidRPr="007C599E" w:rsidRDefault="00F459E0" w:rsidP="00F459E0">
            <w:pPr>
              <w:widowControl/>
              <w:jc w:val="center"/>
              <w:rPr>
                <w:rFonts w:ascii="宋体" w:hAnsi="宋体" w:cs="宋体" w:hint="eastAsia"/>
                <w:b/>
                <w:color w:val="000000"/>
                <w:kern w:val="0"/>
                <w:sz w:val="18"/>
                <w:szCs w:val="18"/>
              </w:rPr>
            </w:pPr>
            <w:r w:rsidRPr="007C599E">
              <w:rPr>
                <w:rFonts w:ascii="宋体" w:hAnsi="宋体" w:cs="宋体" w:hint="eastAsia"/>
                <w:b/>
                <w:color w:val="000000"/>
                <w:kern w:val="0"/>
                <w:sz w:val="18"/>
                <w:szCs w:val="18"/>
              </w:rPr>
              <w:t>4</w:t>
            </w:r>
          </w:p>
        </w:tc>
        <w:tc>
          <w:tcPr>
            <w:tcW w:w="1780" w:type="dxa"/>
            <w:tcBorders>
              <w:top w:val="single" w:sz="4" w:space="0" w:color="auto"/>
              <w:left w:val="single" w:sz="4" w:space="0" w:color="auto"/>
              <w:bottom w:val="single" w:sz="4" w:space="0" w:color="auto"/>
              <w:right w:val="single" w:sz="4" w:space="0" w:color="auto"/>
            </w:tcBorders>
            <w:vAlign w:val="center"/>
          </w:tcPr>
          <w:p w14:paraId="496D770D" w14:textId="77777777" w:rsidR="00F459E0" w:rsidRPr="007C599E" w:rsidRDefault="00F459E0" w:rsidP="00F459E0">
            <w:pPr>
              <w:widowControl/>
              <w:jc w:val="center"/>
              <w:rPr>
                <w:rFonts w:ascii="宋体" w:hAnsi="宋体" w:cs="宋体" w:hint="eastAsia"/>
                <w:b/>
                <w:color w:val="000000"/>
                <w:kern w:val="0"/>
                <w:sz w:val="18"/>
                <w:szCs w:val="18"/>
              </w:rPr>
            </w:pPr>
            <w:r w:rsidRPr="007C599E">
              <w:rPr>
                <w:rFonts w:ascii="宋体" w:hAnsi="宋体" w:cs="宋体" w:hint="eastAsia"/>
                <w:b/>
                <w:color w:val="000000"/>
                <w:kern w:val="0"/>
                <w:sz w:val="18"/>
                <w:szCs w:val="18"/>
              </w:rPr>
              <w:t>uimsbf</w:t>
            </w:r>
          </w:p>
        </w:tc>
      </w:tr>
      <w:tr w:rsidR="00F459E0" w:rsidRPr="00E70C30" w14:paraId="074A098D" w14:textId="77777777" w:rsidTr="00F459E0">
        <w:tc>
          <w:tcPr>
            <w:tcW w:w="5240" w:type="dxa"/>
            <w:tcBorders>
              <w:top w:val="single" w:sz="4" w:space="0" w:color="auto"/>
              <w:left w:val="single" w:sz="4" w:space="0" w:color="auto"/>
              <w:bottom w:val="single" w:sz="4" w:space="0" w:color="auto"/>
              <w:right w:val="single" w:sz="4" w:space="0" w:color="auto"/>
            </w:tcBorders>
            <w:vAlign w:val="center"/>
          </w:tcPr>
          <w:p w14:paraId="620DF731" w14:textId="77777777" w:rsidR="00F459E0" w:rsidRPr="004C533B" w:rsidRDefault="00F459E0" w:rsidP="00F459E0">
            <w:pPr>
              <w:widowControl/>
              <w:ind w:firstLineChars="200" w:firstLine="361"/>
              <w:jc w:val="left"/>
              <w:rPr>
                <w:rFonts w:ascii="宋体" w:hAnsi="宋体" w:cs="宋体" w:hint="eastAsia"/>
                <w:b/>
                <w:color w:val="000000"/>
                <w:kern w:val="0"/>
                <w:sz w:val="18"/>
                <w:szCs w:val="18"/>
              </w:rPr>
            </w:pPr>
            <w:r w:rsidRPr="004C533B">
              <w:rPr>
                <w:rFonts w:ascii="宋体" w:hAnsi="宋体" w:cs="宋体" w:hint="eastAsia"/>
                <w:b/>
                <w:color w:val="000000"/>
                <w:kern w:val="0"/>
                <w:sz w:val="18"/>
                <w:szCs w:val="18"/>
              </w:rPr>
              <w:t xml:space="preserve"> </w:t>
            </w:r>
            <w:r w:rsidRPr="004C533B">
              <w:rPr>
                <w:rFonts w:ascii="宋体" w:hAnsi="宋体" w:cs="宋体"/>
                <w:b/>
                <w:color w:val="000000"/>
                <w:kern w:val="0"/>
                <w:sz w:val="18"/>
                <w:szCs w:val="18"/>
              </w:rPr>
              <w:t xml:space="preserve">   </w:t>
            </w:r>
            <w:proofErr w:type="spellStart"/>
            <w:r w:rsidRPr="004C533B">
              <w:rPr>
                <w:rFonts w:ascii="宋体" w:hAnsi="宋体" w:cs="宋体"/>
                <w:b/>
                <w:color w:val="000000"/>
                <w:kern w:val="0"/>
                <w:sz w:val="18"/>
                <w:szCs w:val="18"/>
              </w:rPr>
              <w:t>bitstream_type</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4CD0F22F" w14:textId="77777777" w:rsidR="00F459E0" w:rsidRPr="007C599E" w:rsidRDefault="00F459E0" w:rsidP="00F459E0">
            <w:pPr>
              <w:widowControl/>
              <w:jc w:val="center"/>
              <w:rPr>
                <w:rFonts w:ascii="宋体" w:hAnsi="宋体" w:cs="宋体" w:hint="eastAsia"/>
                <w:b/>
                <w:color w:val="000000"/>
                <w:kern w:val="0"/>
                <w:sz w:val="18"/>
                <w:szCs w:val="18"/>
              </w:rPr>
            </w:pPr>
            <w:r w:rsidRPr="007C599E">
              <w:rPr>
                <w:rFonts w:ascii="宋体" w:hAnsi="宋体" w:cs="宋体" w:hint="eastAsia"/>
                <w:b/>
                <w:color w:val="000000"/>
                <w:kern w:val="0"/>
                <w:sz w:val="18"/>
                <w:szCs w:val="18"/>
              </w:rPr>
              <w:t>1</w:t>
            </w:r>
          </w:p>
        </w:tc>
        <w:tc>
          <w:tcPr>
            <w:tcW w:w="1780" w:type="dxa"/>
            <w:tcBorders>
              <w:top w:val="single" w:sz="4" w:space="0" w:color="auto"/>
              <w:left w:val="single" w:sz="4" w:space="0" w:color="auto"/>
              <w:bottom w:val="single" w:sz="4" w:space="0" w:color="auto"/>
              <w:right w:val="single" w:sz="4" w:space="0" w:color="auto"/>
            </w:tcBorders>
            <w:vAlign w:val="center"/>
          </w:tcPr>
          <w:p w14:paraId="06E7D7AF" w14:textId="77777777" w:rsidR="00F459E0" w:rsidRPr="007C599E" w:rsidRDefault="00F459E0" w:rsidP="00F459E0">
            <w:pPr>
              <w:widowControl/>
              <w:jc w:val="center"/>
              <w:rPr>
                <w:rFonts w:ascii="宋体" w:hAnsi="宋体" w:cs="宋体" w:hint="eastAsia"/>
                <w:b/>
                <w:color w:val="000000"/>
                <w:kern w:val="0"/>
                <w:sz w:val="18"/>
                <w:szCs w:val="18"/>
              </w:rPr>
            </w:pPr>
            <w:proofErr w:type="spellStart"/>
            <w:r w:rsidRPr="007C599E">
              <w:rPr>
                <w:rFonts w:ascii="宋体" w:hAnsi="宋体" w:cs="宋体" w:hint="eastAsia"/>
                <w:b/>
                <w:color w:val="000000"/>
                <w:kern w:val="0"/>
                <w:sz w:val="18"/>
                <w:szCs w:val="18"/>
              </w:rPr>
              <w:t>bslbf</w:t>
            </w:r>
            <w:proofErr w:type="spellEnd"/>
          </w:p>
        </w:tc>
      </w:tr>
      <w:tr w:rsidR="00F459E0" w:rsidRPr="00E70C30" w14:paraId="21B2EFB1" w14:textId="77777777" w:rsidTr="00F459E0">
        <w:tc>
          <w:tcPr>
            <w:tcW w:w="5240" w:type="dxa"/>
            <w:tcBorders>
              <w:top w:val="single" w:sz="4" w:space="0" w:color="auto"/>
              <w:left w:val="single" w:sz="4" w:space="0" w:color="auto"/>
              <w:bottom w:val="single" w:sz="4" w:space="0" w:color="auto"/>
              <w:right w:val="single" w:sz="4" w:space="0" w:color="auto"/>
            </w:tcBorders>
            <w:vAlign w:val="center"/>
          </w:tcPr>
          <w:p w14:paraId="3E5D29CF" w14:textId="77777777" w:rsidR="00F459E0" w:rsidRPr="004C533B" w:rsidRDefault="00F459E0" w:rsidP="00F459E0">
            <w:pPr>
              <w:widowControl/>
              <w:ind w:firstLineChars="200" w:firstLine="361"/>
              <w:jc w:val="left"/>
              <w:rPr>
                <w:rFonts w:ascii="宋体" w:hAnsi="宋体" w:cs="宋体" w:hint="eastAsia"/>
                <w:color w:val="000000"/>
                <w:kern w:val="0"/>
                <w:sz w:val="18"/>
                <w:szCs w:val="18"/>
              </w:rPr>
            </w:pPr>
            <w:r w:rsidRPr="004C533B">
              <w:rPr>
                <w:rFonts w:ascii="宋体" w:hAnsi="宋体" w:cs="宋体" w:hint="eastAsia"/>
                <w:b/>
                <w:color w:val="000000"/>
                <w:kern w:val="0"/>
                <w:sz w:val="18"/>
                <w:szCs w:val="18"/>
              </w:rPr>
              <w:t xml:space="preserve"> </w:t>
            </w:r>
            <w:r w:rsidRPr="004C533B">
              <w:rPr>
                <w:rFonts w:ascii="宋体" w:hAnsi="宋体" w:cs="宋体"/>
                <w:b/>
                <w:color w:val="000000"/>
                <w:kern w:val="0"/>
                <w:sz w:val="18"/>
                <w:szCs w:val="18"/>
              </w:rPr>
              <w:t xml:space="preserve">   </w:t>
            </w:r>
            <w:proofErr w:type="spellStart"/>
            <w:r w:rsidRPr="004C533B">
              <w:rPr>
                <w:rFonts w:ascii="宋体" w:hAnsi="宋体" w:cs="宋体" w:hint="eastAsia"/>
                <w:b/>
                <w:color w:val="000000"/>
                <w:kern w:val="0"/>
                <w:sz w:val="18"/>
                <w:szCs w:val="18"/>
              </w:rPr>
              <w:t>channel</w:t>
            </w:r>
            <w:r w:rsidRPr="004C533B">
              <w:rPr>
                <w:rFonts w:ascii="宋体" w:hAnsi="宋体" w:cs="宋体"/>
                <w:b/>
                <w:color w:val="000000"/>
                <w:kern w:val="0"/>
                <w:sz w:val="18"/>
                <w:szCs w:val="18"/>
              </w:rPr>
              <w:t>_number_index</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1719BDE6" w14:textId="77777777" w:rsidR="00F459E0" w:rsidRPr="007C599E" w:rsidRDefault="00F459E0" w:rsidP="00F459E0">
            <w:pPr>
              <w:widowControl/>
              <w:jc w:val="center"/>
              <w:rPr>
                <w:rFonts w:ascii="宋体" w:hAnsi="宋体" w:cs="宋体" w:hint="eastAsia"/>
                <w:b/>
                <w:color w:val="000000"/>
                <w:kern w:val="0"/>
                <w:sz w:val="18"/>
                <w:szCs w:val="18"/>
              </w:rPr>
            </w:pPr>
            <w:r w:rsidRPr="007C599E">
              <w:rPr>
                <w:rFonts w:ascii="宋体" w:hAnsi="宋体" w:cs="宋体" w:hint="eastAsia"/>
                <w:b/>
                <w:color w:val="000000"/>
                <w:kern w:val="0"/>
                <w:sz w:val="18"/>
                <w:szCs w:val="18"/>
              </w:rPr>
              <w:t>7</w:t>
            </w:r>
          </w:p>
        </w:tc>
        <w:tc>
          <w:tcPr>
            <w:tcW w:w="1780" w:type="dxa"/>
            <w:tcBorders>
              <w:top w:val="single" w:sz="4" w:space="0" w:color="auto"/>
              <w:left w:val="single" w:sz="4" w:space="0" w:color="auto"/>
              <w:bottom w:val="single" w:sz="4" w:space="0" w:color="auto"/>
              <w:right w:val="single" w:sz="4" w:space="0" w:color="auto"/>
            </w:tcBorders>
            <w:vAlign w:val="center"/>
          </w:tcPr>
          <w:p w14:paraId="5196CFE9" w14:textId="77777777" w:rsidR="00F459E0" w:rsidRPr="007C599E" w:rsidRDefault="00F459E0" w:rsidP="00F459E0">
            <w:pPr>
              <w:widowControl/>
              <w:jc w:val="center"/>
              <w:rPr>
                <w:rFonts w:ascii="宋体" w:hAnsi="宋体" w:cs="宋体" w:hint="eastAsia"/>
                <w:b/>
                <w:color w:val="000000"/>
                <w:kern w:val="0"/>
                <w:sz w:val="18"/>
                <w:szCs w:val="18"/>
              </w:rPr>
            </w:pPr>
            <w:r w:rsidRPr="007C599E">
              <w:rPr>
                <w:rFonts w:ascii="宋体" w:hAnsi="宋体" w:cs="宋体" w:hint="eastAsia"/>
                <w:b/>
                <w:color w:val="000000"/>
                <w:kern w:val="0"/>
                <w:sz w:val="18"/>
                <w:szCs w:val="18"/>
              </w:rPr>
              <w:t>uimsbf</w:t>
            </w:r>
          </w:p>
        </w:tc>
      </w:tr>
      <w:tr w:rsidR="00F459E0" w:rsidRPr="00E70C30" w14:paraId="412BC08F" w14:textId="77777777" w:rsidTr="00F459E0">
        <w:tc>
          <w:tcPr>
            <w:tcW w:w="5240" w:type="dxa"/>
            <w:tcBorders>
              <w:top w:val="single" w:sz="4" w:space="0" w:color="auto"/>
              <w:left w:val="single" w:sz="4" w:space="0" w:color="auto"/>
              <w:bottom w:val="single" w:sz="4" w:space="0" w:color="auto"/>
              <w:right w:val="single" w:sz="4" w:space="0" w:color="auto"/>
            </w:tcBorders>
            <w:vAlign w:val="center"/>
          </w:tcPr>
          <w:p w14:paraId="68A22F2B" w14:textId="77777777" w:rsidR="00F459E0" w:rsidRPr="004C533B" w:rsidRDefault="00F459E0" w:rsidP="00F459E0">
            <w:pPr>
              <w:widowControl/>
              <w:ind w:firstLineChars="200" w:firstLine="361"/>
              <w:jc w:val="left"/>
              <w:rPr>
                <w:rFonts w:ascii="宋体" w:hAnsi="宋体" w:cs="宋体" w:hint="eastAsia"/>
                <w:b/>
                <w:color w:val="000000"/>
                <w:kern w:val="0"/>
                <w:sz w:val="18"/>
                <w:szCs w:val="18"/>
              </w:rPr>
            </w:pPr>
            <w:r w:rsidRPr="004C533B">
              <w:rPr>
                <w:rFonts w:ascii="宋体" w:hAnsi="宋体" w:cs="宋体"/>
                <w:b/>
                <w:color w:val="000000"/>
                <w:kern w:val="0"/>
                <w:sz w:val="18"/>
                <w:szCs w:val="18"/>
              </w:rPr>
              <w:t xml:space="preserve">    </w:t>
            </w:r>
            <w:proofErr w:type="spellStart"/>
            <w:r w:rsidRPr="004C533B">
              <w:rPr>
                <w:rFonts w:ascii="宋体" w:hAnsi="宋体" w:cs="宋体"/>
                <w:b/>
                <w:color w:val="000000"/>
                <w:kern w:val="0"/>
                <w:sz w:val="18"/>
                <w:szCs w:val="18"/>
              </w:rPr>
              <w:t>raw_frame_length</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30F8649B" w14:textId="77777777" w:rsidR="00F459E0" w:rsidRPr="007C599E" w:rsidRDefault="00F459E0" w:rsidP="00F459E0">
            <w:pPr>
              <w:widowControl/>
              <w:jc w:val="center"/>
              <w:rPr>
                <w:rFonts w:ascii="宋体" w:hAnsi="宋体" w:cs="宋体" w:hint="eastAsia"/>
                <w:b/>
                <w:color w:val="000000"/>
                <w:kern w:val="0"/>
                <w:sz w:val="18"/>
                <w:szCs w:val="18"/>
              </w:rPr>
            </w:pPr>
            <w:r w:rsidRPr="007C599E">
              <w:rPr>
                <w:rFonts w:ascii="宋体" w:hAnsi="宋体" w:cs="宋体" w:hint="eastAsia"/>
                <w:b/>
                <w:color w:val="000000"/>
                <w:kern w:val="0"/>
                <w:sz w:val="18"/>
                <w:szCs w:val="18"/>
              </w:rPr>
              <w:t>16</w:t>
            </w:r>
          </w:p>
        </w:tc>
        <w:tc>
          <w:tcPr>
            <w:tcW w:w="1780" w:type="dxa"/>
            <w:tcBorders>
              <w:top w:val="single" w:sz="4" w:space="0" w:color="auto"/>
              <w:left w:val="single" w:sz="4" w:space="0" w:color="auto"/>
              <w:bottom w:val="single" w:sz="4" w:space="0" w:color="auto"/>
              <w:right w:val="single" w:sz="4" w:space="0" w:color="auto"/>
            </w:tcBorders>
            <w:vAlign w:val="center"/>
          </w:tcPr>
          <w:p w14:paraId="44385BEF" w14:textId="77777777" w:rsidR="00F459E0" w:rsidRPr="007C599E" w:rsidRDefault="00F459E0" w:rsidP="00F459E0">
            <w:pPr>
              <w:widowControl/>
              <w:jc w:val="center"/>
              <w:rPr>
                <w:rFonts w:ascii="宋体" w:hAnsi="宋体" w:cs="宋体" w:hint="eastAsia"/>
                <w:b/>
                <w:color w:val="000000"/>
                <w:kern w:val="0"/>
                <w:sz w:val="18"/>
                <w:szCs w:val="18"/>
              </w:rPr>
            </w:pPr>
            <w:r w:rsidRPr="007C599E">
              <w:rPr>
                <w:rFonts w:ascii="宋体" w:hAnsi="宋体" w:cs="宋体" w:hint="eastAsia"/>
                <w:b/>
                <w:color w:val="000000"/>
                <w:kern w:val="0"/>
                <w:sz w:val="18"/>
                <w:szCs w:val="18"/>
              </w:rPr>
              <w:t>uimsbf</w:t>
            </w:r>
          </w:p>
        </w:tc>
      </w:tr>
      <w:tr w:rsidR="00F459E0" w:rsidRPr="00E70C30" w14:paraId="48C7AE6F" w14:textId="77777777" w:rsidTr="00F459E0">
        <w:tc>
          <w:tcPr>
            <w:tcW w:w="5240" w:type="dxa"/>
            <w:tcBorders>
              <w:top w:val="single" w:sz="4" w:space="0" w:color="auto"/>
              <w:left w:val="single" w:sz="4" w:space="0" w:color="auto"/>
              <w:bottom w:val="single" w:sz="4" w:space="0" w:color="auto"/>
              <w:right w:val="single" w:sz="4" w:space="0" w:color="auto"/>
            </w:tcBorders>
            <w:vAlign w:val="center"/>
          </w:tcPr>
          <w:p w14:paraId="4686F488" w14:textId="77777777" w:rsidR="00F459E0" w:rsidRPr="004C533B" w:rsidRDefault="00F459E0" w:rsidP="00F459E0">
            <w:pPr>
              <w:widowControl/>
              <w:ind w:firstLineChars="200" w:firstLine="360"/>
              <w:jc w:val="left"/>
              <w:rPr>
                <w:rFonts w:ascii="宋体" w:hAnsi="宋体" w:cs="宋体" w:hint="eastAsia"/>
                <w:color w:val="000000"/>
                <w:kern w:val="0"/>
                <w:sz w:val="18"/>
                <w:szCs w:val="18"/>
              </w:rPr>
            </w:pPr>
            <w:r w:rsidRPr="004C533B">
              <w:rPr>
                <w:rFonts w:ascii="宋体" w:hAnsi="宋体" w:cs="宋体"/>
                <w:color w:val="000000"/>
                <w:kern w:val="0"/>
                <w:sz w:val="18"/>
                <w:szCs w:val="18"/>
              </w:rPr>
              <w:lastRenderedPageBreak/>
              <w:t>}</w:t>
            </w:r>
          </w:p>
        </w:tc>
        <w:tc>
          <w:tcPr>
            <w:tcW w:w="1276" w:type="dxa"/>
            <w:tcBorders>
              <w:top w:val="single" w:sz="4" w:space="0" w:color="auto"/>
              <w:left w:val="single" w:sz="4" w:space="0" w:color="auto"/>
              <w:bottom w:val="single" w:sz="4" w:space="0" w:color="auto"/>
              <w:right w:val="single" w:sz="4" w:space="0" w:color="auto"/>
            </w:tcBorders>
            <w:vAlign w:val="center"/>
          </w:tcPr>
          <w:p w14:paraId="425FE34B" w14:textId="77777777" w:rsidR="00F459E0" w:rsidRPr="007C599E" w:rsidRDefault="00F459E0" w:rsidP="00F459E0">
            <w:pPr>
              <w:widowControl/>
              <w:jc w:val="center"/>
              <w:rPr>
                <w:rFonts w:ascii="宋体" w:hAnsi="宋体" w:cs="宋体" w:hint="eastAsia"/>
                <w:b/>
                <w:color w:val="000000"/>
                <w:kern w:val="0"/>
                <w:sz w:val="18"/>
                <w:szCs w:val="18"/>
              </w:rPr>
            </w:pPr>
          </w:p>
        </w:tc>
        <w:tc>
          <w:tcPr>
            <w:tcW w:w="1780" w:type="dxa"/>
            <w:tcBorders>
              <w:top w:val="single" w:sz="4" w:space="0" w:color="auto"/>
              <w:left w:val="single" w:sz="4" w:space="0" w:color="auto"/>
              <w:bottom w:val="single" w:sz="4" w:space="0" w:color="auto"/>
              <w:right w:val="single" w:sz="4" w:space="0" w:color="auto"/>
            </w:tcBorders>
            <w:vAlign w:val="center"/>
          </w:tcPr>
          <w:p w14:paraId="739F7E92" w14:textId="77777777" w:rsidR="00F459E0" w:rsidRPr="007C599E" w:rsidRDefault="00F459E0" w:rsidP="00F459E0">
            <w:pPr>
              <w:widowControl/>
              <w:jc w:val="center"/>
              <w:rPr>
                <w:rFonts w:ascii="宋体" w:hAnsi="宋体" w:cs="宋体" w:hint="eastAsia"/>
                <w:b/>
                <w:color w:val="000000"/>
                <w:kern w:val="0"/>
                <w:sz w:val="18"/>
                <w:szCs w:val="18"/>
              </w:rPr>
            </w:pPr>
          </w:p>
        </w:tc>
      </w:tr>
      <w:tr w:rsidR="00F459E0" w:rsidRPr="00E70C30" w14:paraId="35FADDF1" w14:textId="77777777" w:rsidTr="00F459E0">
        <w:tc>
          <w:tcPr>
            <w:tcW w:w="5240" w:type="dxa"/>
            <w:tcBorders>
              <w:top w:val="single" w:sz="4" w:space="0" w:color="auto"/>
              <w:left w:val="single" w:sz="4" w:space="0" w:color="auto"/>
              <w:bottom w:val="single" w:sz="4" w:space="0" w:color="auto"/>
              <w:right w:val="single" w:sz="4" w:space="0" w:color="auto"/>
            </w:tcBorders>
            <w:vAlign w:val="center"/>
          </w:tcPr>
          <w:p w14:paraId="2F7BBADB" w14:textId="77777777" w:rsidR="00F459E0" w:rsidRPr="004C533B" w:rsidRDefault="00F459E0" w:rsidP="00F459E0">
            <w:pPr>
              <w:widowControl/>
              <w:ind w:firstLineChars="200" w:firstLine="360"/>
              <w:jc w:val="left"/>
              <w:rPr>
                <w:rFonts w:ascii="宋体" w:hAnsi="宋体" w:cs="宋体" w:hint="eastAsia"/>
                <w:color w:val="000000"/>
                <w:kern w:val="0"/>
                <w:sz w:val="18"/>
                <w:szCs w:val="18"/>
              </w:rPr>
            </w:pPr>
            <w:r w:rsidRPr="004C533B">
              <w:rPr>
                <w:rFonts w:ascii="宋体" w:hAnsi="宋体"/>
                <w:sz w:val="18"/>
                <w:szCs w:val="18"/>
              </w:rPr>
              <w:t>if(</w:t>
            </w:r>
            <w:proofErr w:type="spellStart"/>
            <w:r w:rsidRPr="004C533B">
              <w:rPr>
                <w:rFonts w:ascii="宋体" w:hAnsi="宋体"/>
                <w:sz w:val="18"/>
                <w:szCs w:val="18"/>
              </w:rPr>
              <w:t>audio_codec_id</w:t>
            </w:r>
            <w:proofErr w:type="spellEnd"/>
            <w:r w:rsidRPr="004C533B">
              <w:rPr>
                <w:rFonts w:ascii="宋体" w:hAnsi="宋体"/>
                <w:sz w:val="18"/>
                <w:szCs w:val="18"/>
              </w:rPr>
              <w:t xml:space="preserve">==1) </w:t>
            </w:r>
            <w:r w:rsidRPr="004C533B">
              <w:rPr>
                <w:rFonts w:ascii="宋体" w:hAnsi="宋体" w:hint="eastAsia"/>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14:paraId="38BC37EE" w14:textId="77777777" w:rsidR="00F459E0" w:rsidRPr="007C599E" w:rsidRDefault="00F459E0" w:rsidP="00F459E0">
            <w:pPr>
              <w:widowControl/>
              <w:jc w:val="center"/>
              <w:rPr>
                <w:rFonts w:ascii="宋体" w:hAnsi="宋体" w:cs="宋体" w:hint="eastAsia"/>
                <w:b/>
                <w:color w:val="000000"/>
                <w:kern w:val="0"/>
                <w:sz w:val="18"/>
                <w:szCs w:val="18"/>
              </w:rPr>
            </w:pPr>
          </w:p>
        </w:tc>
        <w:tc>
          <w:tcPr>
            <w:tcW w:w="1780" w:type="dxa"/>
            <w:tcBorders>
              <w:top w:val="single" w:sz="4" w:space="0" w:color="auto"/>
              <w:left w:val="single" w:sz="4" w:space="0" w:color="auto"/>
              <w:bottom w:val="single" w:sz="4" w:space="0" w:color="auto"/>
              <w:right w:val="single" w:sz="4" w:space="0" w:color="auto"/>
            </w:tcBorders>
            <w:vAlign w:val="center"/>
          </w:tcPr>
          <w:p w14:paraId="27BA6D2B" w14:textId="77777777" w:rsidR="00F459E0" w:rsidRPr="007C599E" w:rsidRDefault="00F459E0" w:rsidP="00F459E0">
            <w:pPr>
              <w:widowControl/>
              <w:jc w:val="center"/>
              <w:rPr>
                <w:rFonts w:ascii="宋体" w:hAnsi="宋体" w:cs="宋体" w:hint="eastAsia"/>
                <w:b/>
                <w:color w:val="000000"/>
                <w:kern w:val="0"/>
                <w:sz w:val="18"/>
                <w:szCs w:val="18"/>
              </w:rPr>
            </w:pPr>
          </w:p>
        </w:tc>
      </w:tr>
      <w:tr w:rsidR="00F459E0" w:rsidRPr="00E70C30" w14:paraId="3D30DBAC" w14:textId="77777777" w:rsidTr="00F459E0">
        <w:tc>
          <w:tcPr>
            <w:tcW w:w="5240" w:type="dxa"/>
            <w:tcBorders>
              <w:top w:val="single" w:sz="4" w:space="0" w:color="auto"/>
              <w:left w:val="single" w:sz="4" w:space="0" w:color="auto"/>
              <w:bottom w:val="single" w:sz="4" w:space="0" w:color="auto"/>
              <w:right w:val="single" w:sz="4" w:space="0" w:color="auto"/>
            </w:tcBorders>
            <w:vAlign w:val="center"/>
          </w:tcPr>
          <w:p w14:paraId="74213FCA" w14:textId="77777777" w:rsidR="00F459E0" w:rsidRPr="004C533B" w:rsidRDefault="00F459E0" w:rsidP="00F459E0">
            <w:pPr>
              <w:widowControl/>
              <w:ind w:firstLineChars="400" w:firstLine="720"/>
              <w:jc w:val="left"/>
              <w:rPr>
                <w:rFonts w:ascii="宋体" w:hAnsi="宋体" w:cs="宋体" w:hint="eastAsia"/>
                <w:color w:val="000000"/>
                <w:kern w:val="0"/>
                <w:sz w:val="18"/>
                <w:szCs w:val="18"/>
              </w:rPr>
            </w:pPr>
            <w:r w:rsidRPr="004C533B">
              <w:rPr>
                <w:rFonts w:ascii="宋体" w:hAnsi="宋体" w:cs="宋体"/>
                <w:color w:val="000000"/>
                <w:kern w:val="0"/>
                <w:sz w:val="18"/>
                <w:szCs w:val="18"/>
              </w:rPr>
              <w:t>if(</w:t>
            </w:r>
            <w:proofErr w:type="spellStart"/>
            <w:r w:rsidRPr="004C533B">
              <w:rPr>
                <w:rFonts w:ascii="宋体" w:hAnsi="宋体" w:cs="宋体"/>
                <w:color w:val="000000"/>
                <w:kern w:val="0"/>
                <w:sz w:val="18"/>
                <w:szCs w:val="18"/>
              </w:rPr>
              <w:t>sampling_frequency_index</w:t>
            </w:r>
            <w:proofErr w:type="spellEnd"/>
            <w:r w:rsidRPr="004C533B">
              <w:rPr>
                <w:rFonts w:ascii="宋体" w:hAnsi="宋体" w:cs="宋体"/>
                <w:color w:val="000000"/>
                <w:kern w:val="0"/>
                <w:sz w:val="18"/>
                <w:szCs w:val="18"/>
              </w:rPr>
              <w:t>==0xf) {</w:t>
            </w:r>
          </w:p>
        </w:tc>
        <w:tc>
          <w:tcPr>
            <w:tcW w:w="1276" w:type="dxa"/>
            <w:tcBorders>
              <w:top w:val="single" w:sz="4" w:space="0" w:color="auto"/>
              <w:left w:val="single" w:sz="4" w:space="0" w:color="auto"/>
              <w:bottom w:val="single" w:sz="4" w:space="0" w:color="auto"/>
              <w:right w:val="single" w:sz="4" w:space="0" w:color="auto"/>
            </w:tcBorders>
            <w:vAlign w:val="center"/>
          </w:tcPr>
          <w:p w14:paraId="3A990F09" w14:textId="77777777" w:rsidR="00F459E0" w:rsidRPr="007C599E" w:rsidRDefault="00F459E0" w:rsidP="00F459E0">
            <w:pPr>
              <w:widowControl/>
              <w:jc w:val="center"/>
              <w:rPr>
                <w:rFonts w:ascii="宋体" w:hAnsi="宋体" w:cs="宋体" w:hint="eastAsia"/>
                <w:b/>
                <w:color w:val="000000"/>
                <w:kern w:val="0"/>
                <w:sz w:val="18"/>
                <w:szCs w:val="18"/>
              </w:rPr>
            </w:pPr>
          </w:p>
        </w:tc>
        <w:tc>
          <w:tcPr>
            <w:tcW w:w="1780" w:type="dxa"/>
            <w:tcBorders>
              <w:top w:val="single" w:sz="4" w:space="0" w:color="auto"/>
              <w:left w:val="single" w:sz="4" w:space="0" w:color="auto"/>
              <w:bottom w:val="single" w:sz="4" w:space="0" w:color="auto"/>
              <w:right w:val="single" w:sz="4" w:space="0" w:color="auto"/>
            </w:tcBorders>
            <w:vAlign w:val="center"/>
          </w:tcPr>
          <w:p w14:paraId="1CE2A06B" w14:textId="77777777" w:rsidR="00F459E0" w:rsidRPr="007C599E" w:rsidRDefault="00F459E0" w:rsidP="00F459E0">
            <w:pPr>
              <w:widowControl/>
              <w:jc w:val="center"/>
              <w:rPr>
                <w:rFonts w:ascii="宋体" w:hAnsi="宋体" w:cs="宋体" w:hint="eastAsia"/>
                <w:b/>
                <w:color w:val="000000"/>
                <w:kern w:val="0"/>
                <w:sz w:val="18"/>
                <w:szCs w:val="18"/>
              </w:rPr>
            </w:pPr>
          </w:p>
        </w:tc>
      </w:tr>
      <w:tr w:rsidR="00F459E0" w:rsidRPr="00E70C30" w14:paraId="11D8700A" w14:textId="77777777" w:rsidTr="00F459E0">
        <w:tc>
          <w:tcPr>
            <w:tcW w:w="5240" w:type="dxa"/>
            <w:tcBorders>
              <w:top w:val="single" w:sz="4" w:space="0" w:color="auto"/>
              <w:left w:val="single" w:sz="4" w:space="0" w:color="auto"/>
              <w:bottom w:val="single" w:sz="4" w:space="0" w:color="auto"/>
              <w:right w:val="single" w:sz="4" w:space="0" w:color="auto"/>
            </w:tcBorders>
            <w:vAlign w:val="center"/>
          </w:tcPr>
          <w:p w14:paraId="1668352C" w14:textId="77777777" w:rsidR="00F459E0" w:rsidRPr="004C533B" w:rsidRDefault="00F459E0" w:rsidP="00F459E0">
            <w:pPr>
              <w:widowControl/>
              <w:ind w:firstLineChars="600" w:firstLine="1084"/>
              <w:jc w:val="left"/>
              <w:rPr>
                <w:rFonts w:ascii="宋体" w:hAnsi="宋体" w:cs="宋体" w:hint="eastAsia"/>
                <w:color w:val="000000"/>
                <w:kern w:val="0"/>
                <w:sz w:val="18"/>
                <w:szCs w:val="18"/>
              </w:rPr>
            </w:pPr>
            <w:proofErr w:type="spellStart"/>
            <w:r w:rsidRPr="004C533B">
              <w:rPr>
                <w:rFonts w:ascii="宋体" w:hAnsi="宋体" w:cs="宋体"/>
                <w:b/>
                <w:color w:val="000000"/>
                <w:kern w:val="0"/>
                <w:sz w:val="18"/>
                <w:szCs w:val="18"/>
              </w:rPr>
              <w:t>sampling_frequency</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36CC8ABD" w14:textId="77777777" w:rsidR="00F459E0" w:rsidRPr="007C599E" w:rsidRDefault="00F459E0" w:rsidP="00F459E0">
            <w:pPr>
              <w:widowControl/>
              <w:jc w:val="center"/>
              <w:rPr>
                <w:rFonts w:ascii="宋体" w:hAnsi="宋体" w:cs="宋体" w:hint="eastAsia"/>
                <w:b/>
                <w:color w:val="000000"/>
                <w:kern w:val="0"/>
                <w:sz w:val="18"/>
                <w:szCs w:val="18"/>
              </w:rPr>
            </w:pPr>
            <w:r w:rsidRPr="007C599E">
              <w:rPr>
                <w:rFonts w:ascii="宋体" w:hAnsi="宋体" w:cs="宋体" w:hint="eastAsia"/>
                <w:b/>
                <w:color w:val="000000"/>
                <w:kern w:val="0"/>
                <w:sz w:val="18"/>
                <w:szCs w:val="18"/>
              </w:rPr>
              <w:t>24</w:t>
            </w:r>
          </w:p>
        </w:tc>
        <w:tc>
          <w:tcPr>
            <w:tcW w:w="1780" w:type="dxa"/>
            <w:tcBorders>
              <w:top w:val="single" w:sz="4" w:space="0" w:color="auto"/>
              <w:left w:val="single" w:sz="4" w:space="0" w:color="auto"/>
              <w:bottom w:val="single" w:sz="4" w:space="0" w:color="auto"/>
              <w:right w:val="single" w:sz="4" w:space="0" w:color="auto"/>
            </w:tcBorders>
            <w:vAlign w:val="center"/>
          </w:tcPr>
          <w:p w14:paraId="5FF33F83" w14:textId="77777777" w:rsidR="00F459E0" w:rsidRPr="007C599E" w:rsidRDefault="00F459E0" w:rsidP="00F459E0">
            <w:pPr>
              <w:widowControl/>
              <w:jc w:val="center"/>
              <w:rPr>
                <w:rFonts w:ascii="宋体" w:hAnsi="宋体" w:cs="宋体" w:hint="eastAsia"/>
                <w:b/>
                <w:color w:val="000000"/>
                <w:kern w:val="0"/>
                <w:sz w:val="18"/>
                <w:szCs w:val="18"/>
              </w:rPr>
            </w:pPr>
            <w:r w:rsidRPr="007C599E">
              <w:rPr>
                <w:rFonts w:ascii="宋体" w:hAnsi="宋体" w:cs="宋体" w:hint="eastAsia"/>
                <w:b/>
                <w:color w:val="000000"/>
                <w:kern w:val="0"/>
                <w:sz w:val="18"/>
                <w:szCs w:val="18"/>
              </w:rPr>
              <w:t>uimsbf</w:t>
            </w:r>
          </w:p>
        </w:tc>
      </w:tr>
      <w:tr w:rsidR="00F459E0" w:rsidRPr="00E70C30" w14:paraId="2A5D5C4B" w14:textId="77777777" w:rsidTr="00F459E0">
        <w:tc>
          <w:tcPr>
            <w:tcW w:w="5240" w:type="dxa"/>
            <w:tcBorders>
              <w:top w:val="single" w:sz="4" w:space="0" w:color="auto"/>
              <w:left w:val="single" w:sz="4" w:space="0" w:color="auto"/>
              <w:bottom w:val="single" w:sz="4" w:space="0" w:color="auto"/>
              <w:right w:val="single" w:sz="4" w:space="0" w:color="auto"/>
            </w:tcBorders>
            <w:vAlign w:val="center"/>
          </w:tcPr>
          <w:p w14:paraId="374EF53E" w14:textId="77777777" w:rsidR="00F459E0" w:rsidRPr="004C533B" w:rsidRDefault="00F459E0" w:rsidP="00F459E0">
            <w:pPr>
              <w:widowControl/>
              <w:ind w:firstLineChars="400" w:firstLine="720"/>
              <w:jc w:val="left"/>
              <w:rPr>
                <w:rFonts w:ascii="宋体" w:hAnsi="宋体" w:cs="宋体" w:hint="eastAsia"/>
                <w:color w:val="000000"/>
                <w:kern w:val="0"/>
                <w:sz w:val="18"/>
                <w:szCs w:val="18"/>
              </w:rPr>
            </w:pPr>
            <w:r w:rsidRPr="004C533B">
              <w:rPr>
                <w:rFonts w:ascii="宋体" w:hAnsi="宋体" w:cs="宋体" w:hint="eastAsia"/>
                <w:color w:val="000000"/>
                <w:kern w:val="0"/>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14:paraId="6B231B8B" w14:textId="77777777" w:rsidR="00F459E0" w:rsidRPr="007C599E" w:rsidRDefault="00F459E0" w:rsidP="00F459E0">
            <w:pPr>
              <w:widowControl/>
              <w:jc w:val="center"/>
              <w:rPr>
                <w:rFonts w:ascii="宋体" w:hAnsi="宋体" w:cs="宋体" w:hint="eastAsia"/>
                <w:b/>
                <w:color w:val="000000"/>
                <w:kern w:val="0"/>
                <w:sz w:val="18"/>
                <w:szCs w:val="18"/>
              </w:rPr>
            </w:pPr>
          </w:p>
        </w:tc>
        <w:tc>
          <w:tcPr>
            <w:tcW w:w="1780" w:type="dxa"/>
            <w:tcBorders>
              <w:top w:val="single" w:sz="4" w:space="0" w:color="auto"/>
              <w:left w:val="single" w:sz="4" w:space="0" w:color="auto"/>
              <w:bottom w:val="single" w:sz="4" w:space="0" w:color="auto"/>
              <w:right w:val="single" w:sz="4" w:space="0" w:color="auto"/>
            </w:tcBorders>
            <w:vAlign w:val="center"/>
          </w:tcPr>
          <w:p w14:paraId="3CE4A366" w14:textId="77777777" w:rsidR="00F459E0" w:rsidRPr="007C599E" w:rsidRDefault="00F459E0" w:rsidP="00F459E0">
            <w:pPr>
              <w:widowControl/>
              <w:jc w:val="center"/>
              <w:rPr>
                <w:rFonts w:ascii="宋体" w:hAnsi="宋体" w:cs="宋体" w:hint="eastAsia"/>
                <w:b/>
                <w:color w:val="000000"/>
                <w:kern w:val="0"/>
                <w:sz w:val="18"/>
                <w:szCs w:val="18"/>
              </w:rPr>
            </w:pPr>
          </w:p>
        </w:tc>
      </w:tr>
      <w:tr w:rsidR="00F459E0" w:rsidRPr="00E70C30" w14:paraId="40F0C177" w14:textId="77777777" w:rsidTr="00F459E0">
        <w:tc>
          <w:tcPr>
            <w:tcW w:w="5240" w:type="dxa"/>
            <w:tcBorders>
              <w:top w:val="single" w:sz="4" w:space="0" w:color="auto"/>
              <w:left w:val="single" w:sz="4" w:space="0" w:color="auto"/>
              <w:bottom w:val="single" w:sz="4" w:space="0" w:color="auto"/>
              <w:right w:val="single" w:sz="4" w:space="0" w:color="auto"/>
            </w:tcBorders>
            <w:vAlign w:val="center"/>
          </w:tcPr>
          <w:p w14:paraId="5AAA73B9" w14:textId="77777777" w:rsidR="00F459E0" w:rsidRPr="004C533B" w:rsidRDefault="00F459E0" w:rsidP="00F459E0">
            <w:pPr>
              <w:widowControl/>
              <w:ind w:firstLineChars="400" w:firstLine="723"/>
              <w:jc w:val="left"/>
              <w:rPr>
                <w:rFonts w:ascii="宋体" w:hAnsi="宋体" w:cs="宋体" w:hint="eastAsia"/>
                <w:color w:val="000000"/>
                <w:kern w:val="0"/>
                <w:sz w:val="18"/>
                <w:szCs w:val="18"/>
              </w:rPr>
            </w:pPr>
            <w:proofErr w:type="spellStart"/>
            <w:r w:rsidRPr="004C533B">
              <w:rPr>
                <w:rFonts w:ascii="宋体" w:hAnsi="宋体" w:cs="宋体" w:hint="eastAsia"/>
                <w:b/>
                <w:color w:val="000000"/>
                <w:kern w:val="0"/>
                <w:sz w:val="18"/>
                <w:szCs w:val="18"/>
              </w:rPr>
              <w:t>a</w:t>
            </w:r>
            <w:r w:rsidRPr="004C533B">
              <w:rPr>
                <w:rFonts w:ascii="宋体" w:hAnsi="宋体" w:cs="宋体"/>
                <w:b/>
                <w:color w:val="000000"/>
                <w:kern w:val="0"/>
                <w:sz w:val="18"/>
                <w:szCs w:val="18"/>
              </w:rPr>
              <w:t>nc_data_index</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58266F2D" w14:textId="77777777" w:rsidR="00F459E0" w:rsidRPr="007C599E" w:rsidRDefault="00F459E0" w:rsidP="00F459E0">
            <w:pPr>
              <w:widowControl/>
              <w:jc w:val="center"/>
              <w:rPr>
                <w:rFonts w:ascii="宋体" w:hAnsi="宋体" w:cs="宋体" w:hint="eastAsia"/>
                <w:b/>
                <w:color w:val="000000"/>
                <w:kern w:val="0"/>
                <w:sz w:val="18"/>
                <w:szCs w:val="18"/>
              </w:rPr>
            </w:pPr>
            <w:r w:rsidRPr="007C599E">
              <w:rPr>
                <w:rFonts w:ascii="宋体" w:hAnsi="宋体" w:cs="宋体" w:hint="eastAsia"/>
                <w:b/>
                <w:color w:val="000000"/>
                <w:kern w:val="0"/>
                <w:sz w:val="18"/>
                <w:szCs w:val="18"/>
              </w:rPr>
              <w:t>1</w:t>
            </w:r>
          </w:p>
        </w:tc>
        <w:tc>
          <w:tcPr>
            <w:tcW w:w="1780" w:type="dxa"/>
            <w:tcBorders>
              <w:top w:val="single" w:sz="4" w:space="0" w:color="auto"/>
              <w:left w:val="single" w:sz="4" w:space="0" w:color="auto"/>
              <w:bottom w:val="single" w:sz="4" w:space="0" w:color="auto"/>
              <w:right w:val="single" w:sz="4" w:space="0" w:color="auto"/>
            </w:tcBorders>
            <w:vAlign w:val="center"/>
          </w:tcPr>
          <w:p w14:paraId="5583EB8F" w14:textId="77777777" w:rsidR="00F459E0" w:rsidRPr="007C599E" w:rsidRDefault="00F459E0" w:rsidP="00F459E0">
            <w:pPr>
              <w:widowControl/>
              <w:jc w:val="center"/>
              <w:rPr>
                <w:rFonts w:ascii="宋体" w:hAnsi="宋体" w:cs="宋体" w:hint="eastAsia"/>
                <w:b/>
                <w:color w:val="000000"/>
                <w:kern w:val="0"/>
                <w:sz w:val="18"/>
                <w:szCs w:val="18"/>
              </w:rPr>
            </w:pPr>
            <w:proofErr w:type="spellStart"/>
            <w:r w:rsidRPr="007C599E">
              <w:rPr>
                <w:rFonts w:ascii="宋体" w:hAnsi="宋体" w:cs="宋体" w:hint="eastAsia"/>
                <w:b/>
                <w:color w:val="000000"/>
                <w:kern w:val="0"/>
                <w:sz w:val="18"/>
                <w:szCs w:val="18"/>
              </w:rPr>
              <w:t>bslbf</w:t>
            </w:r>
            <w:proofErr w:type="spellEnd"/>
          </w:p>
        </w:tc>
      </w:tr>
      <w:tr w:rsidR="00F459E0" w:rsidRPr="00E70C30" w14:paraId="5DD61ED8" w14:textId="77777777" w:rsidTr="00F459E0">
        <w:tc>
          <w:tcPr>
            <w:tcW w:w="5240" w:type="dxa"/>
            <w:tcBorders>
              <w:top w:val="single" w:sz="4" w:space="0" w:color="auto"/>
              <w:left w:val="single" w:sz="4" w:space="0" w:color="auto"/>
              <w:bottom w:val="single" w:sz="4" w:space="0" w:color="auto"/>
              <w:right w:val="single" w:sz="4" w:space="0" w:color="auto"/>
            </w:tcBorders>
            <w:vAlign w:val="center"/>
          </w:tcPr>
          <w:p w14:paraId="6F3AB703" w14:textId="77777777" w:rsidR="00F459E0" w:rsidRPr="004C533B" w:rsidRDefault="00F459E0" w:rsidP="00F459E0">
            <w:pPr>
              <w:widowControl/>
              <w:ind w:firstLineChars="200" w:firstLine="360"/>
              <w:jc w:val="left"/>
              <w:rPr>
                <w:rFonts w:ascii="宋体" w:hAnsi="宋体" w:cs="宋体" w:hint="eastAsia"/>
                <w:color w:val="000000"/>
                <w:kern w:val="0"/>
                <w:sz w:val="18"/>
                <w:szCs w:val="18"/>
              </w:rPr>
            </w:pPr>
            <w:r w:rsidRPr="004C533B">
              <w:rPr>
                <w:rFonts w:ascii="宋体" w:hAnsi="宋体" w:cs="宋体" w:hint="eastAsia"/>
                <w:color w:val="000000"/>
                <w:kern w:val="0"/>
                <w:sz w:val="18"/>
                <w:szCs w:val="18"/>
              </w:rPr>
              <w:t xml:space="preserve"> </w:t>
            </w:r>
            <w:r w:rsidRPr="004C533B">
              <w:rPr>
                <w:rFonts w:ascii="宋体" w:hAnsi="宋体" w:cs="宋体"/>
                <w:color w:val="000000"/>
                <w:kern w:val="0"/>
                <w:sz w:val="18"/>
                <w:szCs w:val="18"/>
              </w:rPr>
              <w:t xml:space="preserve">  </w:t>
            </w:r>
            <w:r w:rsidRPr="004C533B">
              <w:rPr>
                <w:rFonts w:ascii="宋体" w:hAnsi="宋体" w:cs="宋体"/>
                <w:b/>
                <w:color w:val="000000"/>
                <w:kern w:val="0"/>
                <w:sz w:val="18"/>
                <w:szCs w:val="18"/>
              </w:rPr>
              <w:t xml:space="preserve"> </w:t>
            </w:r>
            <w:proofErr w:type="spellStart"/>
            <w:r w:rsidRPr="004C533B">
              <w:rPr>
                <w:rFonts w:ascii="宋体" w:hAnsi="宋体" w:cs="宋体"/>
                <w:b/>
                <w:color w:val="000000"/>
                <w:kern w:val="0"/>
                <w:sz w:val="18"/>
                <w:szCs w:val="18"/>
              </w:rPr>
              <w:t>coding_profile</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3A8BE48D" w14:textId="77777777" w:rsidR="00F459E0" w:rsidRPr="007C599E" w:rsidRDefault="00F459E0" w:rsidP="00F459E0">
            <w:pPr>
              <w:widowControl/>
              <w:jc w:val="center"/>
              <w:rPr>
                <w:rFonts w:ascii="宋体" w:hAnsi="宋体" w:cs="宋体" w:hint="eastAsia"/>
                <w:b/>
                <w:color w:val="000000"/>
                <w:kern w:val="0"/>
                <w:sz w:val="18"/>
                <w:szCs w:val="18"/>
              </w:rPr>
            </w:pPr>
            <w:r w:rsidRPr="007C599E">
              <w:rPr>
                <w:rFonts w:ascii="宋体" w:hAnsi="宋体" w:cs="宋体" w:hint="eastAsia"/>
                <w:b/>
                <w:color w:val="000000"/>
                <w:kern w:val="0"/>
                <w:sz w:val="18"/>
                <w:szCs w:val="18"/>
              </w:rPr>
              <w:t>3</w:t>
            </w:r>
          </w:p>
        </w:tc>
        <w:tc>
          <w:tcPr>
            <w:tcW w:w="1780" w:type="dxa"/>
            <w:tcBorders>
              <w:top w:val="single" w:sz="4" w:space="0" w:color="auto"/>
              <w:left w:val="single" w:sz="4" w:space="0" w:color="auto"/>
              <w:bottom w:val="single" w:sz="4" w:space="0" w:color="auto"/>
              <w:right w:val="single" w:sz="4" w:space="0" w:color="auto"/>
            </w:tcBorders>
            <w:vAlign w:val="center"/>
          </w:tcPr>
          <w:p w14:paraId="23CBD5CF" w14:textId="77777777" w:rsidR="00F459E0" w:rsidRPr="007C599E" w:rsidRDefault="00F459E0" w:rsidP="00F459E0">
            <w:pPr>
              <w:widowControl/>
              <w:jc w:val="center"/>
              <w:rPr>
                <w:rFonts w:ascii="宋体" w:hAnsi="宋体" w:cs="宋体" w:hint="eastAsia"/>
                <w:b/>
                <w:color w:val="000000"/>
                <w:kern w:val="0"/>
                <w:sz w:val="18"/>
                <w:szCs w:val="18"/>
              </w:rPr>
            </w:pPr>
            <w:r w:rsidRPr="007C599E">
              <w:rPr>
                <w:rFonts w:ascii="宋体" w:hAnsi="宋体" w:cs="宋体" w:hint="eastAsia"/>
                <w:b/>
                <w:color w:val="000000"/>
                <w:kern w:val="0"/>
                <w:sz w:val="18"/>
                <w:szCs w:val="18"/>
              </w:rPr>
              <w:t>uimsbf</w:t>
            </w:r>
          </w:p>
        </w:tc>
      </w:tr>
      <w:tr w:rsidR="00F459E0" w:rsidRPr="00E70C30" w14:paraId="6DF3AC23" w14:textId="77777777" w:rsidTr="00F459E0">
        <w:tc>
          <w:tcPr>
            <w:tcW w:w="5240" w:type="dxa"/>
            <w:tcBorders>
              <w:top w:val="single" w:sz="4" w:space="0" w:color="auto"/>
              <w:left w:val="single" w:sz="4" w:space="0" w:color="auto"/>
              <w:bottom w:val="single" w:sz="4" w:space="0" w:color="auto"/>
              <w:right w:val="single" w:sz="4" w:space="0" w:color="auto"/>
            </w:tcBorders>
            <w:vAlign w:val="center"/>
          </w:tcPr>
          <w:p w14:paraId="7A6A2A98" w14:textId="77777777" w:rsidR="00F459E0" w:rsidRPr="004C533B" w:rsidRDefault="00F459E0" w:rsidP="00F459E0">
            <w:pPr>
              <w:widowControl/>
              <w:ind w:firstLineChars="400" w:firstLine="723"/>
              <w:jc w:val="left"/>
              <w:rPr>
                <w:rFonts w:ascii="宋体" w:hAnsi="宋体" w:cs="宋体" w:hint="eastAsia"/>
                <w:color w:val="000000"/>
                <w:kern w:val="0"/>
                <w:sz w:val="18"/>
                <w:szCs w:val="18"/>
              </w:rPr>
            </w:pPr>
            <w:r w:rsidRPr="00B54244">
              <w:rPr>
                <w:rFonts w:ascii="宋体" w:hAnsi="宋体" w:cs="宋体"/>
                <w:b/>
                <w:color w:val="000000"/>
                <w:kern w:val="0"/>
                <w:sz w:val="18"/>
                <w:szCs w:val="18"/>
              </w:rPr>
              <w:t>reserved</w:t>
            </w:r>
          </w:p>
        </w:tc>
        <w:tc>
          <w:tcPr>
            <w:tcW w:w="1276" w:type="dxa"/>
            <w:tcBorders>
              <w:top w:val="single" w:sz="4" w:space="0" w:color="auto"/>
              <w:left w:val="single" w:sz="4" w:space="0" w:color="auto"/>
              <w:bottom w:val="single" w:sz="4" w:space="0" w:color="auto"/>
              <w:right w:val="single" w:sz="4" w:space="0" w:color="auto"/>
            </w:tcBorders>
            <w:vAlign w:val="center"/>
          </w:tcPr>
          <w:p w14:paraId="55F0F929" w14:textId="77777777" w:rsidR="00F459E0" w:rsidRPr="007C599E" w:rsidRDefault="00F459E0" w:rsidP="00F459E0">
            <w:pPr>
              <w:widowControl/>
              <w:jc w:val="center"/>
              <w:rPr>
                <w:rFonts w:ascii="宋体" w:hAnsi="宋体" w:cs="宋体" w:hint="eastAsia"/>
                <w:b/>
                <w:color w:val="000000"/>
                <w:kern w:val="0"/>
                <w:sz w:val="18"/>
                <w:szCs w:val="18"/>
              </w:rPr>
            </w:pPr>
            <w:r w:rsidRPr="007C599E">
              <w:rPr>
                <w:rFonts w:ascii="宋体" w:hAnsi="宋体" w:cs="宋体" w:hint="eastAsia"/>
                <w:b/>
                <w:color w:val="000000"/>
                <w:kern w:val="0"/>
                <w:sz w:val="18"/>
                <w:szCs w:val="18"/>
              </w:rPr>
              <w:t>4</w:t>
            </w:r>
          </w:p>
        </w:tc>
        <w:tc>
          <w:tcPr>
            <w:tcW w:w="1780" w:type="dxa"/>
            <w:tcBorders>
              <w:top w:val="single" w:sz="4" w:space="0" w:color="auto"/>
              <w:left w:val="single" w:sz="4" w:space="0" w:color="auto"/>
              <w:bottom w:val="single" w:sz="4" w:space="0" w:color="auto"/>
              <w:right w:val="single" w:sz="4" w:space="0" w:color="auto"/>
            </w:tcBorders>
            <w:vAlign w:val="center"/>
          </w:tcPr>
          <w:p w14:paraId="1893821F" w14:textId="77777777" w:rsidR="00F459E0" w:rsidRPr="007C599E" w:rsidRDefault="00F459E0" w:rsidP="00F459E0">
            <w:pPr>
              <w:widowControl/>
              <w:jc w:val="center"/>
              <w:rPr>
                <w:rFonts w:ascii="宋体" w:hAnsi="宋体" w:cs="宋体" w:hint="eastAsia"/>
                <w:b/>
                <w:color w:val="000000"/>
                <w:kern w:val="0"/>
                <w:sz w:val="18"/>
                <w:szCs w:val="18"/>
              </w:rPr>
            </w:pPr>
            <w:proofErr w:type="spellStart"/>
            <w:r w:rsidRPr="007C599E">
              <w:rPr>
                <w:rFonts w:ascii="宋体" w:hAnsi="宋体" w:cs="宋体" w:hint="eastAsia"/>
                <w:b/>
                <w:color w:val="000000"/>
                <w:kern w:val="0"/>
                <w:sz w:val="18"/>
                <w:szCs w:val="18"/>
              </w:rPr>
              <w:t>bslbf</w:t>
            </w:r>
            <w:proofErr w:type="spellEnd"/>
          </w:p>
        </w:tc>
      </w:tr>
      <w:tr w:rsidR="00F459E0" w:rsidRPr="00E70C30" w14:paraId="079CC1FC" w14:textId="77777777" w:rsidTr="00F459E0">
        <w:tc>
          <w:tcPr>
            <w:tcW w:w="5240" w:type="dxa"/>
            <w:tcBorders>
              <w:top w:val="single" w:sz="4" w:space="0" w:color="auto"/>
              <w:left w:val="single" w:sz="4" w:space="0" w:color="auto"/>
              <w:bottom w:val="single" w:sz="4" w:space="0" w:color="auto"/>
              <w:right w:val="single" w:sz="4" w:space="0" w:color="auto"/>
            </w:tcBorders>
            <w:vAlign w:val="center"/>
          </w:tcPr>
          <w:p w14:paraId="381FA27E" w14:textId="77777777" w:rsidR="00F459E0" w:rsidRPr="004C533B" w:rsidRDefault="00F459E0" w:rsidP="00F459E0">
            <w:pPr>
              <w:widowControl/>
              <w:jc w:val="left"/>
              <w:rPr>
                <w:rFonts w:ascii="宋体" w:hAnsi="宋体" w:cs="宋体" w:hint="eastAsia"/>
                <w:color w:val="000000"/>
                <w:kern w:val="0"/>
                <w:sz w:val="18"/>
                <w:szCs w:val="18"/>
              </w:rPr>
            </w:pPr>
            <w:r w:rsidRPr="004C533B">
              <w:rPr>
                <w:rFonts w:ascii="宋体" w:hAnsi="宋体" w:cs="宋体"/>
                <w:b/>
                <w:color w:val="000000"/>
                <w:kern w:val="0"/>
                <w:sz w:val="18"/>
                <w:szCs w:val="18"/>
              </w:rPr>
              <w:t xml:space="preserve">        </w:t>
            </w:r>
            <w:proofErr w:type="spellStart"/>
            <w:r w:rsidRPr="004C533B">
              <w:rPr>
                <w:rFonts w:ascii="宋体" w:hAnsi="宋体" w:cs="宋体"/>
                <w:b/>
                <w:color w:val="000000"/>
                <w:kern w:val="0"/>
                <w:sz w:val="18"/>
                <w:szCs w:val="18"/>
              </w:rPr>
              <w:t>channel_number</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30A98548" w14:textId="77777777" w:rsidR="00F459E0" w:rsidRPr="007C599E" w:rsidRDefault="00F459E0" w:rsidP="00F459E0">
            <w:pPr>
              <w:widowControl/>
              <w:jc w:val="center"/>
              <w:rPr>
                <w:rFonts w:ascii="宋体" w:hAnsi="宋体" w:cs="宋体" w:hint="eastAsia"/>
                <w:b/>
                <w:color w:val="000000"/>
                <w:kern w:val="0"/>
                <w:sz w:val="18"/>
                <w:szCs w:val="18"/>
              </w:rPr>
            </w:pPr>
            <w:r w:rsidRPr="007C599E">
              <w:rPr>
                <w:rFonts w:ascii="宋体" w:hAnsi="宋体" w:cs="宋体" w:hint="eastAsia"/>
                <w:b/>
                <w:color w:val="000000"/>
                <w:kern w:val="0"/>
                <w:sz w:val="18"/>
                <w:szCs w:val="18"/>
              </w:rPr>
              <w:t>8</w:t>
            </w:r>
          </w:p>
        </w:tc>
        <w:tc>
          <w:tcPr>
            <w:tcW w:w="1780" w:type="dxa"/>
            <w:tcBorders>
              <w:top w:val="single" w:sz="4" w:space="0" w:color="auto"/>
              <w:left w:val="single" w:sz="4" w:space="0" w:color="auto"/>
              <w:bottom w:val="single" w:sz="4" w:space="0" w:color="auto"/>
              <w:right w:val="single" w:sz="4" w:space="0" w:color="auto"/>
            </w:tcBorders>
            <w:vAlign w:val="center"/>
          </w:tcPr>
          <w:p w14:paraId="726AD5E6" w14:textId="77777777" w:rsidR="00F459E0" w:rsidRPr="007C599E" w:rsidRDefault="00F459E0" w:rsidP="00F459E0">
            <w:pPr>
              <w:widowControl/>
              <w:jc w:val="center"/>
              <w:rPr>
                <w:rFonts w:ascii="宋体" w:hAnsi="宋体" w:cs="宋体" w:hint="eastAsia"/>
                <w:b/>
                <w:color w:val="000000"/>
                <w:kern w:val="0"/>
                <w:sz w:val="18"/>
                <w:szCs w:val="18"/>
              </w:rPr>
            </w:pPr>
            <w:r w:rsidRPr="007C599E">
              <w:rPr>
                <w:rFonts w:ascii="宋体" w:hAnsi="宋体" w:cs="宋体" w:hint="eastAsia"/>
                <w:b/>
                <w:color w:val="000000"/>
                <w:kern w:val="0"/>
                <w:sz w:val="18"/>
                <w:szCs w:val="18"/>
              </w:rPr>
              <w:t>uimsbf</w:t>
            </w:r>
          </w:p>
        </w:tc>
      </w:tr>
      <w:tr w:rsidR="00F459E0" w:rsidRPr="00E70C30" w14:paraId="4023E31C" w14:textId="77777777" w:rsidTr="00F459E0">
        <w:tc>
          <w:tcPr>
            <w:tcW w:w="5240" w:type="dxa"/>
            <w:tcBorders>
              <w:top w:val="single" w:sz="4" w:space="0" w:color="auto"/>
              <w:left w:val="single" w:sz="4" w:space="0" w:color="auto"/>
              <w:bottom w:val="single" w:sz="4" w:space="0" w:color="auto"/>
              <w:right w:val="single" w:sz="4" w:space="0" w:color="auto"/>
            </w:tcBorders>
            <w:vAlign w:val="center"/>
          </w:tcPr>
          <w:p w14:paraId="23CA838A" w14:textId="77777777" w:rsidR="00F459E0" w:rsidRPr="004C533B" w:rsidRDefault="00F459E0" w:rsidP="00F459E0">
            <w:pPr>
              <w:widowControl/>
              <w:ind w:firstLineChars="200" w:firstLine="360"/>
              <w:jc w:val="left"/>
              <w:rPr>
                <w:rFonts w:ascii="宋体" w:hAnsi="宋体" w:cs="宋体" w:hint="eastAsia"/>
                <w:b/>
                <w:color w:val="000000"/>
                <w:kern w:val="0"/>
                <w:sz w:val="18"/>
                <w:szCs w:val="18"/>
              </w:rPr>
            </w:pPr>
            <w:r w:rsidRPr="004C533B">
              <w:rPr>
                <w:rFonts w:ascii="宋体" w:hAnsi="宋体" w:cs="宋体" w:hint="eastAsia"/>
                <w:color w:val="000000"/>
                <w:kern w:val="0"/>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14:paraId="2B25184E" w14:textId="77777777" w:rsidR="00F459E0" w:rsidRPr="007C599E" w:rsidRDefault="00F459E0" w:rsidP="00F459E0">
            <w:pPr>
              <w:widowControl/>
              <w:jc w:val="center"/>
              <w:rPr>
                <w:rFonts w:ascii="宋体" w:hAnsi="宋体" w:cs="宋体" w:hint="eastAsia"/>
                <w:b/>
                <w:color w:val="000000"/>
                <w:kern w:val="0"/>
                <w:sz w:val="18"/>
                <w:szCs w:val="18"/>
              </w:rPr>
            </w:pPr>
          </w:p>
        </w:tc>
        <w:tc>
          <w:tcPr>
            <w:tcW w:w="1780" w:type="dxa"/>
            <w:tcBorders>
              <w:top w:val="single" w:sz="4" w:space="0" w:color="auto"/>
              <w:left w:val="single" w:sz="4" w:space="0" w:color="auto"/>
              <w:bottom w:val="single" w:sz="4" w:space="0" w:color="auto"/>
              <w:right w:val="single" w:sz="4" w:space="0" w:color="auto"/>
            </w:tcBorders>
            <w:vAlign w:val="center"/>
          </w:tcPr>
          <w:p w14:paraId="492233A3" w14:textId="77777777" w:rsidR="00F459E0" w:rsidRPr="007C599E" w:rsidRDefault="00F459E0" w:rsidP="00F459E0">
            <w:pPr>
              <w:widowControl/>
              <w:jc w:val="center"/>
              <w:rPr>
                <w:rFonts w:ascii="宋体" w:hAnsi="宋体" w:cs="宋体" w:hint="eastAsia"/>
                <w:b/>
                <w:color w:val="000000"/>
                <w:kern w:val="0"/>
                <w:sz w:val="18"/>
                <w:szCs w:val="18"/>
              </w:rPr>
            </w:pPr>
          </w:p>
        </w:tc>
      </w:tr>
      <w:tr w:rsidR="00F459E0" w:rsidRPr="00E70C30" w14:paraId="44C390D1" w14:textId="77777777" w:rsidTr="00F459E0">
        <w:tc>
          <w:tcPr>
            <w:tcW w:w="5240" w:type="dxa"/>
            <w:tcBorders>
              <w:top w:val="single" w:sz="4" w:space="0" w:color="auto"/>
              <w:left w:val="single" w:sz="4" w:space="0" w:color="auto"/>
              <w:bottom w:val="single" w:sz="4" w:space="0" w:color="auto"/>
              <w:right w:val="single" w:sz="4" w:space="0" w:color="auto"/>
            </w:tcBorders>
            <w:vAlign w:val="center"/>
          </w:tcPr>
          <w:p w14:paraId="3BCC7C6B" w14:textId="77777777" w:rsidR="00F459E0" w:rsidRDefault="00F459E0" w:rsidP="00F459E0">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r>
              <w:rPr>
                <w:rFonts w:ascii="宋体" w:hAnsi="宋体" w:cs="宋体"/>
                <w:color w:val="000000"/>
                <w:kern w:val="0"/>
                <w:sz w:val="18"/>
                <w:szCs w:val="18"/>
              </w:rPr>
              <w:t xml:space="preserve">  </w:t>
            </w:r>
            <w:r>
              <w:t xml:space="preserve"> </w:t>
            </w:r>
            <w:r w:rsidRPr="00820B0A">
              <w:rPr>
                <w:rFonts w:ascii="宋体" w:hAnsi="宋体" w:cs="宋体"/>
                <w:color w:val="000000"/>
                <w:kern w:val="0"/>
                <w:sz w:val="18"/>
                <w:szCs w:val="18"/>
              </w:rPr>
              <w:t>if(</w:t>
            </w:r>
            <w:proofErr w:type="spellStart"/>
            <w:r w:rsidRPr="00820B0A">
              <w:rPr>
                <w:rFonts w:ascii="宋体" w:hAnsi="宋体" w:cs="宋体"/>
                <w:color w:val="000000"/>
                <w:kern w:val="0"/>
                <w:sz w:val="18"/>
                <w:szCs w:val="18"/>
              </w:rPr>
              <w:t>audio_codec_id</w:t>
            </w:r>
            <w:proofErr w:type="spellEnd"/>
            <w:r w:rsidRPr="00820B0A">
              <w:rPr>
                <w:rFonts w:ascii="宋体" w:hAnsi="宋体" w:cs="宋体"/>
                <w:color w:val="000000"/>
                <w:kern w:val="0"/>
                <w:sz w:val="18"/>
                <w:szCs w:val="18"/>
              </w:rPr>
              <w:t>==2) {</w:t>
            </w:r>
          </w:p>
        </w:tc>
        <w:tc>
          <w:tcPr>
            <w:tcW w:w="1276" w:type="dxa"/>
            <w:tcBorders>
              <w:top w:val="single" w:sz="4" w:space="0" w:color="auto"/>
              <w:left w:val="single" w:sz="4" w:space="0" w:color="auto"/>
              <w:bottom w:val="single" w:sz="4" w:space="0" w:color="auto"/>
              <w:right w:val="single" w:sz="4" w:space="0" w:color="auto"/>
            </w:tcBorders>
            <w:vAlign w:val="center"/>
          </w:tcPr>
          <w:p w14:paraId="2ECDE725" w14:textId="77777777" w:rsidR="00F459E0" w:rsidRPr="007C599E" w:rsidRDefault="00F459E0" w:rsidP="00F459E0">
            <w:pPr>
              <w:widowControl/>
              <w:jc w:val="center"/>
              <w:rPr>
                <w:rFonts w:ascii="宋体" w:hAnsi="宋体" w:cs="宋体" w:hint="eastAsia"/>
                <w:b/>
                <w:color w:val="000000"/>
                <w:kern w:val="0"/>
                <w:sz w:val="18"/>
                <w:szCs w:val="18"/>
              </w:rPr>
            </w:pPr>
          </w:p>
        </w:tc>
        <w:tc>
          <w:tcPr>
            <w:tcW w:w="1780" w:type="dxa"/>
            <w:tcBorders>
              <w:top w:val="single" w:sz="4" w:space="0" w:color="auto"/>
              <w:left w:val="single" w:sz="4" w:space="0" w:color="auto"/>
              <w:bottom w:val="single" w:sz="4" w:space="0" w:color="auto"/>
              <w:right w:val="single" w:sz="4" w:space="0" w:color="auto"/>
            </w:tcBorders>
            <w:vAlign w:val="center"/>
          </w:tcPr>
          <w:p w14:paraId="2C293ADA" w14:textId="77777777" w:rsidR="00F459E0" w:rsidRPr="007C599E" w:rsidRDefault="00F459E0" w:rsidP="00F459E0">
            <w:pPr>
              <w:widowControl/>
              <w:jc w:val="center"/>
              <w:rPr>
                <w:rFonts w:ascii="宋体" w:hAnsi="宋体" w:cs="宋体" w:hint="eastAsia"/>
                <w:b/>
                <w:color w:val="000000"/>
                <w:kern w:val="0"/>
                <w:sz w:val="18"/>
                <w:szCs w:val="18"/>
              </w:rPr>
            </w:pPr>
          </w:p>
        </w:tc>
      </w:tr>
      <w:tr w:rsidR="00F459E0" w:rsidRPr="00E70C30" w14:paraId="0D41686C" w14:textId="77777777" w:rsidTr="00F459E0">
        <w:tc>
          <w:tcPr>
            <w:tcW w:w="5240" w:type="dxa"/>
            <w:tcBorders>
              <w:top w:val="single" w:sz="4" w:space="0" w:color="auto"/>
              <w:left w:val="single" w:sz="4" w:space="0" w:color="auto"/>
              <w:bottom w:val="single" w:sz="4" w:space="0" w:color="auto"/>
              <w:right w:val="single" w:sz="4" w:space="0" w:color="auto"/>
            </w:tcBorders>
            <w:vAlign w:val="center"/>
          </w:tcPr>
          <w:p w14:paraId="1D9770AE" w14:textId="77777777" w:rsidR="00F459E0" w:rsidRPr="002E62A5" w:rsidRDefault="00F459E0" w:rsidP="00F459E0">
            <w:pPr>
              <w:widowControl/>
              <w:ind w:firstLineChars="400" w:firstLine="723"/>
              <w:jc w:val="left"/>
              <w:rPr>
                <w:rFonts w:ascii="宋体" w:hAnsi="宋体" w:cs="宋体" w:hint="eastAsia"/>
                <w:b/>
                <w:color w:val="000000"/>
                <w:kern w:val="0"/>
                <w:sz w:val="18"/>
                <w:szCs w:val="18"/>
              </w:rPr>
            </w:pPr>
            <w:proofErr w:type="spellStart"/>
            <w:r w:rsidRPr="00B54244">
              <w:rPr>
                <w:rFonts w:ascii="宋体" w:hAnsi="宋体" w:cs="宋体"/>
                <w:b/>
                <w:color w:val="000000"/>
                <w:kern w:val="0"/>
                <w:sz w:val="18"/>
                <w:szCs w:val="18"/>
              </w:rPr>
              <w:t>nn_type</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55CA7304" w14:textId="77777777" w:rsidR="00F459E0" w:rsidRPr="007C599E" w:rsidRDefault="00F459E0" w:rsidP="00F459E0">
            <w:pPr>
              <w:widowControl/>
              <w:jc w:val="center"/>
              <w:rPr>
                <w:rFonts w:ascii="宋体" w:hAnsi="宋体" w:cs="宋体" w:hint="eastAsia"/>
                <w:b/>
                <w:color w:val="000000"/>
                <w:kern w:val="0"/>
                <w:sz w:val="18"/>
                <w:szCs w:val="18"/>
              </w:rPr>
            </w:pPr>
            <w:r w:rsidRPr="007C599E">
              <w:rPr>
                <w:rFonts w:ascii="宋体" w:hAnsi="宋体" w:cs="宋体" w:hint="eastAsia"/>
                <w:b/>
                <w:color w:val="000000"/>
                <w:kern w:val="0"/>
                <w:sz w:val="18"/>
                <w:szCs w:val="18"/>
              </w:rPr>
              <w:t>3</w:t>
            </w:r>
          </w:p>
        </w:tc>
        <w:tc>
          <w:tcPr>
            <w:tcW w:w="1780" w:type="dxa"/>
            <w:tcBorders>
              <w:top w:val="single" w:sz="4" w:space="0" w:color="auto"/>
              <w:left w:val="single" w:sz="4" w:space="0" w:color="auto"/>
              <w:bottom w:val="single" w:sz="4" w:space="0" w:color="auto"/>
              <w:right w:val="single" w:sz="4" w:space="0" w:color="auto"/>
            </w:tcBorders>
            <w:vAlign w:val="center"/>
          </w:tcPr>
          <w:p w14:paraId="52AB35F2" w14:textId="77777777" w:rsidR="00F459E0" w:rsidRPr="007C599E" w:rsidRDefault="00F459E0" w:rsidP="00F459E0">
            <w:pPr>
              <w:widowControl/>
              <w:jc w:val="center"/>
              <w:rPr>
                <w:rFonts w:ascii="宋体" w:hAnsi="宋体" w:cs="宋体" w:hint="eastAsia"/>
                <w:b/>
                <w:color w:val="000000"/>
                <w:kern w:val="0"/>
                <w:sz w:val="18"/>
                <w:szCs w:val="18"/>
              </w:rPr>
            </w:pPr>
            <w:r w:rsidRPr="007C599E">
              <w:rPr>
                <w:rFonts w:ascii="宋体" w:hAnsi="宋体" w:cs="宋体" w:hint="eastAsia"/>
                <w:b/>
                <w:color w:val="000000"/>
                <w:kern w:val="0"/>
                <w:sz w:val="18"/>
                <w:szCs w:val="18"/>
              </w:rPr>
              <w:t>uimsbf</w:t>
            </w:r>
          </w:p>
        </w:tc>
      </w:tr>
      <w:tr w:rsidR="00F459E0" w:rsidRPr="00E70C30" w14:paraId="677ED7DD" w14:textId="77777777" w:rsidTr="00F459E0">
        <w:tc>
          <w:tcPr>
            <w:tcW w:w="5240" w:type="dxa"/>
            <w:tcBorders>
              <w:top w:val="single" w:sz="4" w:space="0" w:color="auto"/>
              <w:left w:val="single" w:sz="4" w:space="0" w:color="auto"/>
              <w:bottom w:val="single" w:sz="4" w:space="0" w:color="auto"/>
              <w:right w:val="single" w:sz="4" w:space="0" w:color="auto"/>
            </w:tcBorders>
            <w:vAlign w:val="center"/>
          </w:tcPr>
          <w:p w14:paraId="214FB31B" w14:textId="77777777" w:rsidR="00F459E0" w:rsidRPr="002E62A5" w:rsidRDefault="00F459E0" w:rsidP="00F459E0">
            <w:pPr>
              <w:widowControl/>
              <w:ind w:firstLineChars="400" w:firstLine="723"/>
              <w:jc w:val="left"/>
              <w:rPr>
                <w:rFonts w:ascii="宋体" w:hAnsi="宋体" w:cs="宋体" w:hint="eastAsia"/>
                <w:b/>
                <w:color w:val="000000"/>
                <w:kern w:val="0"/>
                <w:sz w:val="18"/>
                <w:szCs w:val="18"/>
              </w:rPr>
            </w:pPr>
            <w:r w:rsidRPr="00B54244">
              <w:rPr>
                <w:rFonts w:ascii="宋体" w:hAnsi="宋体" w:cs="宋体"/>
                <w:b/>
                <w:color w:val="000000"/>
                <w:kern w:val="0"/>
                <w:sz w:val="18"/>
                <w:szCs w:val="18"/>
              </w:rPr>
              <w:t>reserved</w:t>
            </w:r>
          </w:p>
        </w:tc>
        <w:tc>
          <w:tcPr>
            <w:tcW w:w="1276" w:type="dxa"/>
            <w:tcBorders>
              <w:top w:val="single" w:sz="4" w:space="0" w:color="auto"/>
              <w:left w:val="single" w:sz="4" w:space="0" w:color="auto"/>
              <w:bottom w:val="single" w:sz="4" w:space="0" w:color="auto"/>
              <w:right w:val="single" w:sz="4" w:space="0" w:color="auto"/>
            </w:tcBorders>
            <w:vAlign w:val="center"/>
          </w:tcPr>
          <w:p w14:paraId="0996CB4F" w14:textId="77777777" w:rsidR="00F459E0" w:rsidRPr="007C599E" w:rsidRDefault="00F459E0" w:rsidP="00F459E0">
            <w:pPr>
              <w:widowControl/>
              <w:jc w:val="center"/>
              <w:rPr>
                <w:rFonts w:ascii="宋体" w:hAnsi="宋体" w:cs="宋体" w:hint="eastAsia"/>
                <w:b/>
                <w:color w:val="000000"/>
                <w:kern w:val="0"/>
                <w:sz w:val="18"/>
                <w:szCs w:val="18"/>
              </w:rPr>
            </w:pPr>
            <w:r w:rsidRPr="007C599E">
              <w:rPr>
                <w:rFonts w:ascii="宋体" w:hAnsi="宋体" w:cs="宋体" w:hint="eastAsia"/>
                <w:b/>
                <w:color w:val="000000"/>
                <w:kern w:val="0"/>
                <w:sz w:val="18"/>
                <w:szCs w:val="18"/>
              </w:rPr>
              <w:t>1</w:t>
            </w:r>
          </w:p>
        </w:tc>
        <w:tc>
          <w:tcPr>
            <w:tcW w:w="1780" w:type="dxa"/>
            <w:tcBorders>
              <w:top w:val="single" w:sz="4" w:space="0" w:color="auto"/>
              <w:left w:val="single" w:sz="4" w:space="0" w:color="auto"/>
              <w:bottom w:val="single" w:sz="4" w:space="0" w:color="auto"/>
              <w:right w:val="single" w:sz="4" w:space="0" w:color="auto"/>
            </w:tcBorders>
            <w:vAlign w:val="center"/>
          </w:tcPr>
          <w:p w14:paraId="79024786" w14:textId="77777777" w:rsidR="00F459E0" w:rsidRPr="007C599E" w:rsidRDefault="00F459E0" w:rsidP="00F459E0">
            <w:pPr>
              <w:widowControl/>
              <w:jc w:val="center"/>
              <w:rPr>
                <w:rFonts w:ascii="宋体" w:hAnsi="宋体" w:cs="宋体" w:hint="eastAsia"/>
                <w:b/>
                <w:color w:val="000000"/>
                <w:kern w:val="0"/>
                <w:sz w:val="18"/>
                <w:szCs w:val="18"/>
              </w:rPr>
            </w:pPr>
            <w:proofErr w:type="spellStart"/>
            <w:r w:rsidRPr="007C599E">
              <w:rPr>
                <w:rFonts w:ascii="宋体" w:hAnsi="宋体" w:cs="宋体" w:hint="eastAsia"/>
                <w:b/>
                <w:color w:val="000000"/>
                <w:kern w:val="0"/>
                <w:sz w:val="18"/>
                <w:szCs w:val="18"/>
              </w:rPr>
              <w:t>bslbf</w:t>
            </w:r>
            <w:proofErr w:type="spellEnd"/>
          </w:p>
        </w:tc>
      </w:tr>
      <w:tr w:rsidR="00F459E0" w:rsidRPr="00E70C30" w14:paraId="0302FFBA" w14:textId="77777777" w:rsidTr="00F459E0">
        <w:tc>
          <w:tcPr>
            <w:tcW w:w="5240" w:type="dxa"/>
            <w:tcBorders>
              <w:top w:val="single" w:sz="4" w:space="0" w:color="auto"/>
              <w:left w:val="single" w:sz="4" w:space="0" w:color="auto"/>
              <w:bottom w:val="single" w:sz="4" w:space="0" w:color="auto"/>
              <w:right w:val="single" w:sz="4" w:space="0" w:color="auto"/>
            </w:tcBorders>
            <w:vAlign w:val="center"/>
          </w:tcPr>
          <w:p w14:paraId="082C209D" w14:textId="77777777" w:rsidR="00F459E0" w:rsidRPr="002E62A5" w:rsidRDefault="00F459E0" w:rsidP="00F459E0">
            <w:pPr>
              <w:widowControl/>
              <w:jc w:val="left"/>
              <w:rPr>
                <w:rFonts w:ascii="宋体" w:hAnsi="宋体" w:cs="宋体" w:hint="eastAsia"/>
                <w:b/>
                <w:color w:val="000000"/>
                <w:kern w:val="0"/>
                <w:sz w:val="18"/>
                <w:szCs w:val="18"/>
              </w:rPr>
            </w:pPr>
            <w:r w:rsidRPr="002E62A5">
              <w:rPr>
                <w:rFonts w:ascii="宋体" w:hAnsi="宋体" w:cs="宋体" w:hint="eastAsia"/>
                <w:b/>
                <w:color w:val="000000"/>
                <w:kern w:val="0"/>
                <w:sz w:val="18"/>
                <w:szCs w:val="18"/>
              </w:rPr>
              <w:t xml:space="preserve"> </w:t>
            </w:r>
            <w:r w:rsidRPr="002E62A5">
              <w:rPr>
                <w:rFonts w:ascii="宋体" w:hAnsi="宋体" w:cs="宋体"/>
                <w:b/>
                <w:color w:val="000000"/>
                <w:kern w:val="0"/>
                <w:sz w:val="18"/>
                <w:szCs w:val="18"/>
              </w:rPr>
              <w:t xml:space="preserve">       </w:t>
            </w:r>
            <w:proofErr w:type="spellStart"/>
            <w:r w:rsidRPr="002E62A5">
              <w:rPr>
                <w:rFonts w:ascii="宋体" w:hAnsi="宋体" w:cs="宋体"/>
                <w:b/>
                <w:color w:val="000000"/>
                <w:kern w:val="0"/>
                <w:sz w:val="18"/>
                <w:szCs w:val="18"/>
              </w:rPr>
              <w:t>content_type</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1FEBED05" w14:textId="77777777" w:rsidR="00F459E0" w:rsidRPr="007C599E" w:rsidRDefault="00F459E0" w:rsidP="00F459E0">
            <w:pPr>
              <w:widowControl/>
              <w:jc w:val="center"/>
              <w:rPr>
                <w:rFonts w:ascii="宋体" w:hAnsi="宋体" w:cs="宋体" w:hint="eastAsia"/>
                <w:b/>
                <w:color w:val="000000"/>
                <w:kern w:val="0"/>
                <w:sz w:val="18"/>
                <w:szCs w:val="18"/>
              </w:rPr>
            </w:pPr>
            <w:r w:rsidRPr="007C599E">
              <w:rPr>
                <w:rFonts w:ascii="宋体" w:hAnsi="宋体" w:cs="宋体" w:hint="eastAsia"/>
                <w:b/>
                <w:color w:val="000000"/>
                <w:kern w:val="0"/>
                <w:sz w:val="18"/>
                <w:szCs w:val="18"/>
              </w:rPr>
              <w:t>4</w:t>
            </w:r>
          </w:p>
        </w:tc>
        <w:tc>
          <w:tcPr>
            <w:tcW w:w="1780" w:type="dxa"/>
            <w:tcBorders>
              <w:top w:val="single" w:sz="4" w:space="0" w:color="auto"/>
              <w:left w:val="single" w:sz="4" w:space="0" w:color="auto"/>
              <w:bottom w:val="single" w:sz="4" w:space="0" w:color="auto"/>
              <w:right w:val="single" w:sz="4" w:space="0" w:color="auto"/>
            </w:tcBorders>
            <w:vAlign w:val="center"/>
          </w:tcPr>
          <w:p w14:paraId="38F0A552" w14:textId="77777777" w:rsidR="00F459E0" w:rsidRPr="007C599E" w:rsidRDefault="00F459E0" w:rsidP="00F459E0">
            <w:pPr>
              <w:widowControl/>
              <w:jc w:val="center"/>
              <w:rPr>
                <w:rFonts w:ascii="宋体" w:hAnsi="宋体" w:cs="宋体" w:hint="eastAsia"/>
                <w:b/>
                <w:color w:val="000000"/>
                <w:kern w:val="0"/>
                <w:sz w:val="18"/>
                <w:szCs w:val="18"/>
              </w:rPr>
            </w:pPr>
            <w:r w:rsidRPr="007C599E">
              <w:rPr>
                <w:rFonts w:ascii="宋体" w:hAnsi="宋体" w:cs="宋体" w:hint="eastAsia"/>
                <w:b/>
                <w:color w:val="000000"/>
                <w:kern w:val="0"/>
                <w:sz w:val="18"/>
                <w:szCs w:val="18"/>
              </w:rPr>
              <w:t>uimsbf</w:t>
            </w:r>
          </w:p>
        </w:tc>
      </w:tr>
      <w:tr w:rsidR="00F459E0" w:rsidRPr="00E70C30" w14:paraId="19ECAD7D" w14:textId="77777777" w:rsidTr="00F459E0">
        <w:tc>
          <w:tcPr>
            <w:tcW w:w="5240" w:type="dxa"/>
            <w:tcBorders>
              <w:top w:val="single" w:sz="4" w:space="0" w:color="auto"/>
              <w:left w:val="single" w:sz="4" w:space="0" w:color="auto"/>
              <w:bottom w:val="single" w:sz="4" w:space="0" w:color="auto"/>
              <w:right w:val="single" w:sz="4" w:space="0" w:color="auto"/>
            </w:tcBorders>
            <w:vAlign w:val="center"/>
          </w:tcPr>
          <w:p w14:paraId="25193A3E" w14:textId="77777777" w:rsidR="00F459E0" w:rsidRDefault="00F459E0" w:rsidP="00F459E0">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r>
              <w:rPr>
                <w:rFonts w:ascii="宋体" w:hAnsi="宋体" w:cs="宋体"/>
                <w:color w:val="000000"/>
                <w:kern w:val="0"/>
                <w:sz w:val="18"/>
                <w:szCs w:val="18"/>
              </w:rPr>
              <w:t xml:space="preserve">       </w:t>
            </w:r>
            <w:r w:rsidRPr="00820B0A">
              <w:rPr>
                <w:rFonts w:ascii="宋体" w:hAnsi="宋体" w:cs="宋体"/>
                <w:color w:val="000000"/>
                <w:kern w:val="0"/>
                <w:sz w:val="18"/>
                <w:szCs w:val="18"/>
              </w:rPr>
              <w:t>if(</w:t>
            </w:r>
            <w:proofErr w:type="spellStart"/>
            <w:r w:rsidRPr="00820B0A">
              <w:rPr>
                <w:rFonts w:ascii="宋体" w:hAnsi="宋体" w:cs="宋体"/>
                <w:color w:val="000000"/>
                <w:kern w:val="0"/>
                <w:sz w:val="18"/>
                <w:szCs w:val="18"/>
              </w:rPr>
              <w:t>content_type</w:t>
            </w:r>
            <w:proofErr w:type="spellEnd"/>
            <w:r w:rsidRPr="00820B0A">
              <w:rPr>
                <w:rFonts w:ascii="宋体" w:hAnsi="宋体" w:cs="宋体"/>
                <w:color w:val="000000"/>
                <w:kern w:val="0"/>
                <w:sz w:val="18"/>
                <w:szCs w:val="18"/>
              </w:rPr>
              <w:t>==0) {</w:t>
            </w:r>
          </w:p>
        </w:tc>
        <w:tc>
          <w:tcPr>
            <w:tcW w:w="1276" w:type="dxa"/>
            <w:tcBorders>
              <w:top w:val="single" w:sz="4" w:space="0" w:color="auto"/>
              <w:left w:val="single" w:sz="4" w:space="0" w:color="auto"/>
              <w:bottom w:val="single" w:sz="4" w:space="0" w:color="auto"/>
              <w:right w:val="single" w:sz="4" w:space="0" w:color="auto"/>
            </w:tcBorders>
            <w:vAlign w:val="center"/>
          </w:tcPr>
          <w:p w14:paraId="53DC34CA" w14:textId="77777777" w:rsidR="00F459E0" w:rsidRPr="007C599E" w:rsidRDefault="00F459E0" w:rsidP="00F459E0">
            <w:pPr>
              <w:widowControl/>
              <w:jc w:val="center"/>
              <w:rPr>
                <w:rFonts w:ascii="宋体" w:hAnsi="宋体" w:cs="宋体" w:hint="eastAsia"/>
                <w:b/>
                <w:color w:val="000000"/>
                <w:kern w:val="0"/>
                <w:sz w:val="18"/>
                <w:szCs w:val="18"/>
              </w:rPr>
            </w:pPr>
          </w:p>
        </w:tc>
        <w:tc>
          <w:tcPr>
            <w:tcW w:w="1780" w:type="dxa"/>
            <w:tcBorders>
              <w:top w:val="single" w:sz="4" w:space="0" w:color="auto"/>
              <w:left w:val="single" w:sz="4" w:space="0" w:color="auto"/>
              <w:bottom w:val="single" w:sz="4" w:space="0" w:color="auto"/>
              <w:right w:val="single" w:sz="4" w:space="0" w:color="auto"/>
            </w:tcBorders>
            <w:vAlign w:val="center"/>
          </w:tcPr>
          <w:p w14:paraId="41E2192D" w14:textId="77777777" w:rsidR="00F459E0" w:rsidRPr="007C599E" w:rsidRDefault="00F459E0" w:rsidP="00F459E0">
            <w:pPr>
              <w:widowControl/>
              <w:jc w:val="center"/>
              <w:rPr>
                <w:rFonts w:ascii="宋体" w:hAnsi="宋体" w:cs="宋体" w:hint="eastAsia"/>
                <w:b/>
                <w:color w:val="000000"/>
                <w:kern w:val="0"/>
                <w:sz w:val="18"/>
                <w:szCs w:val="18"/>
              </w:rPr>
            </w:pPr>
          </w:p>
        </w:tc>
      </w:tr>
    </w:tbl>
    <w:p w14:paraId="575D1115" w14:textId="77777777" w:rsidR="00446466" w:rsidRDefault="00446466">
      <w:r>
        <w:br w:type="page"/>
      </w:r>
    </w:p>
    <w:p w14:paraId="58AE49D6" w14:textId="449840EE" w:rsidR="00446466" w:rsidRDefault="00446466" w:rsidP="009608DD">
      <w:pPr>
        <w:jc w:val="center"/>
      </w:pPr>
      <w:r w:rsidRPr="009608DD">
        <w:rPr>
          <w:rFonts w:ascii="黑体" w:eastAsia="黑体" w:hAnsi="黑体" w:hint="eastAsia"/>
        </w:rPr>
        <w:lastRenderedPageBreak/>
        <w:t>表</w:t>
      </w:r>
      <w:r w:rsidRPr="009608DD">
        <w:rPr>
          <w:rFonts w:ascii="黑体" w:eastAsia="黑体" w:hAnsi="黑体"/>
        </w:rPr>
        <w:t>4</w:t>
      </w:r>
      <w:r>
        <w:rPr>
          <w:rFonts w:hint="eastAsia"/>
        </w:rPr>
        <w:t>（续）</w:t>
      </w:r>
    </w:p>
    <w:tbl>
      <w:tblPr>
        <w:tblpPr w:leftFromText="180" w:rightFromText="180" w:vertAnchor="text" w:horzAnchor="margin" w:tblpXSpec="center" w:tblpY="249"/>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240"/>
        <w:gridCol w:w="1276"/>
        <w:gridCol w:w="1780"/>
      </w:tblGrid>
      <w:tr w:rsidR="00F459E0" w:rsidRPr="00E70C30" w14:paraId="5CBF605C" w14:textId="77777777" w:rsidTr="00F459E0">
        <w:tc>
          <w:tcPr>
            <w:tcW w:w="5240" w:type="dxa"/>
            <w:tcBorders>
              <w:top w:val="single" w:sz="4" w:space="0" w:color="auto"/>
              <w:left w:val="single" w:sz="4" w:space="0" w:color="auto"/>
              <w:bottom w:val="single" w:sz="4" w:space="0" w:color="auto"/>
              <w:right w:val="single" w:sz="4" w:space="0" w:color="auto"/>
            </w:tcBorders>
            <w:vAlign w:val="center"/>
          </w:tcPr>
          <w:p w14:paraId="27C85B98" w14:textId="20753B1D" w:rsidR="00F459E0" w:rsidRPr="002E62A5" w:rsidRDefault="00446466" w:rsidP="009608DD">
            <w:pPr>
              <w:widowControl/>
              <w:jc w:val="center"/>
              <w:rPr>
                <w:rFonts w:ascii="宋体" w:hAnsi="宋体" w:cs="宋体" w:hint="eastAsia"/>
                <w:b/>
                <w:color w:val="000000"/>
                <w:kern w:val="0"/>
                <w:sz w:val="18"/>
                <w:szCs w:val="18"/>
              </w:rPr>
            </w:pPr>
            <w:r w:rsidRPr="007C599E">
              <w:rPr>
                <w:rFonts w:ascii="宋体" w:hAnsi="宋体" w:cs="宋体" w:hint="eastAsia"/>
                <w:b/>
                <w:color w:val="000000"/>
                <w:kern w:val="0"/>
                <w:sz w:val="18"/>
                <w:szCs w:val="18"/>
              </w:rPr>
              <w:t>语 法</w:t>
            </w:r>
          </w:p>
        </w:tc>
        <w:tc>
          <w:tcPr>
            <w:tcW w:w="1276" w:type="dxa"/>
            <w:tcBorders>
              <w:top w:val="single" w:sz="4" w:space="0" w:color="auto"/>
              <w:left w:val="single" w:sz="4" w:space="0" w:color="auto"/>
              <w:bottom w:val="single" w:sz="4" w:space="0" w:color="auto"/>
              <w:right w:val="single" w:sz="4" w:space="0" w:color="auto"/>
            </w:tcBorders>
            <w:vAlign w:val="center"/>
          </w:tcPr>
          <w:p w14:paraId="4C6E9F20" w14:textId="4C699682" w:rsidR="00F459E0" w:rsidRPr="007C599E" w:rsidRDefault="00446466" w:rsidP="00F459E0">
            <w:pPr>
              <w:widowControl/>
              <w:jc w:val="center"/>
              <w:rPr>
                <w:rFonts w:ascii="宋体" w:hAnsi="宋体" w:cs="宋体" w:hint="eastAsia"/>
                <w:b/>
                <w:color w:val="000000"/>
                <w:kern w:val="0"/>
                <w:sz w:val="18"/>
                <w:szCs w:val="18"/>
              </w:rPr>
            </w:pPr>
            <w:r>
              <w:rPr>
                <w:rFonts w:ascii="宋体" w:hAnsi="宋体" w:cs="宋体" w:hint="eastAsia"/>
                <w:b/>
                <w:color w:val="000000"/>
                <w:kern w:val="0"/>
                <w:sz w:val="18"/>
                <w:szCs w:val="18"/>
              </w:rPr>
              <w:t>位 数</w:t>
            </w:r>
          </w:p>
        </w:tc>
        <w:tc>
          <w:tcPr>
            <w:tcW w:w="1780" w:type="dxa"/>
            <w:tcBorders>
              <w:top w:val="single" w:sz="4" w:space="0" w:color="auto"/>
              <w:left w:val="single" w:sz="4" w:space="0" w:color="auto"/>
              <w:bottom w:val="single" w:sz="4" w:space="0" w:color="auto"/>
              <w:right w:val="single" w:sz="4" w:space="0" w:color="auto"/>
            </w:tcBorders>
            <w:vAlign w:val="center"/>
          </w:tcPr>
          <w:p w14:paraId="4ADB5E59" w14:textId="21A6271B" w:rsidR="00F459E0" w:rsidRPr="007C599E" w:rsidRDefault="00446466" w:rsidP="00446466">
            <w:pPr>
              <w:widowControl/>
              <w:jc w:val="center"/>
              <w:rPr>
                <w:rFonts w:ascii="宋体" w:hAnsi="宋体" w:cs="宋体" w:hint="eastAsia"/>
                <w:b/>
                <w:color w:val="000000"/>
                <w:kern w:val="0"/>
                <w:sz w:val="18"/>
                <w:szCs w:val="18"/>
              </w:rPr>
            </w:pPr>
            <w:r>
              <w:rPr>
                <w:rFonts w:ascii="宋体" w:hAnsi="宋体" w:cs="宋体" w:hint="eastAsia"/>
                <w:b/>
                <w:color w:val="000000"/>
                <w:kern w:val="0"/>
                <w:sz w:val="18"/>
                <w:szCs w:val="18"/>
              </w:rPr>
              <w:t>助 记 符</w:t>
            </w:r>
          </w:p>
        </w:tc>
      </w:tr>
      <w:tr w:rsidR="00446466" w:rsidRPr="00E70C30" w14:paraId="1E84BB6E" w14:textId="77777777" w:rsidTr="00F459E0">
        <w:tc>
          <w:tcPr>
            <w:tcW w:w="5240" w:type="dxa"/>
            <w:tcBorders>
              <w:top w:val="single" w:sz="4" w:space="0" w:color="auto"/>
              <w:left w:val="single" w:sz="4" w:space="0" w:color="auto"/>
              <w:bottom w:val="single" w:sz="4" w:space="0" w:color="auto"/>
              <w:right w:val="single" w:sz="4" w:space="0" w:color="auto"/>
            </w:tcBorders>
            <w:vAlign w:val="center"/>
          </w:tcPr>
          <w:p w14:paraId="41C88534" w14:textId="1B5AAE1F" w:rsidR="00446466" w:rsidRDefault="00446466" w:rsidP="00446466">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r>
              <w:rPr>
                <w:rFonts w:ascii="宋体" w:hAnsi="宋体" w:cs="宋体"/>
                <w:color w:val="000000"/>
                <w:kern w:val="0"/>
                <w:sz w:val="18"/>
                <w:szCs w:val="18"/>
              </w:rPr>
              <w:t xml:space="preserve">          </w:t>
            </w:r>
            <w:r w:rsidRPr="002E62A5">
              <w:rPr>
                <w:rFonts w:ascii="宋体" w:hAnsi="宋体" w:cs="宋体"/>
                <w:b/>
                <w:color w:val="000000"/>
                <w:kern w:val="0"/>
                <w:sz w:val="18"/>
                <w:szCs w:val="18"/>
              </w:rPr>
              <w:t xml:space="preserve"> </w:t>
            </w:r>
            <w:proofErr w:type="spellStart"/>
            <w:r>
              <w:rPr>
                <w:rFonts w:ascii="宋体" w:hAnsi="宋体" w:cs="宋体"/>
                <w:b/>
                <w:color w:val="000000"/>
                <w:kern w:val="0"/>
                <w:sz w:val="18"/>
                <w:szCs w:val="18"/>
              </w:rPr>
              <w:t>channel_number_index</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44AAEF10" w14:textId="00D69290" w:rsidR="00446466" w:rsidRPr="007C599E" w:rsidRDefault="00446466" w:rsidP="00446466">
            <w:pPr>
              <w:widowControl/>
              <w:jc w:val="center"/>
              <w:rPr>
                <w:rFonts w:ascii="宋体" w:hAnsi="宋体" w:cs="宋体" w:hint="eastAsia"/>
                <w:b/>
                <w:color w:val="000000"/>
                <w:kern w:val="0"/>
                <w:sz w:val="18"/>
                <w:szCs w:val="18"/>
              </w:rPr>
            </w:pPr>
            <w:r w:rsidRPr="007C599E">
              <w:rPr>
                <w:rFonts w:ascii="宋体" w:hAnsi="宋体" w:cs="宋体" w:hint="eastAsia"/>
                <w:b/>
                <w:color w:val="000000"/>
                <w:kern w:val="0"/>
                <w:sz w:val="18"/>
                <w:szCs w:val="18"/>
              </w:rPr>
              <w:t>7</w:t>
            </w:r>
          </w:p>
        </w:tc>
        <w:tc>
          <w:tcPr>
            <w:tcW w:w="1780" w:type="dxa"/>
            <w:tcBorders>
              <w:top w:val="single" w:sz="4" w:space="0" w:color="auto"/>
              <w:left w:val="single" w:sz="4" w:space="0" w:color="auto"/>
              <w:bottom w:val="single" w:sz="4" w:space="0" w:color="auto"/>
              <w:right w:val="single" w:sz="4" w:space="0" w:color="auto"/>
            </w:tcBorders>
            <w:vAlign w:val="center"/>
          </w:tcPr>
          <w:p w14:paraId="6CA2041D" w14:textId="42C153BD" w:rsidR="00446466" w:rsidRPr="007C599E" w:rsidRDefault="00446466" w:rsidP="00446466">
            <w:pPr>
              <w:widowControl/>
              <w:jc w:val="center"/>
              <w:rPr>
                <w:rFonts w:ascii="宋体" w:hAnsi="宋体" w:cs="宋体" w:hint="eastAsia"/>
                <w:b/>
                <w:color w:val="000000"/>
                <w:kern w:val="0"/>
                <w:sz w:val="18"/>
                <w:szCs w:val="18"/>
              </w:rPr>
            </w:pPr>
            <w:r w:rsidRPr="007C599E">
              <w:rPr>
                <w:rFonts w:ascii="宋体" w:hAnsi="宋体" w:cs="宋体" w:hint="eastAsia"/>
                <w:b/>
                <w:color w:val="000000"/>
                <w:kern w:val="0"/>
                <w:sz w:val="18"/>
                <w:szCs w:val="18"/>
              </w:rPr>
              <w:t>Uimsbf</w:t>
            </w:r>
          </w:p>
        </w:tc>
      </w:tr>
      <w:tr w:rsidR="00446466" w:rsidRPr="00E70C30" w14:paraId="5527C6CD" w14:textId="77777777" w:rsidTr="00F459E0">
        <w:tc>
          <w:tcPr>
            <w:tcW w:w="5240" w:type="dxa"/>
            <w:tcBorders>
              <w:top w:val="single" w:sz="4" w:space="0" w:color="auto"/>
              <w:left w:val="single" w:sz="4" w:space="0" w:color="auto"/>
              <w:bottom w:val="single" w:sz="4" w:space="0" w:color="auto"/>
              <w:right w:val="single" w:sz="4" w:space="0" w:color="auto"/>
            </w:tcBorders>
            <w:vAlign w:val="center"/>
          </w:tcPr>
          <w:p w14:paraId="34E09612" w14:textId="77777777" w:rsidR="00446466" w:rsidRDefault="00446466" w:rsidP="00446466">
            <w:pPr>
              <w:widowControl/>
              <w:ind w:firstLineChars="600" w:firstLine="1084"/>
              <w:rPr>
                <w:rFonts w:ascii="宋体" w:hAnsi="宋体" w:cs="宋体" w:hint="eastAsia"/>
                <w:color w:val="000000"/>
                <w:kern w:val="0"/>
                <w:sz w:val="18"/>
                <w:szCs w:val="18"/>
              </w:rPr>
            </w:pPr>
            <w:r w:rsidRPr="00414E16">
              <w:rPr>
                <w:rFonts w:ascii="宋体" w:hAnsi="宋体" w:cs="宋体"/>
                <w:b/>
                <w:color w:val="000000"/>
                <w:kern w:val="0"/>
                <w:sz w:val="18"/>
                <w:szCs w:val="18"/>
              </w:rPr>
              <w:t>reserved</w:t>
            </w:r>
          </w:p>
        </w:tc>
        <w:tc>
          <w:tcPr>
            <w:tcW w:w="1276" w:type="dxa"/>
            <w:tcBorders>
              <w:top w:val="single" w:sz="4" w:space="0" w:color="auto"/>
              <w:left w:val="single" w:sz="4" w:space="0" w:color="auto"/>
              <w:bottom w:val="single" w:sz="4" w:space="0" w:color="auto"/>
              <w:right w:val="single" w:sz="4" w:space="0" w:color="auto"/>
            </w:tcBorders>
            <w:vAlign w:val="center"/>
          </w:tcPr>
          <w:p w14:paraId="26E9F28E" w14:textId="77777777" w:rsidR="00446466" w:rsidRPr="007C599E" w:rsidRDefault="00446466" w:rsidP="00446466">
            <w:pPr>
              <w:widowControl/>
              <w:jc w:val="center"/>
              <w:rPr>
                <w:rFonts w:ascii="宋体" w:hAnsi="宋体" w:cs="宋体" w:hint="eastAsia"/>
                <w:b/>
                <w:color w:val="000000"/>
                <w:kern w:val="0"/>
                <w:sz w:val="18"/>
                <w:szCs w:val="18"/>
              </w:rPr>
            </w:pPr>
            <w:r w:rsidRPr="007C599E">
              <w:rPr>
                <w:rFonts w:ascii="宋体" w:hAnsi="宋体" w:cs="宋体" w:hint="eastAsia"/>
                <w:b/>
                <w:color w:val="000000"/>
                <w:kern w:val="0"/>
                <w:sz w:val="18"/>
                <w:szCs w:val="18"/>
              </w:rPr>
              <w:t>1</w:t>
            </w:r>
          </w:p>
        </w:tc>
        <w:tc>
          <w:tcPr>
            <w:tcW w:w="1780" w:type="dxa"/>
            <w:tcBorders>
              <w:top w:val="single" w:sz="4" w:space="0" w:color="auto"/>
              <w:left w:val="single" w:sz="4" w:space="0" w:color="auto"/>
              <w:bottom w:val="single" w:sz="4" w:space="0" w:color="auto"/>
              <w:right w:val="single" w:sz="4" w:space="0" w:color="auto"/>
            </w:tcBorders>
            <w:vAlign w:val="center"/>
          </w:tcPr>
          <w:p w14:paraId="780AE608" w14:textId="77777777" w:rsidR="00446466" w:rsidRPr="007C599E" w:rsidRDefault="00446466" w:rsidP="00446466">
            <w:pPr>
              <w:widowControl/>
              <w:jc w:val="center"/>
              <w:rPr>
                <w:rFonts w:ascii="宋体" w:hAnsi="宋体" w:cs="宋体" w:hint="eastAsia"/>
                <w:b/>
                <w:color w:val="000000"/>
                <w:kern w:val="0"/>
                <w:sz w:val="18"/>
                <w:szCs w:val="18"/>
              </w:rPr>
            </w:pPr>
            <w:proofErr w:type="spellStart"/>
            <w:r w:rsidRPr="007C599E">
              <w:rPr>
                <w:rFonts w:ascii="宋体" w:hAnsi="宋体" w:cs="宋体" w:hint="eastAsia"/>
                <w:b/>
                <w:color w:val="000000"/>
                <w:kern w:val="0"/>
                <w:sz w:val="18"/>
                <w:szCs w:val="18"/>
              </w:rPr>
              <w:t>bslbf</w:t>
            </w:r>
            <w:proofErr w:type="spellEnd"/>
          </w:p>
        </w:tc>
      </w:tr>
      <w:tr w:rsidR="00446466" w:rsidRPr="00E70C30" w14:paraId="710D3A8B" w14:textId="77777777" w:rsidTr="00F459E0">
        <w:tc>
          <w:tcPr>
            <w:tcW w:w="5240" w:type="dxa"/>
            <w:tcBorders>
              <w:top w:val="single" w:sz="4" w:space="0" w:color="auto"/>
              <w:left w:val="single" w:sz="4" w:space="0" w:color="auto"/>
              <w:bottom w:val="single" w:sz="4" w:space="0" w:color="auto"/>
              <w:right w:val="single" w:sz="4" w:space="0" w:color="auto"/>
            </w:tcBorders>
            <w:vAlign w:val="center"/>
          </w:tcPr>
          <w:p w14:paraId="72029716" w14:textId="77777777" w:rsidR="00446466" w:rsidRDefault="00446466" w:rsidP="00446466">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r>
              <w:rPr>
                <w:rFonts w:ascii="宋体" w:hAnsi="宋体" w:cs="宋体"/>
                <w:color w:val="000000"/>
                <w:kern w:val="0"/>
                <w:sz w:val="18"/>
                <w:szCs w:val="18"/>
              </w:rPr>
              <w:t xml:space="preserve">       </w:t>
            </w:r>
            <w:proofErr w:type="gramStart"/>
            <w:r w:rsidRPr="00820B0A">
              <w:rPr>
                <w:rFonts w:ascii="宋体" w:hAnsi="宋体" w:cs="宋体"/>
                <w:color w:val="000000"/>
                <w:kern w:val="0"/>
                <w:sz w:val="18"/>
                <w:szCs w:val="18"/>
              </w:rPr>
              <w:t>}else</w:t>
            </w:r>
            <w:proofErr w:type="gramEnd"/>
            <w:r w:rsidRPr="00820B0A">
              <w:rPr>
                <w:rFonts w:ascii="宋体" w:hAnsi="宋体" w:cs="宋体"/>
                <w:color w:val="000000"/>
                <w:kern w:val="0"/>
                <w:sz w:val="18"/>
                <w:szCs w:val="18"/>
              </w:rPr>
              <w:t xml:space="preserve"> if(</w:t>
            </w:r>
            <w:proofErr w:type="spellStart"/>
            <w:r w:rsidRPr="00820B0A">
              <w:rPr>
                <w:rFonts w:ascii="宋体" w:hAnsi="宋体" w:cs="宋体"/>
                <w:color w:val="000000"/>
                <w:kern w:val="0"/>
                <w:sz w:val="18"/>
                <w:szCs w:val="18"/>
              </w:rPr>
              <w:t>content_type</w:t>
            </w:r>
            <w:proofErr w:type="spellEnd"/>
            <w:r w:rsidRPr="00820B0A">
              <w:rPr>
                <w:rFonts w:ascii="宋体" w:hAnsi="宋体" w:cs="宋体"/>
                <w:color w:val="000000"/>
                <w:kern w:val="0"/>
                <w:sz w:val="18"/>
                <w:szCs w:val="18"/>
              </w:rPr>
              <w:t>==1) {</w:t>
            </w:r>
          </w:p>
        </w:tc>
        <w:tc>
          <w:tcPr>
            <w:tcW w:w="1276" w:type="dxa"/>
            <w:tcBorders>
              <w:top w:val="single" w:sz="4" w:space="0" w:color="auto"/>
              <w:left w:val="single" w:sz="4" w:space="0" w:color="auto"/>
              <w:bottom w:val="single" w:sz="4" w:space="0" w:color="auto"/>
              <w:right w:val="single" w:sz="4" w:space="0" w:color="auto"/>
            </w:tcBorders>
            <w:vAlign w:val="center"/>
          </w:tcPr>
          <w:p w14:paraId="686B276B" w14:textId="77777777" w:rsidR="00446466" w:rsidRPr="007C599E" w:rsidRDefault="00446466" w:rsidP="00446466">
            <w:pPr>
              <w:widowControl/>
              <w:jc w:val="center"/>
              <w:rPr>
                <w:rFonts w:ascii="宋体" w:hAnsi="宋体" w:cs="宋体" w:hint="eastAsia"/>
                <w:b/>
                <w:color w:val="000000"/>
                <w:kern w:val="0"/>
                <w:sz w:val="18"/>
                <w:szCs w:val="18"/>
              </w:rPr>
            </w:pPr>
          </w:p>
        </w:tc>
        <w:tc>
          <w:tcPr>
            <w:tcW w:w="1780" w:type="dxa"/>
            <w:tcBorders>
              <w:top w:val="single" w:sz="4" w:space="0" w:color="auto"/>
              <w:left w:val="single" w:sz="4" w:space="0" w:color="auto"/>
              <w:bottom w:val="single" w:sz="4" w:space="0" w:color="auto"/>
              <w:right w:val="single" w:sz="4" w:space="0" w:color="auto"/>
            </w:tcBorders>
            <w:vAlign w:val="center"/>
          </w:tcPr>
          <w:p w14:paraId="71D41A98" w14:textId="77777777" w:rsidR="00446466" w:rsidRPr="007C599E" w:rsidRDefault="00446466" w:rsidP="00446466">
            <w:pPr>
              <w:widowControl/>
              <w:jc w:val="center"/>
              <w:rPr>
                <w:rFonts w:ascii="宋体" w:hAnsi="宋体" w:cs="宋体" w:hint="eastAsia"/>
                <w:b/>
                <w:color w:val="000000"/>
                <w:kern w:val="0"/>
                <w:sz w:val="18"/>
                <w:szCs w:val="18"/>
              </w:rPr>
            </w:pPr>
          </w:p>
        </w:tc>
      </w:tr>
      <w:tr w:rsidR="00446466" w:rsidRPr="00E70C30" w14:paraId="1A064CB4" w14:textId="77777777" w:rsidTr="00F459E0">
        <w:tc>
          <w:tcPr>
            <w:tcW w:w="5240" w:type="dxa"/>
            <w:tcBorders>
              <w:top w:val="single" w:sz="4" w:space="0" w:color="auto"/>
              <w:left w:val="single" w:sz="4" w:space="0" w:color="auto"/>
              <w:bottom w:val="single" w:sz="4" w:space="0" w:color="auto"/>
              <w:right w:val="single" w:sz="4" w:space="0" w:color="auto"/>
            </w:tcBorders>
            <w:vAlign w:val="center"/>
          </w:tcPr>
          <w:p w14:paraId="238BD41E" w14:textId="16542BC0" w:rsidR="00446466" w:rsidRPr="002E62A5" w:rsidRDefault="00446466" w:rsidP="00446466">
            <w:pPr>
              <w:widowControl/>
              <w:ind w:firstLineChars="600" w:firstLine="1084"/>
              <w:jc w:val="left"/>
              <w:rPr>
                <w:rFonts w:ascii="宋体" w:hAnsi="宋体" w:cs="宋体" w:hint="eastAsia"/>
                <w:b/>
                <w:color w:val="000000"/>
                <w:kern w:val="0"/>
                <w:sz w:val="18"/>
                <w:szCs w:val="18"/>
              </w:rPr>
            </w:pPr>
            <w:proofErr w:type="spellStart"/>
            <w:r w:rsidRPr="001254D5">
              <w:rPr>
                <w:rFonts w:ascii="宋体" w:hAnsi="宋体" w:cs="宋体"/>
                <w:b/>
                <w:color w:val="000000"/>
                <w:kern w:val="0"/>
                <w:sz w:val="18"/>
                <w:szCs w:val="18"/>
                <w:lang w:val="en-GB"/>
              </w:rPr>
              <w:t>object_channel_number</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465552D9" w14:textId="77777777" w:rsidR="00446466" w:rsidRPr="007C599E" w:rsidRDefault="00446466" w:rsidP="00446466">
            <w:pPr>
              <w:widowControl/>
              <w:jc w:val="center"/>
              <w:rPr>
                <w:rFonts w:ascii="宋体" w:hAnsi="宋体" w:cs="宋体" w:hint="eastAsia"/>
                <w:b/>
                <w:color w:val="000000"/>
                <w:kern w:val="0"/>
                <w:sz w:val="18"/>
                <w:szCs w:val="18"/>
              </w:rPr>
            </w:pPr>
            <w:r w:rsidRPr="007C599E">
              <w:rPr>
                <w:rFonts w:ascii="宋体" w:hAnsi="宋体" w:cs="宋体" w:hint="eastAsia"/>
                <w:b/>
                <w:color w:val="000000"/>
                <w:kern w:val="0"/>
                <w:sz w:val="18"/>
                <w:szCs w:val="18"/>
              </w:rPr>
              <w:t>7</w:t>
            </w:r>
          </w:p>
        </w:tc>
        <w:tc>
          <w:tcPr>
            <w:tcW w:w="1780" w:type="dxa"/>
            <w:tcBorders>
              <w:top w:val="single" w:sz="4" w:space="0" w:color="auto"/>
              <w:left w:val="single" w:sz="4" w:space="0" w:color="auto"/>
              <w:bottom w:val="single" w:sz="4" w:space="0" w:color="auto"/>
              <w:right w:val="single" w:sz="4" w:space="0" w:color="auto"/>
            </w:tcBorders>
            <w:vAlign w:val="center"/>
          </w:tcPr>
          <w:p w14:paraId="52582167" w14:textId="77777777" w:rsidR="00446466" w:rsidRPr="007C599E" w:rsidRDefault="00446466" w:rsidP="00446466">
            <w:pPr>
              <w:widowControl/>
              <w:jc w:val="center"/>
              <w:rPr>
                <w:rFonts w:ascii="宋体" w:hAnsi="宋体" w:cs="宋体" w:hint="eastAsia"/>
                <w:b/>
                <w:color w:val="000000"/>
                <w:kern w:val="0"/>
                <w:sz w:val="18"/>
                <w:szCs w:val="18"/>
              </w:rPr>
            </w:pPr>
            <w:r w:rsidRPr="007C599E">
              <w:rPr>
                <w:rFonts w:ascii="宋体" w:hAnsi="宋体" w:cs="宋体" w:hint="eastAsia"/>
                <w:b/>
                <w:color w:val="000000"/>
                <w:kern w:val="0"/>
                <w:sz w:val="18"/>
                <w:szCs w:val="18"/>
              </w:rPr>
              <w:t>uimsbf</w:t>
            </w:r>
          </w:p>
        </w:tc>
      </w:tr>
      <w:tr w:rsidR="00446466" w:rsidRPr="00E70C30" w14:paraId="39037230" w14:textId="77777777" w:rsidTr="00F459E0">
        <w:tc>
          <w:tcPr>
            <w:tcW w:w="5240" w:type="dxa"/>
            <w:tcBorders>
              <w:top w:val="single" w:sz="4" w:space="0" w:color="auto"/>
              <w:left w:val="single" w:sz="4" w:space="0" w:color="auto"/>
              <w:bottom w:val="single" w:sz="4" w:space="0" w:color="auto"/>
              <w:right w:val="single" w:sz="4" w:space="0" w:color="auto"/>
            </w:tcBorders>
            <w:vAlign w:val="center"/>
          </w:tcPr>
          <w:p w14:paraId="7EB95886" w14:textId="77777777" w:rsidR="00446466" w:rsidRPr="002E62A5" w:rsidRDefault="00446466" w:rsidP="00446466">
            <w:pPr>
              <w:widowControl/>
              <w:ind w:firstLineChars="600" w:firstLine="1084"/>
              <w:jc w:val="left"/>
              <w:rPr>
                <w:rFonts w:ascii="宋体" w:hAnsi="宋体" w:cs="宋体" w:hint="eastAsia"/>
                <w:b/>
                <w:color w:val="000000"/>
                <w:kern w:val="0"/>
                <w:sz w:val="18"/>
                <w:szCs w:val="18"/>
              </w:rPr>
            </w:pPr>
            <w:r w:rsidRPr="00AC50ED">
              <w:rPr>
                <w:rFonts w:ascii="宋体" w:hAnsi="宋体" w:cs="宋体"/>
                <w:b/>
                <w:color w:val="000000"/>
                <w:kern w:val="0"/>
                <w:sz w:val="18"/>
                <w:szCs w:val="18"/>
              </w:rPr>
              <w:t>reserved</w:t>
            </w:r>
          </w:p>
        </w:tc>
        <w:tc>
          <w:tcPr>
            <w:tcW w:w="1276" w:type="dxa"/>
            <w:tcBorders>
              <w:top w:val="single" w:sz="4" w:space="0" w:color="auto"/>
              <w:left w:val="single" w:sz="4" w:space="0" w:color="auto"/>
              <w:bottom w:val="single" w:sz="4" w:space="0" w:color="auto"/>
              <w:right w:val="single" w:sz="4" w:space="0" w:color="auto"/>
            </w:tcBorders>
            <w:vAlign w:val="center"/>
          </w:tcPr>
          <w:p w14:paraId="2786034B" w14:textId="77777777" w:rsidR="00446466" w:rsidRPr="007C599E" w:rsidRDefault="00446466" w:rsidP="00446466">
            <w:pPr>
              <w:widowControl/>
              <w:jc w:val="center"/>
              <w:rPr>
                <w:rFonts w:ascii="宋体" w:hAnsi="宋体" w:cs="宋体" w:hint="eastAsia"/>
                <w:b/>
                <w:color w:val="000000"/>
                <w:kern w:val="0"/>
                <w:sz w:val="18"/>
                <w:szCs w:val="18"/>
              </w:rPr>
            </w:pPr>
            <w:r w:rsidRPr="007C599E">
              <w:rPr>
                <w:rFonts w:ascii="宋体" w:hAnsi="宋体" w:cs="宋体" w:hint="eastAsia"/>
                <w:b/>
                <w:color w:val="000000"/>
                <w:kern w:val="0"/>
                <w:sz w:val="18"/>
                <w:szCs w:val="18"/>
              </w:rPr>
              <w:t>1</w:t>
            </w:r>
          </w:p>
        </w:tc>
        <w:tc>
          <w:tcPr>
            <w:tcW w:w="1780" w:type="dxa"/>
            <w:tcBorders>
              <w:top w:val="single" w:sz="4" w:space="0" w:color="auto"/>
              <w:left w:val="single" w:sz="4" w:space="0" w:color="auto"/>
              <w:bottom w:val="single" w:sz="4" w:space="0" w:color="auto"/>
              <w:right w:val="single" w:sz="4" w:space="0" w:color="auto"/>
            </w:tcBorders>
            <w:vAlign w:val="center"/>
          </w:tcPr>
          <w:p w14:paraId="5B391C67" w14:textId="77777777" w:rsidR="00446466" w:rsidRPr="007C599E" w:rsidRDefault="00446466" w:rsidP="00446466">
            <w:pPr>
              <w:widowControl/>
              <w:jc w:val="center"/>
              <w:rPr>
                <w:rFonts w:ascii="宋体" w:hAnsi="宋体" w:cs="宋体" w:hint="eastAsia"/>
                <w:b/>
                <w:color w:val="000000"/>
                <w:kern w:val="0"/>
                <w:sz w:val="18"/>
                <w:szCs w:val="18"/>
              </w:rPr>
            </w:pPr>
            <w:proofErr w:type="spellStart"/>
            <w:r w:rsidRPr="007C599E">
              <w:rPr>
                <w:rFonts w:ascii="宋体" w:hAnsi="宋体" w:cs="宋体" w:hint="eastAsia"/>
                <w:b/>
                <w:color w:val="000000"/>
                <w:kern w:val="0"/>
                <w:sz w:val="18"/>
                <w:szCs w:val="18"/>
              </w:rPr>
              <w:t>bslbf</w:t>
            </w:r>
            <w:proofErr w:type="spellEnd"/>
          </w:p>
        </w:tc>
      </w:tr>
      <w:tr w:rsidR="00446466" w:rsidRPr="00E70C30" w14:paraId="79D21973" w14:textId="77777777" w:rsidTr="00F459E0">
        <w:tc>
          <w:tcPr>
            <w:tcW w:w="5240" w:type="dxa"/>
            <w:tcBorders>
              <w:top w:val="single" w:sz="4" w:space="0" w:color="auto"/>
              <w:left w:val="single" w:sz="4" w:space="0" w:color="auto"/>
              <w:bottom w:val="single" w:sz="4" w:space="0" w:color="auto"/>
              <w:right w:val="single" w:sz="4" w:space="0" w:color="auto"/>
            </w:tcBorders>
            <w:vAlign w:val="center"/>
          </w:tcPr>
          <w:p w14:paraId="54405BF3" w14:textId="77777777" w:rsidR="00446466" w:rsidRDefault="00446466" w:rsidP="00446466">
            <w:pPr>
              <w:widowControl/>
              <w:ind w:firstLineChars="400" w:firstLine="720"/>
              <w:jc w:val="left"/>
              <w:rPr>
                <w:rFonts w:ascii="宋体" w:hAnsi="宋体" w:cs="宋体" w:hint="eastAsia"/>
                <w:color w:val="000000"/>
                <w:kern w:val="0"/>
                <w:sz w:val="18"/>
                <w:szCs w:val="18"/>
              </w:rPr>
            </w:pPr>
            <w:proofErr w:type="gramStart"/>
            <w:r w:rsidRPr="00820B0A">
              <w:rPr>
                <w:rFonts w:ascii="宋体" w:hAnsi="宋体" w:cs="宋体"/>
                <w:color w:val="000000"/>
                <w:kern w:val="0"/>
                <w:sz w:val="18"/>
                <w:szCs w:val="18"/>
              </w:rPr>
              <w:t>}else</w:t>
            </w:r>
            <w:proofErr w:type="gramEnd"/>
            <w:r w:rsidRPr="00820B0A">
              <w:rPr>
                <w:rFonts w:ascii="宋体" w:hAnsi="宋体" w:cs="宋体"/>
                <w:color w:val="000000"/>
                <w:kern w:val="0"/>
                <w:sz w:val="18"/>
                <w:szCs w:val="18"/>
              </w:rPr>
              <w:t xml:space="preserve"> if(</w:t>
            </w:r>
            <w:proofErr w:type="spellStart"/>
            <w:r w:rsidRPr="00820B0A">
              <w:rPr>
                <w:rFonts w:ascii="宋体" w:hAnsi="宋体" w:cs="宋体"/>
                <w:color w:val="000000"/>
                <w:kern w:val="0"/>
                <w:sz w:val="18"/>
                <w:szCs w:val="18"/>
              </w:rPr>
              <w:t>content_type</w:t>
            </w:r>
            <w:proofErr w:type="spellEnd"/>
            <w:r w:rsidRPr="00820B0A">
              <w:rPr>
                <w:rFonts w:ascii="宋体" w:hAnsi="宋体" w:cs="宋体"/>
                <w:color w:val="000000"/>
                <w:kern w:val="0"/>
                <w:sz w:val="18"/>
                <w:szCs w:val="18"/>
              </w:rPr>
              <w:t>==2) {</w:t>
            </w:r>
          </w:p>
        </w:tc>
        <w:tc>
          <w:tcPr>
            <w:tcW w:w="1276" w:type="dxa"/>
            <w:tcBorders>
              <w:top w:val="single" w:sz="4" w:space="0" w:color="auto"/>
              <w:left w:val="single" w:sz="4" w:space="0" w:color="auto"/>
              <w:bottom w:val="single" w:sz="4" w:space="0" w:color="auto"/>
              <w:right w:val="single" w:sz="4" w:space="0" w:color="auto"/>
            </w:tcBorders>
            <w:vAlign w:val="center"/>
          </w:tcPr>
          <w:p w14:paraId="4414622D" w14:textId="77777777" w:rsidR="00446466" w:rsidRPr="007C599E" w:rsidRDefault="00446466" w:rsidP="00446466">
            <w:pPr>
              <w:widowControl/>
              <w:jc w:val="center"/>
              <w:rPr>
                <w:rFonts w:ascii="宋体" w:hAnsi="宋体" w:cs="宋体" w:hint="eastAsia"/>
                <w:b/>
                <w:color w:val="000000"/>
                <w:kern w:val="0"/>
                <w:sz w:val="18"/>
                <w:szCs w:val="18"/>
              </w:rPr>
            </w:pPr>
          </w:p>
        </w:tc>
        <w:tc>
          <w:tcPr>
            <w:tcW w:w="1780" w:type="dxa"/>
            <w:tcBorders>
              <w:top w:val="single" w:sz="4" w:space="0" w:color="auto"/>
              <w:left w:val="single" w:sz="4" w:space="0" w:color="auto"/>
              <w:bottom w:val="single" w:sz="4" w:space="0" w:color="auto"/>
              <w:right w:val="single" w:sz="4" w:space="0" w:color="auto"/>
            </w:tcBorders>
            <w:vAlign w:val="center"/>
          </w:tcPr>
          <w:p w14:paraId="5D073D93" w14:textId="77777777" w:rsidR="00446466" w:rsidRPr="007C599E" w:rsidRDefault="00446466" w:rsidP="00446466">
            <w:pPr>
              <w:widowControl/>
              <w:jc w:val="center"/>
              <w:rPr>
                <w:rFonts w:ascii="宋体" w:hAnsi="宋体" w:cs="宋体" w:hint="eastAsia"/>
                <w:b/>
                <w:color w:val="000000"/>
                <w:kern w:val="0"/>
                <w:sz w:val="18"/>
                <w:szCs w:val="18"/>
              </w:rPr>
            </w:pPr>
          </w:p>
        </w:tc>
      </w:tr>
      <w:tr w:rsidR="00446466" w:rsidRPr="00E70C30" w14:paraId="7D7ECF1C" w14:textId="77777777" w:rsidTr="00F459E0">
        <w:tc>
          <w:tcPr>
            <w:tcW w:w="5240" w:type="dxa"/>
            <w:tcBorders>
              <w:top w:val="single" w:sz="4" w:space="0" w:color="auto"/>
              <w:left w:val="single" w:sz="4" w:space="0" w:color="auto"/>
              <w:bottom w:val="single" w:sz="4" w:space="0" w:color="auto"/>
              <w:right w:val="single" w:sz="4" w:space="0" w:color="auto"/>
            </w:tcBorders>
            <w:vAlign w:val="center"/>
          </w:tcPr>
          <w:p w14:paraId="0C2743F2" w14:textId="77777777" w:rsidR="00446466" w:rsidRPr="002E62A5" w:rsidRDefault="00446466" w:rsidP="00446466">
            <w:pPr>
              <w:widowControl/>
              <w:jc w:val="left"/>
              <w:rPr>
                <w:rFonts w:ascii="宋体" w:hAnsi="宋体" w:cs="宋体" w:hint="eastAsia"/>
                <w:b/>
                <w:color w:val="000000"/>
                <w:kern w:val="0"/>
                <w:sz w:val="18"/>
                <w:szCs w:val="18"/>
              </w:rPr>
            </w:pPr>
            <w:r>
              <w:rPr>
                <w:rFonts w:ascii="宋体" w:hAnsi="宋体" w:cs="宋体" w:hint="eastAsia"/>
                <w:color w:val="000000"/>
                <w:kern w:val="0"/>
                <w:sz w:val="18"/>
                <w:szCs w:val="18"/>
              </w:rPr>
              <w:t xml:space="preserve"> </w:t>
            </w:r>
            <w:r>
              <w:rPr>
                <w:rFonts w:ascii="宋体" w:hAnsi="宋体" w:cs="宋体"/>
                <w:color w:val="000000"/>
                <w:kern w:val="0"/>
                <w:sz w:val="18"/>
                <w:szCs w:val="18"/>
              </w:rPr>
              <w:t xml:space="preserve">          </w:t>
            </w:r>
            <w:r w:rsidRPr="002E62A5">
              <w:rPr>
                <w:rFonts w:ascii="宋体" w:hAnsi="宋体" w:cs="宋体"/>
                <w:b/>
                <w:color w:val="000000"/>
                <w:kern w:val="0"/>
                <w:sz w:val="18"/>
                <w:szCs w:val="18"/>
              </w:rPr>
              <w:t xml:space="preserve"> </w:t>
            </w:r>
            <w:proofErr w:type="spellStart"/>
            <w:r>
              <w:rPr>
                <w:rFonts w:ascii="宋体" w:hAnsi="宋体" w:cs="宋体"/>
                <w:b/>
                <w:color w:val="000000"/>
                <w:kern w:val="0"/>
                <w:sz w:val="18"/>
                <w:szCs w:val="18"/>
              </w:rPr>
              <w:t>channel_number_index</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5966556F" w14:textId="77777777" w:rsidR="00446466" w:rsidRPr="007C599E" w:rsidRDefault="00446466" w:rsidP="00446466">
            <w:pPr>
              <w:widowControl/>
              <w:jc w:val="center"/>
              <w:rPr>
                <w:rFonts w:ascii="宋体" w:hAnsi="宋体" w:cs="宋体" w:hint="eastAsia"/>
                <w:b/>
                <w:color w:val="000000"/>
                <w:kern w:val="0"/>
                <w:sz w:val="18"/>
                <w:szCs w:val="18"/>
              </w:rPr>
            </w:pPr>
            <w:r w:rsidRPr="007C599E">
              <w:rPr>
                <w:rFonts w:ascii="宋体" w:hAnsi="宋体" w:cs="宋体" w:hint="eastAsia"/>
                <w:b/>
                <w:color w:val="000000"/>
                <w:kern w:val="0"/>
                <w:sz w:val="18"/>
                <w:szCs w:val="18"/>
              </w:rPr>
              <w:t>7</w:t>
            </w:r>
          </w:p>
        </w:tc>
        <w:tc>
          <w:tcPr>
            <w:tcW w:w="1780" w:type="dxa"/>
            <w:tcBorders>
              <w:top w:val="single" w:sz="4" w:space="0" w:color="auto"/>
              <w:left w:val="single" w:sz="4" w:space="0" w:color="auto"/>
              <w:bottom w:val="single" w:sz="4" w:space="0" w:color="auto"/>
              <w:right w:val="single" w:sz="4" w:space="0" w:color="auto"/>
            </w:tcBorders>
            <w:vAlign w:val="center"/>
          </w:tcPr>
          <w:p w14:paraId="45E857D8" w14:textId="77777777" w:rsidR="00446466" w:rsidRPr="007C599E" w:rsidRDefault="00446466" w:rsidP="00446466">
            <w:pPr>
              <w:widowControl/>
              <w:jc w:val="center"/>
              <w:rPr>
                <w:rFonts w:ascii="宋体" w:hAnsi="宋体" w:cs="宋体" w:hint="eastAsia"/>
                <w:b/>
                <w:color w:val="000000"/>
                <w:kern w:val="0"/>
                <w:sz w:val="18"/>
                <w:szCs w:val="18"/>
              </w:rPr>
            </w:pPr>
            <w:r w:rsidRPr="007C599E">
              <w:rPr>
                <w:rFonts w:ascii="宋体" w:hAnsi="宋体" w:cs="宋体" w:hint="eastAsia"/>
                <w:b/>
                <w:color w:val="000000"/>
                <w:kern w:val="0"/>
                <w:sz w:val="18"/>
                <w:szCs w:val="18"/>
              </w:rPr>
              <w:t>uimsbf</w:t>
            </w:r>
          </w:p>
        </w:tc>
      </w:tr>
      <w:tr w:rsidR="00446466" w:rsidRPr="00E70C30" w14:paraId="7EA1524F" w14:textId="77777777" w:rsidTr="00F459E0">
        <w:tc>
          <w:tcPr>
            <w:tcW w:w="5240" w:type="dxa"/>
            <w:tcBorders>
              <w:top w:val="single" w:sz="4" w:space="0" w:color="auto"/>
              <w:left w:val="single" w:sz="4" w:space="0" w:color="auto"/>
              <w:bottom w:val="single" w:sz="4" w:space="0" w:color="auto"/>
              <w:right w:val="single" w:sz="4" w:space="0" w:color="auto"/>
            </w:tcBorders>
            <w:vAlign w:val="center"/>
          </w:tcPr>
          <w:p w14:paraId="04DC569E" w14:textId="77777777" w:rsidR="00446466" w:rsidRDefault="00446466" w:rsidP="00446466">
            <w:pPr>
              <w:widowControl/>
              <w:ind w:firstLineChars="600" w:firstLine="1084"/>
              <w:rPr>
                <w:rFonts w:ascii="宋体" w:hAnsi="宋体" w:cs="宋体" w:hint="eastAsia"/>
                <w:color w:val="000000"/>
                <w:kern w:val="0"/>
                <w:sz w:val="18"/>
                <w:szCs w:val="18"/>
              </w:rPr>
            </w:pPr>
            <w:r w:rsidRPr="007A76C0">
              <w:rPr>
                <w:rFonts w:ascii="宋体" w:hAnsi="宋体" w:cs="宋体"/>
                <w:b/>
                <w:color w:val="000000"/>
                <w:kern w:val="0"/>
                <w:sz w:val="18"/>
                <w:szCs w:val="18"/>
              </w:rPr>
              <w:t>reserved</w:t>
            </w:r>
          </w:p>
        </w:tc>
        <w:tc>
          <w:tcPr>
            <w:tcW w:w="1276" w:type="dxa"/>
            <w:tcBorders>
              <w:top w:val="single" w:sz="4" w:space="0" w:color="auto"/>
              <w:left w:val="single" w:sz="4" w:space="0" w:color="auto"/>
              <w:bottom w:val="single" w:sz="4" w:space="0" w:color="auto"/>
              <w:right w:val="single" w:sz="4" w:space="0" w:color="auto"/>
            </w:tcBorders>
            <w:vAlign w:val="center"/>
          </w:tcPr>
          <w:p w14:paraId="13F39F2D" w14:textId="77777777" w:rsidR="00446466" w:rsidRPr="007C599E" w:rsidRDefault="00446466" w:rsidP="00446466">
            <w:pPr>
              <w:widowControl/>
              <w:jc w:val="center"/>
              <w:rPr>
                <w:rFonts w:ascii="宋体" w:hAnsi="宋体" w:cs="宋体" w:hint="eastAsia"/>
                <w:b/>
                <w:color w:val="000000"/>
                <w:kern w:val="0"/>
                <w:sz w:val="18"/>
                <w:szCs w:val="18"/>
              </w:rPr>
            </w:pPr>
            <w:r w:rsidRPr="007C599E">
              <w:rPr>
                <w:rFonts w:ascii="宋体" w:hAnsi="宋体" w:cs="宋体" w:hint="eastAsia"/>
                <w:b/>
                <w:color w:val="000000"/>
                <w:kern w:val="0"/>
                <w:sz w:val="18"/>
                <w:szCs w:val="18"/>
              </w:rPr>
              <w:t>1</w:t>
            </w:r>
          </w:p>
        </w:tc>
        <w:tc>
          <w:tcPr>
            <w:tcW w:w="1780" w:type="dxa"/>
            <w:tcBorders>
              <w:top w:val="single" w:sz="4" w:space="0" w:color="auto"/>
              <w:left w:val="single" w:sz="4" w:space="0" w:color="auto"/>
              <w:bottom w:val="single" w:sz="4" w:space="0" w:color="auto"/>
              <w:right w:val="single" w:sz="4" w:space="0" w:color="auto"/>
            </w:tcBorders>
            <w:vAlign w:val="center"/>
          </w:tcPr>
          <w:p w14:paraId="042E4889" w14:textId="77777777" w:rsidR="00446466" w:rsidRPr="007C599E" w:rsidRDefault="00446466" w:rsidP="00446466">
            <w:pPr>
              <w:widowControl/>
              <w:jc w:val="center"/>
              <w:rPr>
                <w:rFonts w:ascii="宋体" w:hAnsi="宋体" w:cs="宋体" w:hint="eastAsia"/>
                <w:b/>
                <w:color w:val="000000"/>
                <w:kern w:val="0"/>
                <w:sz w:val="18"/>
                <w:szCs w:val="18"/>
              </w:rPr>
            </w:pPr>
            <w:proofErr w:type="spellStart"/>
            <w:r w:rsidRPr="007C599E">
              <w:rPr>
                <w:rFonts w:ascii="宋体" w:hAnsi="宋体" w:cs="宋体" w:hint="eastAsia"/>
                <w:b/>
                <w:color w:val="000000"/>
                <w:kern w:val="0"/>
                <w:sz w:val="18"/>
                <w:szCs w:val="18"/>
              </w:rPr>
              <w:t>bslbf</w:t>
            </w:r>
            <w:proofErr w:type="spellEnd"/>
          </w:p>
        </w:tc>
      </w:tr>
      <w:tr w:rsidR="00446466" w:rsidRPr="00E70C30" w14:paraId="06668CBE" w14:textId="77777777" w:rsidTr="00F459E0">
        <w:tc>
          <w:tcPr>
            <w:tcW w:w="5240" w:type="dxa"/>
            <w:tcBorders>
              <w:top w:val="single" w:sz="4" w:space="0" w:color="auto"/>
              <w:left w:val="single" w:sz="4" w:space="0" w:color="auto"/>
              <w:bottom w:val="single" w:sz="4" w:space="0" w:color="auto"/>
              <w:right w:val="single" w:sz="4" w:space="0" w:color="auto"/>
            </w:tcBorders>
            <w:vAlign w:val="center"/>
          </w:tcPr>
          <w:p w14:paraId="0DDF96CA" w14:textId="361F1B26" w:rsidR="00446466" w:rsidRPr="002E62A5" w:rsidRDefault="00446466" w:rsidP="00446466">
            <w:pPr>
              <w:widowControl/>
              <w:jc w:val="left"/>
              <w:rPr>
                <w:rFonts w:ascii="宋体" w:hAnsi="宋体" w:cs="宋体" w:hint="eastAsia"/>
                <w:b/>
                <w:color w:val="000000"/>
                <w:kern w:val="0"/>
                <w:sz w:val="18"/>
                <w:szCs w:val="18"/>
              </w:rPr>
            </w:pPr>
            <w:r w:rsidRPr="002E62A5">
              <w:rPr>
                <w:rFonts w:ascii="宋体" w:hAnsi="宋体" w:cs="宋体" w:hint="eastAsia"/>
                <w:b/>
                <w:color w:val="000000"/>
                <w:kern w:val="0"/>
                <w:sz w:val="18"/>
                <w:szCs w:val="18"/>
              </w:rPr>
              <w:t xml:space="preserve"> </w:t>
            </w:r>
            <w:r w:rsidRPr="002E62A5">
              <w:rPr>
                <w:rFonts w:ascii="宋体" w:hAnsi="宋体" w:cs="宋体"/>
                <w:b/>
                <w:color w:val="000000"/>
                <w:kern w:val="0"/>
                <w:sz w:val="18"/>
                <w:szCs w:val="18"/>
              </w:rPr>
              <w:t xml:space="preserve">           </w:t>
            </w:r>
            <w:proofErr w:type="spellStart"/>
            <w:r w:rsidRPr="001254D5">
              <w:rPr>
                <w:rFonts w:ascii="宋体" w:hAnsi="宋体" w:cs="宋体"/>
                <w:b/>
                <w:color w:val="000000"/>
                <w:kern w:val="0"/>
                <w:sz w:val="18"/>
                <w:szCs w:val="18"/>
                <w:lang w:val="en-GB"/>
              </w:rPr>
              <w:t>object_channel_number</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55A8810C" w14:textId="77777777" w:rsidR="00446466" w:rsidRPr="007C599E" w:rsidRDefault="00446466" w:rsidP="00446466">
            <w:pPr>
              <w:widowControl/>
              <w:jc w:val="center"/>
              <w:rPr>
                <w:rFonts w:ascii="宋体" w:hAnsi="宋体" w:cs="宋体" w:hint="eastAsia"/>
                <w:b/>
                <w:color w:val="000000"/>
                <w:kern w:val="0"/>
                <w:sz w:val="18"/>
                <w:szCs w:val="18"/>
              </w:rPr>
            </w:pPr>
            <w:r w:rsidRPr="007C599E">
              <w:rPr>
                <w:rFonts w:ascii="宋体" w:hAnsi="宋体" w:cs="宋体" w:hint="eastAsia"/>
                <w:b/>
                <w:color w:val="000000"/>
                <w:kern w:val="0"/>
                <w:sz w:val="18"/>
                <w:szCs w:val="18"/>
              </w:rPr>
              <w:t>7</w:t>
            </w:r>
          </w:p>
        </w:tc>
        <w:tc>
          <w:tcPr>
            <w:tcW w:w="1780" w:type="dxa"/>
            <w:tcBorders>
              <w:top w:val="single" w:sz="4" w:space="0" w:color="auto"/>
              <w:left w:val="single" w:sz="4" w:space="0" w:color="auto"/>
              <w:bottom w:val="single" w:sz="4" w:space="0" w:color="auto"/>
              <w:right w:val="single" w:sz="4" w:space="0" w:color="auto"/>
            </w:tcBorders>
            <w:vAlign w:val="center"/>
          </w:tcPr>
          <w:p w14:paraId="3C6B9602" w14:textId="77777777" w:rsidR="00446466" w:rsidRPr="007C599E" w:rsidRDefault="00446466" w:rsidP="00446466">
            <w:pPr>
              <w:widowControl/>
              <w:jc w:val="center"/>
              <w:rPr>
                <w:rFonts w:ascii="宋体" w:hAnsi="宋体" w:cs="宋体" w:hint="eastAsia"/>
                <w:b/>
                <w:color w:val="000000"/>
                <w:kern w:val="0"/>
                <w:sz w:val="18"/>
                <w:szCs w:val="18"/>
              </w:rPr>
            </w:pPr>
            <w:r w:rsidRPr="007C599E">
              <w:rPr>
                <w:rFonts w:ascii="宋体" w:hAnsi="宋体" w:cs="宋体" w:hint="eastAsia"/>
                <w:b/>
                <w:color w:val="000000"/>
                <w:kern w:val="0"/>
                <w:sz w:val="18"/>
                <w:szCs w:val="18"/>
              </w:rPr>
              <w:t>uimsbf</w:t>
            </w:r>
          </w:p>
        </w:tc>
      </w:tr>
      <w:tr w:rsidR="00446466" w:rsidRPr="00E70C30" w14:paraId="5D2B78BC" w14:textId="77777777" w:rsidTr="00F459E0">
        <w:tc>
          <w:tcPr>
            <w:tcW w:w="5240" w:type="dxa"/>
            <w:tcBorders>
              <w:top w:val="single" w:sz="4" w:space="0" w:color="auto"/>
              <w:left w:val="single" w:sz="4" w:space="0" w:color="auto"/>
              <w:bottom w:val="single" w:sz="4" w:space="0" w:color="auto"/>
              <w:right w:val="single" w:sz="4" w:space="0" w:color="auto"/>
            </w:tcBorders>
            <w:vAlign w:val="center"/>
          </w:tcPr>
          <w:p w14:paraId="2732097A" w14:textId="77777777" w:rsidR="00446466" w:rsidRPr="002E62A5" w:rsidRDefault="00446466" w:rsidP="00446466">
            <w:pPr>
              <w:widowControl/>
              <w:ind w:firstLineChars="600" w:firstLine="1084"/>
              <w:jc w:val="left"/>
              <w:rPr>
                <w:rFonts w:ascii="宋体" w:hAnsi="宋体" w:cs="宋体" w:hint="eastAsia"/>
                <w:b/>
                <w:color w:val="000000"/>
                <w:kern w:val="0"/>
                <w:sz w:val="18"/>
                <w:szCs w:val="18"/>
              </w:rPr>
            </w:pPr>
            <w:r w:rsidRPr="00AC50ED">
              <w:rPr>
                <w:rFonts w:ascii="宋体" w:hAnsi="宋体" w:cs="宋体"/>
                <w:b/>
                <w:color w:val="000000"/>
                <w:kern w:val="0"/>
                <w:sz w:val="18"/>
                <w:szCs w:val="18"/>
              </w:rPr>
              <w:t>reserved</w:t>
            </w:r>
          </w:p>
        </w:tc>
        <w:tc>
          <w:tcPr>
            <w:tcW w:w="1276" w:type="dxa"/>
            <w:tcBorders>
              <w:top w:val="single" w:sz="4" w:space="0" w:color="auto"/>
              <w:left w:val="single" w:sz="4" w:space="0" w:color="auto"/>
              <w:bottom w:val="single" w:sz="4" w:space="0" w:color="auto"/>
              <w:right w:val="single" w:sz="4" w:space="0" w:color="auto"/>
            </w:tcBorders>
            <w:vAlign w:val="center"/>
          </w:tcPr>
          <w:p w14:paraId="45A2467E" w14:textId="77777777" w:rsidR="00446466" w:rsidRPr="007C599E" w:rsidRDefault="00446466" w:rsidP="00446466">
            <w:pPr>
              <w:widowControl/>
              <w:jc w:val="center"/>
              <w:rPr>
                <w:rFonts w:ascii="宋体" w:hAnsi="宋体" w:cs="宋体" w:hint="eastAsia"/>
                <w:b/>
                <w:color w:val="000000"/>
                <w:kern w:val="0"/>
                <w:sz w:val="18"/>
                <w:szCs w:val="18"/>
              </w:rPr>
            </w:pPr>
            <w:r w:rsidRPr="007C599E">
              <w:rPr>
                <w:rFonts w:ascii="宋体" w:hAnsi="宋体" w:cs="宋体" w:hint="eastAsia"/>
                <w:b/>
                <w:color w:val="000000"/>
                <w:kern w:val="0"/>
                <w:sz w:val="18"/>
                <w:szCs w:val="18"/>
              </w:rPr>
              <w:t>1</w:t>
            </w:r>
          </w:p>
        </w:tc>
        <w:tc>
          <w:tcPr>
            <w:tcW w:w="1780" w:type="dxa"/>
            <w:tcBorders>
              <w:top w:val="single" w:sz="4" w:space="0" w:color="auto"/>
              <w:left w:val="single" w:sz="4" w:space="0" w:color="auto"/>
              <w:bottom w:val="single" w:sz="4" w:space="0" w:color="auto"/>
              <w:right w:val="single" w:sz="4" w:space="0" w:color="auto"/>
            </w:tcBorders>
            <w:vAlign w:val="center"/>
          </w:tcPr>
          <w:p w14:paraId="7D7719F3" w14:textId="77777777" w:rsidR="00446466" w:rsidRPr="007C599E" w:rsidRDefault="00446466" w:rsidP="00446466">
            <w:pPr>
              <w:widowControl/>
              <w:jc w:val="center"/>
              <w:rPr>
                <w:rFonts w:ascii="宋体" w:hAnsi="宋体" w:cs="宋体" w:hint="eastAsia"/>
                <w:b/>
                <w:color w:val="000000"/>
                <w:kern w:val="0"/>
                <w:sz w:val="18"/>
                <w:szCs w:val="18"/>
              </w:rPr>
            </w:pPr>
            <w:proofErr w:type="spellStart"/>
            <w:r w:rsidRPr="007C599E">
              <w:rPr>
                <w:rFonts w:ascii="宋体" w:hAnsi="宋体" w:cs="宋体" w:hint="eastAsia"/>
                <w:b/>
                <w:color w:val="000000"/>
                <w:kern w:val="0"/>
                <w:sz w:val="18"/>
                <w:szCs w:val="18"/>
              </w:rPr>
              <w:t>bslbf</w:t>
            </w:r>
            <w:proofErr w:type="spellEnd"/>
          </w:p>
        </w:tc>
      </w:tr>
      <w:tr w:rsidR="00446466" w:rsidRPr="00E70C30" w14:paraId="14C2781D" w14:textId="77777777" w:rsidTr="00F459E0">
        <w:tc>
          <w:tcPr>
            <w:tcW w:w="5240" w:type="dxa"/>
            <w:tcBorders>
              <w:top w:val="single" w:sz="4" w:space="0" w:color="auto"/>
              <w:left w:val="single" w:sz="4" w:space="0" w:color="auto"/>
              <w:bottom w:val="single" w:sz="4" w:space="0" w:color="auto"/>
              <w:right w:val="single" w:sz="4" w:space="0" w:color="auto"/>
            </w:tcBorders>
            <w:vAlign w:val="center"/>
          </w:tcPr>
          <w:p w14:paraId="67C3AF11" w14:textId="77777777" w:rsidR="00446466" w:rsidRDefault="00446466" w:rsidP="00446466">
            <w:pPr>
              <w:widowControl/>
              <w:ind w:firstLineChars="400" w:firstLine="720"/>
              <w:jc w:val="left"/>
              <w:rPr>
                <w:rFonts w:ascii="宋体" w:hAnsi="宋体" w:cs="宋体" w:hint="eastAsia"/>
                <w:color w:val="000000"/>
                <w:kern w:val="0"/>
                <w:sz w:val="18"/>
                <w:szCs w:val="18"/>
              </w:rPr>
            </w:pPr>
            <w:proofErr w:type="gramStart"/>
            <w:r w:rsidRPr="00820B0A">
              <w:rPr>
                <w:rFonts w:ascii="宋体" w:hAnsi="宋体" w:cs="宋体"/>
                <w:color w:val="000000"/>
                <w:kern w:val="0"/>
                <w:sz w:val="18"/>
                <w:szCs w:val="18"/>
              </w:rPr>
              <w:t>}else</w:t>
            </w:r>
            <w:proofErr w:type="gramEnd"/>
            <w:r w:rsidRPr="00820B0A">
              <w:rPr>
                <w:rFonts w:ascii="宋体" w:hAnsi="宋体" w:cs="宋体"/>
                <w:color w:val="000000"/>
                <w:kern w:val="0"/>
                <w:sz w:val="18"/>
                <w:szCs w:val="18"/>
              </w:rPr>
              <w:t xml:space="preserve"> if(</w:t>
            </w:r>
            <w:proofErr w:type="spellStart"/>
            <w:r w:rsidRPr="00820B0A">
              <w:rPr>
                <w:rFonts w:ascii="宋体" w:hAnsi="宋体" w:cs="宋体"/>
                <w:color w:val="000000"/>
                <w:kern w:val="0"/>
                <w:sz w:val="18"/>
                <w:szCs w:val="18"/>
              </w:rPr>
              <w:t>content_type</w:t>
            </w:r>
            <w:proofErr w:type="spellEnd"/>
            <w:r w:rsidRPr="00820B0A">
              <w:rPr>
                <w:rFonts w:ascii="宋体" w:hAnsi="宋体" w:cs="宋体"/>
                <w:color w:val="000000"/>
                <w:kern w:val="0"/>
                <w:sz w:val="18"/>
                <w:szCs w:val="18"/>
              </w:rPr>
              <w:t>==3) {</w:t>
            </w:r>
          </w:p>
        </w:tc>
        <w:tc>
          <w:tcPr>
            <w:tcW w:w="1276" w:type="dxa"/>
            <w:tcBorders>
              <w:top w:val="single" w:sz="4" w:space="0" w:color="auto"/>
              <w:left w:val="single" w:sz="4" w:space="0" w:color="auto"/>
              <w:bottom w:val="single" w:sz="4" w:space="0" w:color="auto"/>
              <w:right w:val="single" w:sz="4" w:space="0" w:color="auto"/>
            </w:tcBorders>
            <w:vAlign w:val="center"/>
          </w:tcPr>
          <w:p w14:paraId="59201928" w14:textId="77777777" w:rsidR="00446466" w:rsidRPr="007C599E" w:rsidRDefault="00446466" w:rsidP="00446466">
            <w:pPr>
              <w:widowControl/>
              <w:jc w:val="center"/>
              <w:rPr>
                <w:rFonts w:ascii="宋体" w:hAnsi="宋体" w:cs="宋体" w:hint="eastAsia"/>
                <w:b/>
                <w:color w:val="000000"/>
                <w:kern w:val="0"/>
                <w:sz w:val="18"/>
                <w:szCs w:val="18"/>
              </w:rPr>
            </w:pPr>
          </w:p>
        </w:tc>
        <w:tc>
          <w:tcPr>
            <w:tcW w:w="1780" w:type="dxa"/>
            <w:tcBorders>
              <w:top w:val="single" w:sz="4" w:space="0" w:color="auto"/>
              <w:left w:val="single" w:sz="4" w:space="0" w:color="auto"/>
              <w:bottom w:val="single" w:sz="4" w:space="0" w:color="auto"/>
              <w:right w:val="single" w:sz="4" w:space="0" w:color="auto"/>
            </w:tcBorders>
            <w:vAlign w:val="center"/>
          </w:tcPr>
          <w:p w14:paraId="3F7208A5" w14:textId="77777777" w:rsidR="00446466" w:rsidRPr="007C599E" w:rsidRDefault="00446466" w:rsidP="00446466">
            <w:pPr>
              <w:widowControl/>
              <w:jc w:val="center"/>
              <w:rPr>
                <w:rFonts w:ascii="宋体" w:hAnsi="宋体" w:cs="宋体" w:hint="eastAsia"/>
                <w:b/>
                <w:color w:val="000000"/>
                <w:kern w:val="0"/>
                <w:sz w:val="18"/>
                <w:szCs w:val="18"/>
              </w:rPr>
            </w:pPr>
          </w:p>
        </w:tc>
      </w:tr>
      <w:tr w:rsidR="00446466" w:rsidRPr="00E70C30" w14:paraId="2B1F9BE6" w14:textId="77777777" w:rsidTr="00F459E0">
        <w:tc>
          <w:tcPr>
            <w:tcW w:w="5240" w:type="dxa"/>
            <w:tcBorders>
              <w:top w:val="single" w:sz="4" w:space="0" w:color="auto"/>
              <w:left w:val="single" w:sz="4" w:space="0" w:color="auto"/>
              <w:bottom w:val="single" w:sz="4" w:space="0" w:color="auto"/>
              <w:right w:val="single" w:sz="4" w:space="0" w:color="auto"/>
            </w:tcBorders>
            <w:vAlign w:val="center"/>
          </w:tcPr>
          <w:p w14:paraId="03869FAB" w14:textId="77777777" w:rsidR="00446466" w:rsidRPr="002E62A5" w:rsidRDefault="00446466" w:rsidP="00446466">
            <w:pPr>
              <w:widowControl/>
              <w:ind w:firstLineChars="600" w:firstLine="1084"/>
              <w:jc w:val="left"/>
              <w:rPr>
                <w:rFonts w:ascii="宋体" w:hAnsi="宋体" w:cs="宋体" w:hint="eastAsia"/>
                <w:b/>
                <w:color w:val="000000"/>
                <w:kern w:val="0"/>
                <w:sz w:val="18"/>
                <w:szCs w:val="18"/>
              </w:rPr>
            </w:pPr>
            <w:proofErr w:type="spellStart"/>
            <w:r w:rsidRPr="002E62A5">
              <w:rPr>
                <w:rFonts w:ascii="宋体" w:hAnsi="宋体" w:cs="宋体"/>
                <w:b/>
                <w:color w:val="000000"/>
                <w:kern w:val="0"/>
                <w:sz w:val="18"/>
                <w:szCs w:val="18"/>
              </w:rPr>
              <w:t>hoa_order</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5EA82043" w14:textId="77777777" w:rsidR="00446466" w:rsidRPr="007C599E" w:rsidRDefault="00446466" w:rsidP="00446466">
            <w:pPr>
              <w:widowControl/>
              <w:jc w:val="center"/>
              <w:rPr>
                <w:rFonts w:ascii="宋体" w:hAnsi="宋体" w:cs="宋体" w:hint="eastAsia"/>
                <w:b/>
                <w:color w:val="000000"/>
                <w:kern w:val="0"/>
                <w:sz w:val="18"/>
                <w:szCs w:val="18"/>
              </w:rPr>
            </w:pPr>
            <w:r w:rsidRPr="007C599E">
              <w:rPr>
                <w:rFonts w:ascii="宋体" w:hAnsi="宋体" w:cs="宋体" w:hint="eastAsia"/>
                <w:b/>
                <w:color w:val="000000"/>
                <w:kern w:val="0"/>
                <w:sz w:val="18"/>
                <w:szCs w:val="18"/>
              </w:rPr>
              <w:t>4</w:t>
            </w:r>
          </w:p>
        </w:tc>
        <w:tc>
          <w:tcPr>
            <w:tcW w:w="1780" w:type="dxa"/>
            <w:tcBorders>
              <w:top w:val="single" w:sz="4" w:space="0" w:color="auto"/>
              <w:left w:val="single" w:sz="4" w:space="0" w:color="auto"/>
              <w:bottom w:val="single" w:sz="4" w:space="0" w:color="auto"/>
              <w:right w:val="single" w:sz="4" w:space="0" w:color="auto"/>
            </w:tcBorders>
            <w:vAlign w:val="center"/>
          </w:tcPr>
          <w:p w14:paraId="72EA8C91" w14:textId="77777777" w:rsidR="00446466" w:rsidRPr="007C599E" w:rsidRDefault="00446466" w:rsidP="00446466">
            <w:pPr>
              <w:widowControl/>
              <w:jc w:val="center"/>
              <w:rPr>
                <w:rFonts w:ascii="宋体" w:hAnsi="宋体" w:cs="宋体" w:hint="eastAsia"/>
                <w:b/>
                <w:color w:val="000000"/>
                <w:kern w:val="0"/>
                <w:sz w:val="18"/>
                <w:szCs w:val="18"/>
              </w:rPr>
            </w:pPr>
            <w:r w:rsidRPr="007C599E">
              <w:rPr>
                <w:rFonts w:ascii="宋体" w:hAnsi="宋体" w:cs="宋体" w:hint="eastAsia"/>
                <w:b/>
                <w:color w:val="000000"/>
                <w:kern w:val="0"/>
                <w:sz w:val="18"/>
                <w:szCs w:val="18"/>
              </w:rPr>
              <w:t>uimsbf</w:t>
            </w:r>
          </w:p>
        </w:tc>
      </w:tr>
      <w:tr w:rsidR="00446466" w:rsidRPr="00E70C30" w14:paraId="3229C143" w14:textId="77777777" w:rsidTr="00F459E0">
        <w:tc>
          <w:tcPr>
            <w:tcW w:w="5240" w:type="dxa"/>
            <w:tcBorders>
              <w:top w:val="single" w:sz="4" w:space="0" w:color="auto"/>
              <w:left w:val="single" w:sz="4" w:space="0" w:color="auto"/>
              <w:bottom w:val="single" w:sz="4" w:space="0" w:color="auto"/>
              <w:right w:val="single" w:sz="4" w:space="0" w:color="auto"/>
            </w:tcBorders>
            <w:vAlign w:val="center"/>
          </w:tcPr>
          <w:p w14:paraId="76AC9EE4" w14:textId="77777777" w:rsidR="00446466" w:rsidRPr="002E62A5" w:rsidRDefault="00446466" w:rsidP="00446466">
            <w:pPr>
              <w:widowControl/>
              <w:ind w:firstLineChars="600" w:firstLine="1084"/>
              <w:jc w:val="left"/>
              <w:rPr>
                <w:rFonts w:ascii="宋体" w:hAnsi="宋体" w:cs="宋体" w:hint="eastAsia"/>
                <w:b/>
                <w:color w:val="000000"/>
                <w:kern w:val="0"/>
                <w:sz w:val="18"/>
                <w:szCs w:val="18"/>
              </w:rPr>
            </w:pPr>
            <w:r w:rsidRPr="00AC50ED">
              <w:rPr>
                <w:rFonts w:ascii="宋体" w:hAnsi="宋体" w:cs="宋体"/>
                <w:b/>
                <w:color w:val="000000"/>
                <w:kern w:val="0"/>
                <w:sz w:val="18"/>
                <w:szCs w:val="18"/>
              </w:rPr>
              <w:t>reserved</w:t>
            </w:r>
          </w:p>
        </w:tc>
        <w:tc>
          <w:tcPr>
            <w:tcW w:w="1276" w:type="dxa"/>
            <w:tcBorders>
              <w:top w:val="single" w:sz="4" w:space="0" w:color="auto"/>
              <w:left w:val="single" w:sz="4" w:space="0" w:color="auto"/>
              <w:bottom w:val="single" w:sz="4" w:space="0" w:color="auto"/>
              <w:right w:val="single" w:sz="4" w:space="0" w:color="auto"/>
            </w:tcBorders>
            <w:vAlign w:val="center"/>
          </w:tcPr>
          <w:p w14:paraId="575896F3" w14:textId="77777777" w:rsidR="00446466" w:rsidRPr="007C599E" w:rsidRDefault="00446466" w:rsidP="00446466">
            <w:pPr>
              <w:widowControl/>
              <w:jc w:val="center"/>
              <w:rPr>
                <w:rFonts w:ascii="宋体" w:hAnsi="宋体" w:cs="宋体" w:hint="eastAsia"/>
                <w:b/>
                <w:color w:val="000000"/>
                <w:kern w:val="0"/>
                <w:sz w:val="18"/>
                <w:szCs w:val="18"/>
              </w:rPr>
            </w:pPr>
            <w:r w:rsidRPr="007C599E">
              <w:rPr>
                <w:rFonts w:ascii="宋体" w:hAnsi="宋体" w:cs="宋体" w:hint="eastAsia"/>
                <w:b/>
                <w:color w:val="000000"/>
                <w:kern w:val="0"/>
                <w:sz w:val="18"/>
                <w:szCs w:val="18"/>
              </w:rPr>
              <w:t>4</w:t>
            </w:r>
          </w:p>
        </w:tc>
        <w:tc>
          <w:tcPr>
            <w:tcW w:w="1780" w:type="dxa"/>
            <w:tcBorders>
              <w:top w:val="single" w:sz="4" w:space="0" w:color="auto"/>
              <w:left w:val="single" w:sz="4" w:space="0" w:color="auto"/>
              <w:bottom w:val="single" w:sz="4" w:space="0" w:color="auto"/>
              <w:right w:val="single" w:sz="4" w:space="0" w:color="auto"/>
            </w:tcBorders>
            <w:vAlign w:val="center"/>
          </w:tcPr>
          <w:p w14:paraId="7CA3C782" w14:textId="77777777" w:rsidR="00446466" w:rsidRPr="007C599E" w:rsidRDefault="00446466" w:rsidP="00446466">
            <w:pPr>
              <w:widowControl/>
              <w:jc w:val="center"/>
              <w:rPr>
                <w:rFonts w:ascii="宋体" w:hAnsi="宋体" w:cs="宋体" w:hint="eastAsia"/>
                <w:b/>
                <w:color w:val="000000"/>
                <w:kern w:val="0"/>
                <w:sz w:val="18"/>
                <w:szCs w:val="18"/>
              </w:rPr>
            </w:pPr>
            <w:proofErr w:type="spellStart"/>
            <w:r w:rsidRPr="007C599E">
              <w:rPr>
                <w:rFonts w:ascii="宋体" w:hAnsi="宋体" w:cs="宋体" w:hint="eastAsia"/>
                <w:b/>
                <w:color w:val="000000"/>
                <w:kern w:val="0"/>
                <w:sz w:val="18"/>
                <w:szCs w:val="18"/>
              </w:rPr>
              <w:t>bslbf</w:t>
            </w:r>
            <w:proofErr w:type="spellEnd"/>
          </w:p>
        </w:tc>
      </w:tr>
      <w:tr w:rsidR="00446466" w:rsidRPr="00E70C30" w14:paraId="75442472" w14:textId="77777777" w:rsidTr="00F459E0">
        <w:tc>
          <w:tcPr>
            <w:tcW w:w="5240" w:type="dxa"/>
            <w:tcBorders>
              <w:top w:val="single" w:sz="4" w:space="0" w:color="auto"/>
              <w:left w:val="single" w:sz="4" w:space="0" w:color="auto"/>
              <w:bottom w:val="single" w:sz="4" w:space="0" w:color="auto"/>
              <w:right w:val="single" w:sz="4" w:space="0" w:color="auto"/>
            </w:tcBorders>
            <w:vAlign w:val="center"/>
          </w:tcPr>
          <w:p w14:paraId="06E7E4B6" w14:textId="77777777" w:rsidR="00446466" w:rsidRPr="00E70C30" w:rsidRDefault="00446466" w:rsidP="00446466">
            <w:pPr>
              <w:widowControl/>
              <w:jc w:val="left"/>
              <w:rPr>
                <w:rFonts w:ascii="宋体" w:hAnsi="宋体" w:cs="宋体" w:hint="eastAsia"/>
                <w:kern w:val="0"/>
                <w:sz w:val="24"/>
              </w:rPr>
            </w:pPr>
            <w:r>
              <w:rPr>
                <w:rFonts w:ascii="宋体" w:hAnsi="宋体" w:cs="宋体"/>
                <w:color w:val="000000"/>
                <w:kern w:val="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093DC488" w14:textId="77777777" w:rsidR="00446466" w:rsidRPr="007C599E" w:rsidRDefault="00446466" w:rsidP="00446466">
            <w:pPr>
              <w:widowControl/>
              <w:jc w:val="center"/>
              <w:rPr>
                <w:rFonts w:ascii="宋体" w:hAnsi="宋体" w:cs="宋体" w:hint="eastAsia"/>
                <w:b/>
                <w:kern w:val="0"/>
                <w:sz w:val="24"/>
              </w:rPr>
            </w:pPr>
          </w:p>
        </w:tc>
        <w:tc>
          <w:tcPr>
            <w:tcW w:w="1780" w:type="dxa"/>
            <w:tcBorders>
              <w:top w:val="single" w:sz="4" w:space="0" w:color="auto"/>
              <w:left w:val="single" w:sz="4" w:space="0" w:color="auto"/>
              <w:bottom w:val="single" w:sz="4" w:space="0" w:color="auto"/>
              <w:right w:val="single" w:sz="4" w:space="0" w:color="auto"/>
            </w:tcBorders>
            <w:vAlign w:val="center"/>
          </w:tcPr>
          <w:p w14:paraId="21A9418B" w14:textId="77777777" w:rsidR="00446466" w:rsidRPr="007C599E" w:rsidRDefault="00446466" w:rsidP="00446466">
            <w:pPr>
              <w:widowControl/>
              <w:jc w:val="center"/>
              <w:rPr>
                <w:rFonts w:ascii="宋体" w:hAnsi="宋体" w:cs="宋体" w:hint="eastAsia"/>
                <w:b/>
                <w:kern w:val="0"/>
                <w:sz w:val="24"/>
              </w:rPr>
            </w:pPr>
          </w:p>
        </w:tc>
      </w:tr>
      <w:tr w:rsidR="00446466" w:rsidRPr="00E70C30" w14:paraId="7B57334A" w14:textId="77777777" w:rsidTr="00F459E0">
        <w:tc>
          <w:tcPr>
            <w:tcW w:w="5240" w:type="dxa"/>
            <w:tcBorders>
              <w:top w:val="single" w:sz="4" w:space="0" w:color="auto"/>
              <w:left w:val="single" w:sz="4" w:space="0" w:color="auto"/>
              <w:bottom w:val="single" w:sz="4" w:space="0" w:color="auto"/>
              <w:right w:val="single" w:sz="4" w:space="0" w:color="auto"/>
            </w:tcBorders>
            <w:vAlign w:val="center"/>
          </w:tcPr>
          <w:p w14:paraId="52371709" w14:textId="77777777" w:rsidR="00446466" w:rsidRPr="002E62A5" w:rsidRDefault="00446466" w:rsidP="00446466">
            <w:pPr>
              <w:widowControl/>
              <w:tabs>
                <w:tab w:val="left" w:pos="426"/>
              </w:tabs>
              <w:jc w:val="left"/>
              <w:rPr>
                <w:rFonts w:ascii="宋体" w:hAnsi="宋体" w:cs="宋体" w:hint="eastAsia"/>
                <w:b/>
                <w:color w:val="000000"/>
                <w:kern w:val="0"/>
                <w:sz w:val="18"/>
                <w:szCs w:val="18"/>
              </w:rPr>
            </w:pPr>
            <w:r>
              <w:rPr>
                <w:rFonts w:ascii="宋体" w:hAnsi="宋体" w:cs="宋体" w:hint="eastAsia"/>
                <w:color w:val="000000"/>
                <w:kern w:val="0"/>
                <w:sz w:val="18"/>
                <w:szCs w:val="18"/>
              </w:rPr>
              <w:t xml:space="preserve"> </w:t>
            </w:r>
            <w:r>
              <w:rPr>
                <w:rFonts w:ascii="宋体" w:hAnsi="宋体" w:cs="宋体"/>
                <w:color w:val="000000"/>
                <w:kern w:val="0"/>
                <w:sz w:val="18"/>
                <w:szCs w:val="18"/>
              </w:rPr>
              <w:t xml:space="preserve">      </w:t>
            </w:r>
            <w:r w:rsidRPr="002E62A5">
              <w:rPr>
                <w:rFonts w:ascii="宋体" w:hAnsi="宋体" w:cs="宋体"/>
                <w:b/>
                <w:color w:val="000000"/>
                <w:kern w:val="0"/>
                <w:sz w:val="18"/>
                <w:szCs w:val="18"/>
              </w:rPr>
              <w:t xml:space="preserve"> </w:t>
            </w:r>
            <w:proofErr w:type="spellStart"/>
            <w:r w:rsidRPr="002E62A5">
              <w:rPr>
                <w:rFonts w:ascii="宋体" w:hAnsi="宋体" w:cs="宋体"/>
                <w:b/>
                <w:color w:val="000000"/>
                <w:kern w:val="0"/>
                <w:sz w:val="18"/>
                <w:szCs w:val="18"/>
              </w:rPr>
              <w:t>total_bitrate</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267B8438" w14:textId="77777777" w:rsidR="00446466" w:rsidRPr="007C599E" w:rsidDel="00820B0A" w:rsidRDefault="00446466" w:rsidP="00446466">
            <w:pPr>
              <w:widowControl/>
              <w:jc w:val="center"/>
              <w:rPr>
                <w:rFonts w:ascii="宋体" w:hAnsi="宋体" w:cs="宋体" w:hint="eastAsia"/>
                <w:b/>
                <w:color w:val="000000"/>
                <w:kern w:val="0"/>
                <w:sz w:val="18"/>
                <w:szCs w:val="18"/>
              </w:rPr>
            </w:pPr>
            <w:r w:rsidRPr="007C599E">
              <w:rPr>
                <w:rFonts w:ascii="宋体" w:hAnsi="宋体" w:cs="宋体" w:hint="eastAsia"/>
                <w:b/>
                <w:color w:val="000000"/>
                <w:kern w:val="0"/>
                <w:sz w:val="18"/>
                <w:szCs w:val="18"/>
              </w:rPr>
              <w:t>16</w:t>
            </w:r>
          </w:p>
        </w:tc>
        <w:tc>
          <w:tcPr>
            <w:tcW w:w="1780" w:type="dxa"/>
            <w:tcBorders>
              <w:top w:val="single" w:sz="4" w:space="0" w:color="auto"/>
              <w:left w:val="single" w:sz="4" w:space="0" w:color="auto"/>
              <w:bottom w:val="single" w:sz="4" w:space="0" w:color="auto"/>
              <w:right w:val="single" w:sz="4" w:space="0" w:color="auto"/>
            </w:tcBorders>
            <w:vAlign w:val="center"/>
          </w:tcPr>
          <w:p w14:paraId="6B8C2AEA" w14:textId="77777777" w:rsidR="00446466" w:rsidRPr="007C599E" w:rsidDel="00820B0A" w:rsidRDefault="00446466" w:rsidP="00446466">
            <w:pPr>
              <w:widowControl/>
              <w:jc w:val="center"/>
              <w:rPr>
                <w:rFonts w:ascii="宋体" w:hAnsi="宋体" w:cs="宋体" w:hint="eastAsia"/>
                <w:b/>
                <w:color w:val="000000"/>
                <w:kern w:val="0"/>
                <w:sz w:val="18"/>
                <w:szCs w:val="18"/>
              </w:rPr>
            </w:pPr>
            <w:r w:rsidRPr="007C599E">
              <w:rPr>
                <w:rFonts w:ascii="宋体" w:hAnsi="宋体" w:cs="宋体" w:hint="eastAsia"/>
                <w:b/>
                <w:color w:val="000000"/>
                <w:kern w:val="0"/>
                <w:sz w:val="18"/>
                <w:szCs w:val="18"/>
              </w:rPr>
              <w:t>uimsbf</w:t>
            </w:r>
          </w:p>
        </w:tc>
      </w:tr>
      <w:tr w:rsidR="00446466" w:rsidRPr="00E70C30" w14:paraId="70C64EAF" w14:textId="77777777" w:rsidTr="00F459E0">
        <w:tc>
          <w:tcPr>
            <w:tcW w:w="5240" w:type="dxa"/>
            <w:tcBorders>
              <w:top w:val="single" w:sz="4" w:space="0" w:color="auto"/>
              <w:left w:val="single" w:sz="4" w:space="0" w:color="auto"/>
              <w:bottom w:val="single" w:sz="4" w:space="0" w:color="auto"/>
              <w:right w:val="single" w:sz="4" w:space="0" w:color="auto"/>
            </w:tcBorders>
            <w:vAlign w:val="center"/>
          </w:tcPr>
          <w:p w14:paraId="5B578775" w14:textId="77777777" w:rsidR="00446466" w:rsidRDefault="00446466" w:rsidP="00446466">
            <w:pPr>
              <w:widowControl/>
              <w:tabs>
                <w:tab w:val="left" w:pos="426"/>
              </w:tabs>
              <w:jc w:val="left"/>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r>
              <w:rPr>
                <w:rFonts w:ascii="宋体" w:hAnsi="宋体" w:cs="宋体"/>
                <w:color w:val="000000"/>
                <w:kern w:val="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47F46ACC" w14:textId="77777777" w:rsidR="00446466" w:rsidRPr="007C599E" w:rsidRDefault="00446466" w:rsidP="00446466">
            <w:pPr>
              <w:widowControl/>
              <w:jc w:val="center"/>
              <w:rPr>
                <w:rFonts w:ascii="宋体" w:hAnsi="宋体" w:cs="宋体" w:hint="eastAsia"/>
                <w:b/>
                <w:color w:val="000000"/>
                <w:kern w:val="0"/>
                <w:sz w:val="18"/>
                <w:szCs w:val="18"/>
              </w:rPr>
            </w:pPr>
          </w:p>
        </w:tc>
        <w:tc>
          <w:tcPr>
            <w:tcW w:w="1780" w:type="dxa"/>
            <w:tcBorders>
              <w:top w:val="single" w:sz="4" w:space="0" w:color="auto"/>
              <w:left w:val="single" w:sz="4" w:space="0" w:color="auto"/>
              <w:bottom w:val="single" w:sz="4" w:space="0" w:color="auto"/>
              <w:right w:val="single" w:sz="4" w:space="0" w:color="auto"/>
            </w:tcBorders>
            <w:vAlign w:val="center"/>
          </w:tcPr>
          <w:p w14:paraId="06B1DF0B" w14:textId="77777777" w:rsidR="00446466" w:rsidRPr="007C599E" w:rsidRDefault="00446466" w:rsidP="00446466">
            <w:pPr>
              <w:widowControl/>
              <w:jc w:val="center"/>
              <w:rPr>
                <w:rFonts w:ascii="宋体" w:hAnsi="宋体" w:cs="宋体" w:hint="eastAsia"/>
                <w:b/>
                <w:color w:val="000000"/>
                <w:kern w:val="0"/>
                <w:sz w:val="18"/>
                <w:szCs w:val="18"/>
              </w:rPr>
            </w:pPr>
          </w:p>
        </w:tc>
      </w:tr>
      <w:tr w:rsidR="00446466" w:rsidRPr="00E70C30" w14:paraId="3E0C9B73" w14:textId="77777777" w:rsidTr="00F459E0">
        <w:tc>
          <w:tcPr>
            <w:tcW w:w="5240" w:type="dxa"/>
            <w:tcBorders>
              <w:top w:val="single" w:sz="4" w:space="0" w:color="auto"/>
              <w:left w:val="single" w:sz="4" w:space="0" w:color="auto"/>
              <w:bottom w:val="single" w:sz="4" w:space="0" w:color="auto"/>
              <w:right w:val="single" w:sz="4" w:space="0" w:color="auto"/>
            </w:tcBorders>
            <w:vAlign w:val="center"/>
          </w:tcPr>
          <w:p w14:paraId="02C5776E" w14:textId="77777777" w:rsidR="00446466" w:rsidRPr="002E62A5" w:rsidRDefault="00446466" w:rsidP="00446466">
            <w:pPr>
              <w:widowControl/>
              <w:tabs>
                <w:tab w:val="left" w:pos="426"/>
              </w:tabs>
              <w:jc w:val="left"/>
              <w:rPr>
                <w:rFonts w:ascii="宋体" w:hAnsi="宋体" w:cs="宋体" w:hint="eastAsia"/>
                <w:b/>
                <w:color w:val="000000"/>
                <w:kern w:val="0"/>
                <w:sz w:val="18"/>
                <w:szCs w:val="18"/>
              </w:rPr>
            </w:pPr>
            <w:r>
              <w:rPr>
                <w:rFonts w:ascii="宋体" w:hAnsi="宋体" w:cs="宋体" w:hint="eastAsia"/>
                <w:color w:val="000000"/>
                <w:kern w:val="0"/>
                <w:sz w:val="18"/>
                <w:szCs w:val="18"/>
              </w:rPr>
              <w:t xml:space="preserve">   </w:t>
            </w:r>
            <w:r w:rsidRPr="002E62A5">
              <w:rPr>
                <w:rFonts w:ascii="宋体" w:hAnsi="宋体" w:cs="宋体" w:hint="eastAsia"/>
                <w:b/>
                <w:color w:val="000000"/>
                <w:kern w:val="0"/>
                <w:sz w:val="18"/>
                <w:szCs w:val="18"/>
              </w:rPr>
              <w:t xml:space="preserve"> </w:t>
            </w:r>
            <w:r w:rsidRPr="002E62A5">
              <w:rPr>
                <w:rFonts w:ascii="宋体" w:hAnsi="宋体" w:cs="宋体"/>
                <w:b/>
                <w:color w:val="000000"/>
                <w:kern w:val="0"/>
                <w:sz w:val="18"/>
                <w:szCs w:val="18"/>
              </w:rPr>
              <w:t>resolution</w:t>
            </w:r>
          </w:p>
        </w:tc>
        <w:tc>
          <w:tcPr>
            <w:tcW w:w="1276" w:type="dxa"/>
            <w:tcBorders>
              <w:top w:val="single" w:sz="4" w:space="0" w:color="auto"/>
              <w:left w:val="single" w:sz="4" w:space="0" w:color="auto"/>
              <w:bottom w:val="single" w:sz="4" w:space="0" w:color="auto"/>
              <w:right w:val="single" w:sz="4" w:space="0" w:color="auto"/>
            </w:tcBorders>
            <w:vAlign w:val="center"/>
          </w:tcPr>
          <w:p w14:paraId="6C836125" w14:textId="77777777" w:rsidR="00446466" w:rsidRPr="007C599E" w:rsidRDefault="00446466" w:rsidP="00446466">
            <w:pPr>
              <w:widowControl/>
              <w:jc w:val="center"/>
              <w:rPr>
                <w:rFonts w:ascii="宋体" w:hAnsi="宋体" w:cs="宋体" w:hint="eastAsia"/>
                <w:b/>
                <w:color w:val="000000"/>
                <w:kern w:val="0"/>
                <w:sz w:val="18"/>
                <w:szCs w:val="18"/>
              </w:rPr>
            </w:pPr>
            <w:r w:rsidRPr="007C599E">
              <w:rPr>
                <w:rFonts w:ascii="宋体" w:hAnsi="宋体" w:cs="宋体" w:hint="eastAsia"/>
                <w:b/>
                <w:color w:val="000000"/>
                <w:kern w:val="0"/>
                <w:sz w:val="18"/>
                <w:szCs w:val="18"/>
              </w:rPr>
              <w:t>2</w:t>
            </w:r>
          </w:p>
        </w:tc>
        <w:tc>
          <w:tcPr>
            <w:tcW w:w="1780" w:type="dxa"/>
            <w:tcBorders>
              <w:top w:val="single" w:sz="4" w:space="0" w:color="auto"/>
              <w:left w:val="single" w:sz="4" w:space="0" w:color="auto"/>
              <w:bottom w:val="single" w:sz="4" w:space="0" w:color="auto"/>
              <w:right w:val="single" w:sz="4" w:space="0" w:color="auto"/>
            </w:tcBorders>
            <w:vAlign w:val="center"/>
          </w:tcPr>
          <w:p w14:paraId="0732AC67" w14:textId="77777777" w:rsidR="00446466" w:rsidRPr="007C599E" w:rsidRDefault="00446466" w:rsidP="00446466">
            <w:pPr>
              <w:widowControl/>
              <w:jc w:val="center"/>
              <w:rPr>
                <w:rFonts w:ascii="宋体" w:hAnsi="宋体" w:cs="宋体" w:hint="eastAsia"/>
                <w:b/>
                <w:color w:val="000000"/>
                <w:kern w:val="0"/>
                <w:sz w:val="18"/>
                <w:szCs w:val="18"/>
              </w:rPr>
            </w:pPr>
            <w:r w:rsidRPr="007C599E">
              <w:rPr>
                <w:rFonts w:ascii="宋体" w:hAnsi="宋体" w:cs="宋体" w:hint="eastAsia"/>
                <w:b/>
                <w:color w:val="000000"/>
                <w:kern w:val="0"/>
                <w:sz w:val="18"/>
                <w:szCs w:val="18"/>
              </w:rPr>
              <w:t>uimsbf</w:t>
            </w:r>
          </w:p>
        </w:tc>
      </w:tr>
      <w:tr w:rsidR="00446466" w:rsidRPr="00E70C30" w14:paraId="72C977AE" w14:textId="77777777" w:rsidTr="00F459E0">
        <w:tc>
          <w:tcPr>
            <w:tcW w:w="5240" w:type="dxa"/>
            <w:tcBorders>
              <w:top w:val="single" w:sz="4" w:space="0" w:color="auto"/>
              <w:left w:val="single" w:sz="4" w:space="0" w:color="auto"/>
              <w:bottom w:val="single" w:sz="4" w:space="0" w:color="auto"/>
              <w:right w:val="single" w:sz="4" w:space="0" w:color="auto"/>
            </w:tcBorders>
            <w:vAlign w:val="center"/>
            <w:hideMark/>
          </w:tcPr>
          <w:p w14:paraId="04B44ED1" w14:textId="77777777" w:rsidR="00446466" w:rsidRPr="002E62A5" w:rsidRDefault="00446466" w:rsidP="00446466">
            <w:pPr>
              <w:widowControl/>
              <w:ind w:firstLineChars="200" w:firstLine="361"/>
              <w:jc w:val="left"/>
              <w:rPr>
                <w:rFonts w:ascii="宋体" w:hAnsi="宋体" w:cs="宋体" w:hint="eastAsia"/>
                <w:color w:val="000000"/>
                <w:kern w:val="0"/>
                <w:sz w:val="18"/>
                <w:szCs w:val="18"/>
              </w:rPr>
            </w:pPr>
            <w:r w:rsidRPr="00AC50ED">
              <w:rPr>
                <w:rFonts w:ascii="宋体" w:hAnsi="宋体" w:cs="宋体"/>
                <w:b/>
                <w:color w:val="000000"/>
                <w:kern w:val="0"/>
                <w:sz w:val="18"/>
                <w:szCs w:val="18"/>
              </w:rPr>
              <w:t>reserved</w:t>
            </w:r>
          </w:p>
        </w:tc>
        <w:tc>
          <w:tcPr>
            <w:tcW w:w="1276" w:type="dxa"/>
            <w:tcBorders>
              <w:top w:val="single" w:sz="4" w:space="0" w:color="auto"/>
              <w:left w:val="single" w:sz="4" w:space="0" w:color="auto"/>
              <w:bottom w:val="single" w:sz="4" w:space="0" w:color="auto"/>
              <w:right w:val="single" w:sz="4" w:space="0" w:color="auto"/>
            </w:tcBorders>
            <w:vAlign w:val="center"/>
          </w:tcPr>
          <w:p w14:paraId="144058B5" w14:textId="77777777" w:rsidR="00446466" w:rsidRPr="007C599E" w:rsidRDefault="00446466" w:rsidP="00446466">
            <w:pPr>
              <w:widowControl/>
              <w:jc w:val="center"/>
              <w:rPr>
                <w:rFonts w:ascii="宋体" w:hAnsi="宋体" w:cs="宋体" w:hint="eastAsia"/>
                <w:b/>
                <w:kern w:val="0"/>
                <w:sz w:val="24"/>
              </w:rPr>
            </w:pPr>
            <w:r w:rsidRPr="007C599E">
              <w:rPr>
                <w:rFonts w:ascii="宋体" w:hAnsi="宋体" w:cs="宋体" w:hint="eastAsia"/>
                <w:b/>
                <w:color w:val="000000"/>
                <w:kern w:val="0"/>
                <w:sz w:val="18"/>
                <w:szCs w:val="18"/>
              </w:rPr>
              <w:t>6</w:t>
            </w:r>
          </w:p>
        </w:tc>
        <w:tc>
          <w:tcPr>
            <w:tcW w:w="1780" w:type="dxa"/>
            <w:tcBorders>
              <w:top w:val="single" w:sz="4" w:space="0" w:color="auto"/>
              <w:left w:val="single" w:sz="4" w:space="0" w:color="auto"/>
              <w:bottom w:val="single" w:sz="4" w:space="0" w:color="auto"/>
              <w:right w:val="single" w:sz="4" w:space="0" w:color="auto"/>
            </w:tcBorders>
            <w:vAlign w:val="center"/>
          </w:tcPr>
          <w:p w14:paraId="0397D4C0" w14:textId="77777777" w:rsidR="00446466" w:rsidRPr="007C599E" w:rsidRDefault="00446466" w:rsidP="00446466">
            <w:pPr>
              <w:widowControl/>
              <w:jc w:val="center"/>
              <w:rPr>
                <w:rFonts w:ascii="宋体" w:hAnsi="宋体" w:cs="宋体" w:hint="eastAsia"/>
                <w:b/>
                <w:kern w:val="0"/>
                <w:sz w:val="24"/>
              </w:rPr>
            </w:pPr>
            <w:proofErr w:type="spellStart"/>
            <w:r w:rsidRPr="007C599E">
              <w:rPr>
                <w:rFonts w:ascii="宋体" w:hAnsi="宋体" w:cs="宋体" w:hint="eastAsia"/>
                <w:b/>
                <w:color w:val="000000"/>
                <w:kern w:val="0"/>
                <w:sz w:val="18"/>
                <w:szCs w:val="18"/>
              </w:rPr>
              <w:t>bslbf</w:t>
            </w:r>
            <w:proofErr w:type="spellEnd"/>
          </w:p>
        </w:tc>
      </w:tr>
      <w:tr w:rsidR="00446466" w:rsidRPr="00E70C30" w14:paraId="31F79FBF" w14:textId="77777777" w:rsidTr="00F459E0">
        <w:tc>
          <w:tcPr>
            <w:tcW w:w="5240" w:type="dxa"/>
            <w:tcBorders>
              <w:top w:val="single" w:sz="4" w:space="0" w:color="auto"/>
              <w:left w:val="single" w:sz="4" w:space="0" w:color="auto"/>
              <w:bottom w:val="single" w:sz="4" w:space="0" w:color="auto"/>
              <w:right w:val="single" w:sz="4" w:space="0" w:color="auto"/>
            </w:tcBorders>
            <w:vAlign w:val="center"/>
            <w:hideMark/>
          </w:tcPr>
          <w:p w14:paraId="36013550" w14:textId="77777777" w:rsidR="00446466" w:rsidRPr="002E62A5" w:rsidRDefault="00446466" w:rsidP="00446466">
            <w:pPr>
              <w:widowControl/>
              <w:ind w:firstLineChars="200" w:firstLine="360"/>
              <w:jc w:val="left"/>
              <w:rPr>
                <w:rFonts w:ascii="宋体" w:hAnsi="宋体" w:cs="宋体" w:hint="eastAsia"/>
                <w:color w:val="000000"/>
                <w:kern w:val="0"/>
                <w:sz w:val="18"/>
                <w:szCs w:val="18"/>
              </w:rPr>
            </w:pPr>
            <w:r w:rsidRPr="00E70C30">
              <w:rPr>
                <w:rFonts w:ascii="宋体" w:hAnsi="宋体" w:cs="宋体"/>
                <w:color w:val="000000"/>
                <w:kern w:val="0"/>
                <w:sz w:val="18"/>
                <w:szCs w:val="18"/>
              </w:rPr>
              <w:t>for (</w:t>
            </w:r>
            <w:proofErr w:type="spellStart"/>
            <w:r w:rsidRPr="00E70C30">
              <w:rPr>
                <w:rFonts w:ascii="宋体" w:hAnsi="宋体" w:cs="宋体"/>
                <w:color w:val="000000"/>
                <w:kern w:val="0"/>
                <w:sz w:val="18"/>
                <w:szCs w:val="18"/>
              </w:rPr>
              <w:t>i</w:t>
            </w:r>
            <w:proofErr w:type="spellEnd"/>
            <w:r w:rsidRPr="00E70C30">
              <w:rPr>
                <w:rFonts w:ascii="宋体" w:hAnsi="宋体" w:cs="宋体"/>
                <w:color w:val="000000"/>
                <w:kern w:val="0"/>
                <w:sz w:val="18"/>
                <w:szCs w:val="18"/>
              </w:rPr>
              <w:t xml:space="preserve">=0; </w:t>
            </w:r>
            <w:proofErr w:type="spellStart"/>
            <w:r w:rsidRPr="00E70C30">
              <w:rPr>
                <w:rFonts w:ascii="宋体" w:hAnsi="宋体" w:cs="宋体"/>
                <w:color w:val="000000"/>
                <w:kern w:val="0"/>
                <w:sz w:val="18"/>
                <w:szCs w:val="18"/>
              </w:rPr>
              <w:t>i</w:t>
            </w:r>
            <w:proofErr w:type="spellEnd"/>
            <w:r w:rsidRPr="00E70C30">
              <w:rPr>
                <w:rFonts w:ascii="宋体" w:hAnsi="宋体" w:cs="宋体"/>
                <w:color w:val="000000"/>
                <w:kern w:val="0"/>
                <w:sz w:val="18"/>
                <w:szCs w:val="18"/>
              </w:rPr>
              <w:t xml:space="preserve">&lt;N; </w:t>
            </w:r>
            <w:proofErr w:type="spellStart"/>
            <w:r w:rsidRPr="00E70C30">
              <w:rPr>
                <w:rFonts w:ascii="宋体" w:hAnsi="宋体" w:cs="宋体"/>
                <w:color w:val="000000"/>
                <w:kern w:val="0"/>
                <w:sz w:val="18"/>
                <w:szCs w:val="18"/>
              </w:rPr>
              <w:t>i</w:t>
            </w:r>
            <w:proofErr w:type="spellEnd"/>
            <w:r w:rsidRPr="00E70C30">
              <w:rPr>
                <w:rFonts w:ascii="宋体" w:hAnsi="宋体" w:cs="宋体"/>
                <w:color w:val="000000"/>
                <w:kern w:val="0"/>
                <w:sz w:val="18"/>
                <w:szCs w:val="18"/>
              </w:rPr>
              <w:t>++) {</w:t>
            </w:r>
          </w:p>
        </w:tc>
        <w:tc>
          <w:tcPr>
            <w:tcW w:w="1276" w:type="dxa"/>
            <w:vAlign w:val="center"/>
            <w:hideMark/>
          </w:tcPr>
          <w:p w14:paraId="67671580" w14:textId="77777777" w:rsidR="00446466" w:rsidRPr="007C599E" w:rsidRDefault="00446466" w:rsidP="00446466">
            <w:pPr>
              <w:widowControl/>
              <w:jc w:val="center"/>
              <w:rPr>
                <w:rFonts w:eastAsia="Times New Roman"/>
                <w:b/>
                <w:kern w:val="0"/>
                <w:sz w:val="20"/>
                <w:szCs w:val="20"/>
              </w:rPr>
            </w:pPr>
          </w:p>
        </w:tc>
        <w:tc>
          <w:tcPr>
            <w:tcW w:w="1780" w:type="dxa"/>
            <w:vAlign w:val="center"/>
            <w:hideMark/>
          </w:tcPr>
          <w:p w14:paraId="78B0CEBA" w14:textId="77777777" w:rsidR="00446466" w:rsidRPr="007C599E" w:rsidRDefault="00446466" w:rsidP="00446466">
            <w:pPr>
              <w:widowControl/>
              <w:jc w:val="center"/>
              <w:rPr>
                <w:rFonts w:eastAsia="Times New Roman"/>
                <w:b/>
                <w:kern w:val="0"/>
                <w:sz w:val="20"/>
                <w:szCs w:val="20"/>
              </w:rPr>
            </w:pPr>
          </w:p>
        </w:tc>
      </w:tr>
      <w:tr w:rsidR="00446466" w:rsidRPr="00E70C30" w14:paraId="28075911" w14:textId="77777777" w:rsidTr="00F459E0">
        <w:tc>
          <w:tcPr>
            <w:tcW w:w="5240" w:type="dxa"/>
            <w:tcBorders>
              <w:top w:val="single" w:sz="4" w:space="0" w:color="auto"/>
              <w:left w:val="single" w:sz="4" w:space="0" w:color="auto"/>
              <w:bottom w:val="single" w:sz="4" w:space="0" w:color="auto"/>
              <w:right w:val="single" w:sz="4" w:space="0" w:color="auto"/>
            </w:tcBorders>
            <w:vAlign w:val="center"/>
            <w:hideMark/>
          </w:tcPr>
          <w:p w14:paraId="03B824B4" w14:textId="77777777" w:rsidR="00446466" w:rsidRPr="002E62A5" w:rsidRDefault="00446466" w:rsidP="00446466">
            <w:pPr>
              <w:widowControl/>
              <w:ind w:firstLineChars="400" w:firstLine="723"/>
              <w:jc w:val="left"/>
              <w:rPr>
                <w:rFonts w:ascii="宋体" w:hAnsi="宋体" w:cs="宋体" w:hint="eastAsia"/>
                <w:b/>
                <w:color w:val="000000"/>
                <w:kern w:val="0"/>
                <w:sz w:val="18"/>
                <w:szCs w:val="18"/>
              </w:rPr>
            </w:pPr>
            <w:proofErr w:type="spellStart"/>
            <w:r w:rsidRPr="002E62A5">
              <w:rPr>
                <w:rFonts w:ascii="宋体" w:hAnsi="宋体" w:cs="宋体"/>
                <w:b/>
                <w:color w:val="000000"/>
                <w:kern w:val="0"/>
                <w:sz w:val="18"/>
                <w:szCs w:val="18"/>
              </w:rPr>
              <w:t>addition_info</w:t>
            </w:r>
            <w:proofErr w:type="spellEnd"/>
            <w:r w:rsidRPr="002E62A5">
              <w:rPr>
                <w:rFonts w:ascii="宋体" w:hAnsi="宋体" w:cs="宋体"/>
                <w:b/>
                <w:color w:val="000000"/>
                <w:kern w:val="0"/>
                <w:sz w:val="18"/>
                <w:szCs w:val="18"/>
              </w:rPr>
              <w:t>[</w:t>
            </w:r>
            <w:proofErr w:type="spellStart"/>
            <w:r w:rsidRPr="002E62A5">
              <w:rPr>
                <w:rFonts w:ascii="宋体" w:hAnsi="宋体" w:cs="宋体"/>
                <w:b/>
                <w:color w:val="000000"/>
                <w:kern w:val="0"/>
                <w:sz w:val="18"/>
                <w:szCs w:val="18"/>
              </w:rPr>
              <w:t>i</w:t>
            </w:r>
            <w:proofErr w:type="spellEnd"/>
            <w:r w:rsidRPr="002E62A5">
              <w:rPr>
                <w:rFonts w:ascii="宋体" w:hAnsi="宋体" w:cs="宋体"/>
                <w:b/>
                <w:color w:val="000000"/>
                <w:kern w:val="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A64B75A" w14:textId="77777777" w:rsidR="00446466" w:rsidRPr="007C599E" w:rsidRDefault="00446466" w:rsidP="00446466">
            <w:pPr>
              <w:widowControl/>
              <w:jc w:val="center"/>
              <w:rPr>
                <w:rFonts w:ascii="宋体" w:hAnsi="宋体" w:cs="宋体" w:hint="eastAsia"/>
                <w:b/>
                <w:kern w:val="0"/>
                <w:sz w:val="24"/>
              </w:rPr>
            </w:pPr>
            <w:r w:rsidRPr="007C599E">
              <w:rPr>
                <w:rFonts w:ascii="宋体" w:hAnsi="宋体" w:cs="宋体" w:hint="eastAsia"/>
                <w:b/>
                <w:color w:val="000000"/>
                <w:kern w:val="0"/>
                <w:sz w:val="18"/>
                <w:szCs w:val="18"/>
              </w:rPr>
              <w:t>8</w:t>
            </w:r>
          </w:p>
        </w:tc>
        <w:tc>
          <w:tcPr>
            <w:tcW w:w="1780" w:type="dxa"/>
            <w:tcBorders>
              <w:top w:val="single" w:sz="4" w:space="0" w:color="auto"/>
              <w:left w:val="single" w:sz="4" w:space="0" w:color="auto"/>
              <w:bottom w:val="single" w:sz="4" w:space="0" w:color="auto"/>
              <w:right w:val="single" w:sz="4" w:space="0" w:color="auto"/>
            </w:tcBorders>
            <w:vAlign w:val="center"/>
            <w:hideMark/>
          </w:tcPr>
          <w:p w14:paraId="14DAC6BF" w14:textId="77777777" w:rsidR="00446466" w:rsidRPr="007C599E" w:rsidRDefault="00446466" w:rsidP="00446466">
            <w:pPr>
              <w:widowControl/>
              <w:jc w:val="center"/>
              <w:rPr>
                <w:rFonts w:ascii="宋体" w:hAnsi="宋体" w:cs="宋体" w:hint="eastAsia"/>
                <w:b/>
                <w:kern w:val="0"/>
                <w:sz w:val="24"/>
              </w:rPr>
            </w:pPr>
            <w:proofErr w:type="spellStart"/>
            <w:r w:rsidRPr="007C599E">
              <w:rPr>
                <w:rFonts w:ascii="宋体" w:hAnsi="宋体" w:cs="宋体" w:hint="eastAsia"/>
                <w:b/>
                <w:color w:val="000000"/>
                <w:kern w:val="0"/>
                <w:sz w:val="18"/>
                <w:szCs w:val="18"/>
              </w:rPr>
              <w:t>bslbf</w:t>
            </w:r>
            <w:proofErr w:type="spellEnd"/>
          </w:p>
        </w:tc>
      </w:tr>
      <w:tr w:rsidR="00446466" w:rsidRPr="00E70C30" w14:paraId="5868EA62" w14:textId="77777777" w:rsidTr="00F459E0">
        <w:tc>
          <w:tcPr>
            <w:tcW w:w="5240" w:type="dxa"/>
            <w:tcBorders>
              <w:top w:val="single" w:sz="4" w:space="0" w:color="auto"/>
              <w:left w:val="single" w:sz="4" w:space="0" w:color="auto"/>
              <w:bottom w:val="single" w:sz="4" w:space="0" w:color="auto"/>
              <w:right w:val="single" w:sz="4" w:space="0" w:color="auto"/>
            </w:tcBorders>
            <w:vAlign w:val="center"/>
            <w:hideMark/>
          </w:tcPr>
          <w:p w14:paraId="3CF0A62F" w14:textId="77777777" w:rsidR="00446466" w:rsidRPr="002E62A5" w:rsidRDefault="00446466" w:rsidP="00446466">
            <w:pPr>
              <w:widowControl/>
              <w:ind w:firstLineChars="200" w:firstLine="360"/>
              <w:jc w:val="left"/>
              <w:rPr>
                <w:rFonts w:ascii="宋体" w:hAnsi="宋体" w:cs="宋体" w:hint="eastAsia"/>
                <w:color w:val="000000"/>
                <w:kern w:val="0"/>
                <w:sz w:val="18"/>
                <w:szCs w:val="18"/>
              </w:rPr>
            </w:pPr>
            <w:r w:rsidRPr="00E70C30">
              <w:rPr>
                <w:rFonts w:ascii="宋体" w:hAnsi="宋体" w:cs="宋体"/>
                <w:color w:val="000000"/>
                <w:kern w:val="0"/>
                <w:sz w:val="18"/>
                <w:szCs w:val="18"/>
              </w:rPr>
              <w:t>}</w:t>
            </w:r>
          </w:p>
        </w:tc>
        <w:tc>
          <w:tcPr>
            <w:tcW w:w="1276" w:type="dxa"/>
            <w:vAlign w:val="center"/>
            <w:hideMark/>
          </w:tcPr>
          <w:p w14:paraId="77243E13" w14:textId="77777777" w:rsidR="00446466" w:rsidRPr="00E70C30" w:rsidRDefault="00446466" w:rsidP="00446466">
            <w:pPr>
              <w:widowControl/>
              <w:jc w:val="left"/>
              <w:rPr>
                <w:rFonts w:eastAsia="Times New Roman"/>
                <w:kern w:val="0"/>
                <w:sz w:val="20"/>
                <w:szCs w:val="20"/>
              </w:rPr>
            </w:pPr>
          </w:p>
        </w:tc>
        <w:tc>
          <w:tcPr>
            <w:tcW w:w="1780" w:type="dxa"/>
            <w:vAlign w:val="center"/>
            <w:hideMark/>
          </w:tcPr>
          <w:p w14:paraId="446E5969" w14:textId="77777777" w:rsidR="00446466" w:rsidRPr="00E70C30" w:rsidRDefault="00446466" w:rsidP="00446466">
            <w:pPr>
              <w:widowControl/>
              <w:jc w:val="left"/>
              <w:rPr>
                <w:rFonts w:eastAsia="Times New Roman"/>
                <w:kern w:val="0"/>
                <w:sz w:val="20"/>
                <w:szCs w:val="20"/>
              </w:rPr>
            </w:pPr>
          </w:p>
        </w:tc>
      </w:tr>
      <w:tr w:rsidR="00446466" w:rsidRPr="00E70C30" w14:paraId="4D00CF7B" w14:textId="77777777" w:rsidTr="00F459E0">
        <w:tc>
          <w:tcPr>
            <w:tcW w:w="5240" w:type="dxa"/>
            <w:tcBorders>
              <w:top w:val="single" w:sz="4" w:space="0" w:color="auto"/>
              <w:left w:val="single" w:sz="4" w:space="0" w:color="auto"/>
              <w:bottom w:val="single" w:sz="4" w:space="0" w:color="auto"/>
              <w:right w:val="single" w:sz="4" w:space="0" w:color="auto"/>
            </w:tcBorders>
            <w:vAlign w:val="center"/>
            <w:hideMark/>
          </w:tcPr>
          <w:p w14:paraId="4BF49841" w14:textId="77777777" w:rsidR="00446466" w:rsidRPr="00E70C30" w:rsidRDefault="00446466" w:rsidP="00446466">
            <w:pPr>
              <w:widowControl/>
              <w:jc w:val="left"/>
              <w:rPr>
                <w:rFonts w:ascii="宋体" w:hAnsi="宋体" w:cs="宋体" w:hint="eastAsia"/>
                <w:kern w:val="0"/>
                <w:sz w:val="24"/>
              </w:rPr>
            </w:pPr>
            <w:r w:rsidRPr="00E70C30">
              <w:rPr>
                <w:rFonts w:ascii="宋体" w:hAnsi="宋体" w:cs="宋体"/>
                <w:color w:val="000000"/>
                <w:kern w:val="0"/>
                <w:sz w:val="18"/>
                <w:szCs w:val="18"/>
              </w:rPr>
              <w:t>}</w:t>
            </w:r>
          </w:p>
        </w:tc>
        <w:tc>
          <w:tcPr>
            <w:tcW w:w="1276" w:type="dxa"/>
            <w:vAlign w:val="center"/>
            <w:hideMark/>
          </w:tcPr>
          <w:p w14:paraId="0181C99D" w14:textId="77777777" w:rsidR="00446466" w:rsidRPr="00E70C30" w:rsidRDefault="00446466" w:rsidP="00446466">
            <w:pPr>
              <w:widowControl/>
              <w:jc w:val="left"/>
              <w:rPr>
                <w:rFonts w:eastAsia="Times New Roman"/>
                <w:kern w:val="0"/>
                <w:sz w:val="20"/>
                <w:szCs w:val="20"/>
              </w:rPr>
            </w:pPr>
          </w:p>
        </w:tc>
        <w:tc>
          <w:tcPr>
            <w:tcW w:w="1780" w:type="dxa"/>
            <w:vAlign w:val="center"/>
            <w:hideMark/>
          </w:tcPr>
          <w:p w14:paraId="6B2030E6" w14:textId="77777777" w:rsidR="00446466" w:rsidRPr="00E70C30" w:rsidRDefault="00446466" w:rsidP="00446466">
            <w:pPr>
              <w:widowControl/>
              <w:jc w:val="left"/>
              <w:rPr>
                <w:rFonts w:eastAsia="Times New Roman"/>
                <w:kern w:val="0"/>
                <w:sz w:val="20"/>
                <w:szCs w:val="20"/>
              </w:rPr>
            </w:pPr>
          </w:p>
        </w:tc>
      </w:tr>
    </w:tbl>
    <w:p w14:paraId="200D5DF5" w14:textId="77777777" w:rsidR="00446466" w:rsidRDefault="00446466" w:rsidP="009608DD">
      <w:pPr>
        <w:pStyle w:val="a7"/>
        <w:numPr>
          <w:ilvl w:val="0"/>
          <w:numId w:val="0"/>
        </w:numPr>
        <w:spacing w:before="156" w:after="156"/>
        <w:jc w:val="both"/>
      </w:pPr>
    </w:p>
    <w:p w14:paraId="332484AA" w14:textId="3B3CA186" w:rsidR="00F459E0" w:rsidRDefault="00F459E0" w:rsidP="00F459E0">
      <w:pPr>
        <w:pStyle w:val="a7"/>
        <w:spacing w:before="156" w:after="156"/>
        <w:jc w:val="both"/>
      </w:pPr>
      <w:r w:rsidRPr="00FA013D">
        <w:t>AVS3</w:t>
      </w:r>
      <w:r w:rsidRPr="004C6506">
        <w:rPr>
          <w:rFonts w:hint="eastAsia"/>
        </w:rPr>
        <w:t>音频流描述符中各字段的语义定义</w:t>
      </w:r>
    </w:p>
    <w:p w14:paraId="1B024594" w14:textId="77777777" w:rsidR="00F459E0" w:rsidRPr="007559FB" w:rsidRDefault="00F459E0" w:rsidP="00F459E0">
      <w:pPr>
        <w:widowControl/>
        <w:autoSpaceDE w:val="0"/>
        <w:autoSpaceDN w:val="0"/>
        <w:spacing w:line="264" w:lineRule="auto"/>
        <w:ind w:firstLine="420"/>
        <w:rPr>
          <w:lang w:val="en-GB"/>
        </w:rPr>
      </w:pPr>
      <w:proofErr w:type="spellStart"/>
      <w:r w:rsidRPr="007559FB">
        <w:rPr>
          <w:rFonts w:hint="eastAsia"/>
          <w:lang w:val="en-GB"/>
        </w:rPr>
        <w:t>descriptor_tag</w:t>
      </w:r>
      <w:proofErr w:type="spellEnd"/>
      <w:r w:rsidRPr="007559FB">
        <w:rPr>
          <w:rFonts w:hint="eastAsia"/>
          <w:lang w:val="en-GB"/>
        </w:rPr>
        <w:t>：</w:t>
      </w:r>
      <w:r>
        <w:rPr>
          <w:rFonts w:hint="eastAsia"/>
          <w:lang w:val="en-GB"/>
        </w:rPr>
        <w:t>该字段为</w:t>
      </w:r>
      <w:r>
        <w:rPr>
          <w:rFonts w:hint="eastAsia"/>
          <w:lang w:val="en-GB"/>
        </w:rPr>
        <w:t>8</w:t>
      </w:r>
      <w:r>
        <w:rPr>
          <w:rFonts w:hint="eastAsia"/>
          <w:lang w:val="en-GB"/>
        </w:rPr>
        <w:t>位，取值为</w:t>
      </w:r>
      <w:r>
        <w:rPr>
          <w:lang w:val="en-GB"/>
        </w:rPr>
        <w:t>210</w:t>
      </w:r>
      <w:r w:rsidRPr="007559FB">
        <w:rPr>
          <w:lang w:val="en-GB"/>
        </w:rPr>
        <w:t>(0x</w:t>
      </w:r>
      <w:r>
        <w:rPr>
          <w:lang w:val="en-GB"/>
        </w:rPr>
        <w:t>D</w:t>
      </w:r>
      <w:r w:rsidRPr="007559FB">
        <w:rPr>
          <w:lang w:val="en-GB"/>
        </w:rPr>
        <w:t>2)</w:t>
      </w:r>
      <w:r>
        <w:rPr>
          <w:rFonts w:hint="eastAsia"/>
          <w:lang w:val="en-GB"/>
        </w:rPr>
        <w:t>。</w:t>
      </w:r>
    </w:p>
    <w:p w14:paraId="4133EDBF" w14:textId="77777777" w:rsidR="00F459E0" w:rsidRPr="007559FB" w:rsidRDefault="00F459E0" w:rsidP="00F459E0">
      <w:pPr>
        <w:widowControl/>
        <w:autoSpaceDE w:val="0"/>
        <w:autoSpaceDN w:val="0"/>
        <w:spacing w:line="264" w:lineRule="auto"/>
        <w:ind w:firstLine="420"/>
        <w:rPr>
          <w:lang w:val="en-GB"/>
        </w:rPr>
      </w:pPr>
      <w:proofErr w:type="spellStart"/>
      <w:r w:rsidRPr="007559FB">
        <w:rPr>
          <w:rFonts w:hint="eastAsia"/>
          <w:lang w:val="en-GB"/>
        </w:rPr>
        <w:t>descriptor_length</w:t>
      </w:r>
      <w:proofErr w:type="spellEnd"/>
      <w:r w:rsidRPr="007559FB">
        <w:rPr>
          <w:rFonts w:hint="eastAsia"/>
          <w:lang w:val="en-GB"/>
        </w:rPr>
        <w:t>：</w:t>
      </w:r>
      <w:r>
        <w:rPr>
          <w:rFonts w:hint="eastAsia"/>
          <w:lang w:val="en-GB"/>
        </w:rPr>
        <w:t>该字段为</w:t>
      </w:r>
      <w:r>
        <w:rPr>
          <w:rFonts w:hint="eastAsia"/>
          <w:lang w:val="en-GB"/>
        </w:rPr>
        <w:t>8</w:t>
      </w:r>
      <w:r>
        <w:rPr>
          <w:rFonts w:hint="eastAsia"/>
          <w:lang w:val="en-GB"/>
        </w:rPr>
        <w:t>位，表示</w:t>
      </w:r>
      <w:r w:rsidRPr="007559FB">
        <w:rPr>
          <w:lang w:val="en-GB"/>
        </w:rPr>
        <w:t>AVS3</w:t>
      </w:r>
      <w:r w:rsidRPr="007559FB">
        <w:rPr>
          <w:lang w:val="en-GB"/>
        </w:rPr>
        <w:t>音频描述符的长度</w:t>
      </w:r>
      <w:r>
        <w:rPr>
          <w:rFonts w:hint="eastAsia"/>
          <w:lang w:val="en-GB"/>
        </w:rPr>
        <w:t>。</w:t>
      </w:r>
    </w:p>
    <w:p w14:paraId="00348DF6" w14:textId="77777777" w:rsidR="00F459E0" w:rsidRDefault="00F459E0" w:rsidP="00F459E0">
      <w:pPr>
        <w:widowControl/>
        <w:autoSpaceDE w:val="0"/>
        <w:autoSpaceDN w:val="0"/>
        <w:spacing w:line="264" w:lineRule="auto"/>
        <w:ind w:firstLine="420"/>
        <w:rPr>
          <w:lang w:val="en-GB"/>
        </w:rPr>
      </w:pPr>
      <w:proofErr w:type="spellStart"/>
      <w:r w:rsidRPr="007559FB">
        <w:rPr>
          <w:lang w:val="en-GB"/>
        </w:rPr>
        <w:t>audio_codec_id</w:t>
      </w:r>
      <w:proofErr w:type="spellEnd"/>
      <w:r w:rsidRPr="007559FB">
        <w:rPr>
          <w:rFonts w:hint="eastAsia"/>
          <w:lang w:val="en-GB"/>
        </w:rPr>
        <w:t>：</w:t>
      </w:r>
      <w:r>
        <w:rPr>
          <w:rFonts w:hint="eastAsia"/>
          <w:lang w:val="en-GB"/>
        </w:rPr>
        <w:t>该字段为</w:t>
      </w:r>
      <w:r>
        <w:rPr>
          <w:lang w:val="en-GB"/>
        </w:rPr>
        <w:t>4</w:t>
      </w:r>
      <w:r>
        <w:rPr>
          <w:rFonts w:hint="eastAsia"/>
          <w:lang w:val="en-GB"/>
        </w:rPr>
        <w:t>位，应符合</w:t>
      </w:r>
      <w:r w:rsidRPr="003F2A07">
        <w:rPr>
          <w:lang w:val="en-GB"/>
        </w:rPr>
        <w:t>T/AI 109.3</w:t>
      </w:r>
      <w:r w:rsidRPr="003F2A07">
        <w:rPr>
          <w:lang w:val="en-GB"/>
        </w:rPr>
        <w:t>的</w:t>
      </w:r>
      <w:r>
        <w:rPr>
          <w:lang w:val="en-GB"/>
        </w:rPr>
        <w:t>附录</w:t>
      </w:r>
      <w:r>
        <w:rPr>
          <w:lang w:val="en-GB"/>
        </w:rPr>
        <w:t>A</w:t>
      </w:r>
      <w:r>
        <w:rPr>
          <w:rFonts w:hint="eastAsia"/>
          <w:lang w:val="en-GB"/>
        </w:rPr>
        <w:t>。</w:t>
      </w:r>
    </w:p>
    <w:p w14:paraId="7B36B41C" w14:textId="77777777" w:rsidR="00F459E0" w:rsidRPr="007559FB" w:rsidRDefault="00F459E0" w:rsidP="00F459E0">
      <w:pPr>
        <w:widowControl/>
        <w:autoSpaceDE w:val="0"/>
        <w:autoSpaceDN w:val="0"/>
        <w:spacing w:line="264" w:lineRule="auto"/>
        <w:ind w:firstLine="420"/>
        <w:rPr>
          <w:lang w:val="en-GB"/>
        </w:rPr>
      </w:pPr>
      <w:proofErr w:type="spellStart"/>
      <w:r w:rsidRPr="007559FB">
        <w:rPr>
          <w:lang w:val="en-GB"/>
        </w:rPr>
        <w:t>sampling_frequency_index</w:t>
      </w:r>
      <w:proofErr w:type="spellEnd"/>
      <w:r w:rsidRPr="007559FB">
        <w:rPr>
          <w:rFonts w:hint="eastAsia"/>
          <w:lang w:val="en-GB"/>
        </w:rPr>
        <w:t>：</w:t>
      </w:r>
      <w:r>
        <w:rPr>
          <w:rFonts w:hint="eastAsia"/>
          <w:lang w:val="en-GB"/>
        </w:rPr>
        <w:t>该字段为</w:t>
      </w:r>
      <w:r>
        <w:rPr>
          <w:lang w:val="en-GB"/>
        </w:rPr>
        <w:t>4</w:t>
      </w:r>
      <w:r>
        <w:rPr>
          <w:rFonts w:hint="eastAsia"/>
          <w:lang w:val="en-GB"/>
        </w:rPr>
        <w:t>位，应符合</w:t>
      </w:r>
      <w:r w:rsidRPr="003F2A07">
        <w:rPr>
          <w:lang w:val="en-GB"/>
        </w:rPr>
        <w:t>T/AI 109.3</w:t>
      </w:r>
      <w:r w:rsidRPr="003F2A07">
        <w:rPr>
          <w:lang w:val="en-GB"/>
        </w:rPr>
        <w:t>的</w:t>
      </w:r>
      <w:r>
        <w:rPr>
          <w:lang w:val="en-GB"/>
        </w:rPr>
        <w:t>附录</w:t>
      </w:r>
      <w:r>
        <w:rPr>
          <w:lang w:val="en-GB"/>
        </w:rPr>
        <w:t>A</w:t>
      </w:r>
      <w:r>
        <w:rPr>
          <w:rFonts w:hint="eastAsia"/>
          <w:lang w:val="en-GB"/>
        </w:rPr>
        <w:t>。</w:t>
      </w:r>
    </w:p>
    <w:p w14:paraId="7CA89AA5" w14:textId="77777777" w:rsidR="00F459E0" w:rsidRDefault="00F459E0" w:rsidP="00F459E0">
      <w:pPr>
        <w:widowControl/>
        <w:autoSpaceDE w:val="0"/>
        <w:autoSpaceDN w:val="0"/>
        <w:spacing w:line="264" w:lineRule="auto"/>
        <w:ind w:firstLine="420"/>
        <w:rPr>
          <w:lang w:val="en-GB"/>
        </w:rPr>
      </w:pPr>
      <w:proofErr w:type="spellStart"/>
      <w:r w:rsidRPr="007559FB">
        <w:rPr>
          <w:rFonts w:hint="eastAsia"/>
          <w:lang w:val="en-GB"/>
        </w:rPr>
        <w:t>a</w:t>
      </w:r>
      <w:r w:rsidRPr="007559FB">
        <w:rPr>
          <w:lang w:val="en-GB"/>
        </w:rPr>
        <w:t>nc_data_index</w:t>
      </w:r>
      <w:proofErr w:type="spellEnd"/>
      <w:r w:rsidRPr="007559FB">
        <w:rPr>
          <w:rFonts w:hint="eastAsia"/>
          <w:lang w:val="en-GB"/>
        </w:rPr>
        <w:t>：</w:t>
      </w:r>
      <w:r>
        <w:rPr>
          <w:rFonts w:hint="eastAsia"/>
          <w:lang w:val="en-GB"/>
        </w:rPr>
        <w:t>该字段为</w:t>
      </w:r>
      <w:r>
        <w:rPr>
          <w:lang w:val="en-GB"/>
        </w:rPr>
        <w:t>1</w:t>
      </w:r>
      <w:r>
        <w:rPr>
          <w:rFonts w:hint="eastAsia"/>
          <w:lang w:val="en-GB"/>
        </w:rPr>
        <w:t>位，应符合</w:t>
      </w:r>
      <w:r w:rsidRPr="003F2A07">
        <w:rPr>
          <w:lang w:val="en-GB"/>
        </w:rPr>
        <w:t>T/AI 109.3</w:t>
      </w:r>
      <w:r w:rsidRPr="003F2A07">
        <w:rPr>
          <w:lang w:val="en-GB"/>
        </w:rPr>
        <w:t>的</w:t>
      </w:r>
      <w:r>
        <w:rPr>
          <w:lang w:val="en-GB"/>
        </w:rPr>
        <w:t>附录</w:t>
      </w:r>
      <w:r>
        <w:rPr>
          <w:lang w:val="en-GB"/>
        </w:rPr>
        <w:t>A</w:t>
      </w:r>
      <w:r>
        <w:rPr>
          <w:rFonts w:hint="eastAsia"/>
          <w:lang w:val="en-GB"/>
        </w:rPr>
        <w:t>。</w:t>
      </w:r>
    </w:p>
    <w:p w14:paraId="6B41998F" w14:textId="77777777" w:rsidR="00F459E0" w:rsidRPr="007559FB" w:rsidRDefault="00F459E0" w:rsidP="00F459E0">
      <w:pPr>
        <w:widowControl/>
        <w:autoSpaceDE w:val="0"/>
        <w:autoSpaceDN w:val="0"/>
        <w:spacing w:line="264" w:lineRule="auto"/>
        <w:ind w:firstLine="420"/>
        <w:rPr>
          <w:lang w:val="en-GB"/>
        </w:rPr>
      </w:pPr>
      <w:proofErr w:type="spellStart"/>
      <w:r w:rsidRPr="007559FB">
        <w:rPr>
          <w:rFonts w:hint="eastAsia"/>
          <w:lang w:val="en-GB"/>
        </w:rPr>
        <w:t>c</w:t>
      </w:r>
      <w:r w:rsidRPr="007559FB">
        <w:rPr>
          <w:lang w:val="en-GB"/>
        </w:rPr>
        <w:t>oding_profile</w:t>
      </w:r>
      <w:proofErr w:type="spellEnd"/>
      <w:r w:rsidRPr="007559FB">
        <w:rPr>
          <w:rFonts w:hint="eastAsia"/>
          <w:lang w:val="en-GB"/>
        </w:rPr>
        <w:t>：</w:t>
      </w:r>
      <w:r>
        <w:rPr>
          <w:rFonts w:hint="eastAsia"/>
          <w:lang w:val="en-GB"/>
        </w:rPr>
        <w:t>该字段为</w:t>
      </w:r>
      <w:r>
        <w:rPr>
          <w:lang w:val="en-GB"/>
        </w:rPr>
        <w:t>3</w:t>
      </w:r>
      <w:r>
        <w:rPr>
          <w:rFonts w:hint="eastAsia"/>
          <w:lang w:val="en-GB"/>
        </w:rPr>
        <w:t>位，应符合</w:t>
      </w:r>
      <w:r w:rsidRPr="003F2A07">
        <w:rPr>
          <w:lang w:val="en-GB"/>
        </w:rPr>
        <w:t>T/AI 109.3</w:t>
      </w:r>
      <w:r w:rsidRPr="003F2A07">
        <w:rPr>
          <w:lang w:val="en-GB"/>
        </w:rPr>
        <w:t>的</w:t>
      </w:r>
      <w:r>
        <w:rPr>
          <w:lang w:val="en-GB"/>
        </w:rPr>
        <w:t>附录</w:t>
      </w:r>
      <w:r>
        <w:rPr>
          <w:lang w:val="en-GB"/>
        </w:rPr>
        <w:t>A</w:t>
      </w:r>
      <w:r>
        <w:rPr>
          <w:rFonts w:hint="eastAsia"/>
          <w:lang w:val="en-GB"/>
        </w:rPr>
        <w:t>。</w:t>
      </w:r>
    </w:p>
    <w:p w14:paraId="4EACF943" w14:textId="77777777" w:rsidR="00F459E0" w:rsidRPr="007559FB" w:rsidRDefault="00F459E0" w:rsidP="00F459E0">
      <w:pPr>
        <w:widowControl/>
        <w:autoSpaceDE w:val="0"/>
        <w:autoSpaceDN w:val="0"/>
        <w:spacing w:line="264" w:lineRule="auto"/>
        <w:ind w:firstLine="420"/>
        <w:rPr>
          <w:lang w:val="en-GB"/>
        </w:rPr>
      </w:pPr>
      <w:proofErr w:type="spellStart"/>
      <w:r w:rsidRPr="007559FB">
        <w:rPr>
          <w:rFonts w:hint="eastAsia"/>
          <w:lang w:val="en-GB"/>
        </w:rPr>
        <w:t>bitrate</w:t>
      </w:r>
      <w:r w:rsidRPr="007559FB">
        <w:rPr>
          <w:lang w:val="en-GB"/>
        </w:rPr>
        <w:t>_index</w:t>
      </w:r>
      <w:proofErr w:type="spellEnd"/>
      <w:r w:rsidRPr="007559FB">
        <w:rPr>
          <w:rFonts w:hint="eastAsia"/>
          <w:lang w:val="en-GB"/>
        </w:rPr>
        <w:t>：</w:t>
      </w:r>
      <w:r>
        <w:rPr>
          <w:rFonts w:hint="eastAsia"/>
          <w:lang w:val="en-GB"/>
        </w:rPr>
        <w:t>该字段为</w:t>
      </w:r>
      <w:r>
        <w:rPr>
          <w:lang w:val="en-GB"/>
        </w:rPr>
        <w:t>4</w:t>
      </w:r>
      <w:r>
        <w:rPr>
          <w:rFonts w:hint="eastAsia"/>
          <w:lang w:val="en-GB"/>
        </w:rPr>
        <w:t>位，应符合</w:t>
      </w:r>
      <w:r w:rsidRPr="003F2A07">
        <w:rPr>
          <w:lang w:val="en-GB"/>
        </w:rPr>
        <w:t>T/AI 109.3</w:t>
      </w:r>
      <w:r w:rsidRPr="003F2A07">
        <w:rPr>
          <w:lang w:val="en-GB"/>
        </w:rPr>
        <w:t>的</w:t>
      </w:r>
      <w:r>
        <w:rPr>
          <w:lang w:val="en-GB"/>
        </w:rPr>
        <w:t>附录</w:t>
      </w:r>
      <w:r>
        <w:rPr>
          <w:lang w:val="en-GB"/>
        </w:rPr>
        <w:t>A</w:t>
      </w:r>
      <w:r>
        <w:rPr>
          <w:rFonts w:hint="eastAsia"/>
          <w:lang w:val="en-GB"/>
        </w:rPr>
        <w:t>。</w:t>
      </w:r>
    </w:p>
    <w:p w14:paraId="5CE351FC" w14:textId="77777777" w:rsidR="00F459E0" w:rsidRDefault="00F459E0" w:rsidP="00F459E0">
      <w:pPr>
        <w:widowControl/>
        <w:autoSpaceDE w:val="0"/>
        <w:autoSpaceDN w:val="0"/>
        <w:spacing w:line="264" w:lineRule="auto"/>
        <w:ind w:firstLine="420"/>
        <w:rPr>
          <w:lang w:val="en-GB"/>
        </w:rPr>
      </w:pPr>
      <w:proofErr w:type="spellStart"/>
      <w:r w:rsidRPr="007559FB">
        <w:rPr>
          <w:rFonts w:hint="eastAsia"/>
          <w:lang w:val="en-GB"/>
        </w:rPr>
        <w:t>b</w:t>
      </w:r>
      <w:r w:rsidRPr="007559FB">
        <w:rPr>
          <w:lang w:val="en-GB"/>
        </w:rPr>
        <w:t>itstream_type</w:t>
      </w:r>
      <w:proofErr w:type="spellEnd"/>
      <w:r w:rsidRPr="007559FB">
        <w:rPr>
          <w:rFonts w:hint="eastAsia"/>
          <w:lang w:val="en-GB"/>
        </w:rPr>
        <w:t>：</w:t>
      </w:r>
      <w:r>
        <w:rPr>
          <w:rFonts w:hint="eastAsia"/>
          <w:lang w:val="en-GB"/>
        </w:rPr>
        <w:t>该字段为</w:t>
      </w:r>
      <w:r>
        <w:rPr>
          <w:lang w:val="en-GB"/>
        </w:rPr>
        <w:t>1</w:t>
      </w:r>
      <w:r>
        <w:rPr>
          <w:rFonts w:hint="eastAsia"/>
          <w:lang w:val="en-GB"/>
        </w:rPr>
        <w:t>位，应符合</w:t>
      </w:r>
      <w:r w:rsidRPr="003F2A07">
        <w:rPr>
          <w:lang w:val="en-GB"/>
        </w:rPr>
        <w:t>T/AI 109.3</w:t>
      </w:r>
      <w:r w:rsidRPr="003F2A07">
        <w:rPr>
          <w:lang w:val="en-GB"/>
        </w:rPr>
        <w:t>的</w:t>
      </w:r>
      <w:r>
        <w:rPr>
          <w:lang w:val="en-GB"/>
        </w:rPr>
        <w:t>附录</w:t>
      </w:r>
      <w:r>
        <w:rPr>
          <w:lang w:val="en-GB"/>
        </w:rPr>
        <w:t>A</w:t>
      </w:r>
      <w:r>
        <w:rPr>
          <w:rFonts w:hint="eastAsia"/>
          <w:lang w:val="en-GB"/>
        </w:rPr>
        <w:t>。</w:t>
      </w:r>
    </w:p>
    <w:p w14:paraId="17CD17CD" w14:textId="77777777" w:rsidR="00F459E0" w:rsidRPr="00DA132D" w:rsidRDefault="00F459E0" w:rsidP="00F459E0">
      <w:pPr>
        <w:pStyle w:val="afffe"/>
        <w:autoSpaceDE/>
        <w:spacing w:line="264" w:lineRule="auto"/>
        <w:rPr>
          <w:lang w:val="en-GB"/>
        </w:rPr>
      </w:pPr>
      <w:proofErr w:type="spellStart"/>
      <w:r w:rsidRPr="009560EB">
        <w:rPr>
          <w:rFonts w:ascii="Times New Roman"/>
          <w:lang w:val="en-GB"/>
        </w:rPr>
        <w:t>channel_number</w:t>
      </w:r>
      <w:r w:rsidRPr="009560EB">
        <w:rPr>
          <w:rFonts w:ascii="Times New Roman" w:hint="eastAsia"/>
          <w:lang w:val="en-GB"/>
        </w:rPr>
        <w:t>_index</w:t>
      </w:r>
      <w:proofErr w:type="spellEnd"/>
      <w:r w:rsidRPr="009560EB">
        <w:rPr>
          <w:rFonts w:ascii="Times New Roman" w:hint="eastAsia"/>
          <w:lang w:val="en-GB"/>
        </w:rPr>
        <w:t>：</w:t>
      </w:r>
      <w:r>
        <w:rPr>
          <w:rFonts w:hint="eastAsia"/>
          <w:lang w:val="en-GB"/>
        </w:rPr>
        <w:t>该字段为</w:t>
      </w:r>
      <w:r>
        <w:rPr>
          <w:lang w:val="en-GB"/>
        </w:rPr>
        <w:t>7</w:t>
      </w:r>
      <w:r>
        <w:rPr>
          <w:rFonts w:hint="eastAsia"/>
          <w:lang w:val="en-GB"/>
        </w:rPr>
        <w:t>位，</w:t>
      </w:r>
      <w:r>
        <w:rPr>
          <w:rFonts w:ascii="Times New Roman" w:hint="eastAsia"/>
          <w:lang w:val="en-GB"/>
        </w:rPr>
        <w:t>应符合</w:t>
      </w:r>
      <w:r w:rsidRPr="003F2A07">
        <w:rPr>
          <w:rFonts w:ascii="Times New Roman"/>
          <w:lang w:val="en-GB"/>
        </w:rPr>
        <w:t>T/AI 109.3</w:t>
      </w:r>
      <w:r w:rsidRPr="003F2A07">
        <w:rPr>
          <w:rFonts w:ascii="Times New Roman"/>
          <w:lang w:val="en-GB"/>
        </w:rPr>
        <w:t>的</w:t>
      </w:r>
      <w:r>
        <w:rPr>
          <w:rFonts w:ascii="Times New Roman"/>
          <w:lang w:val="en-GB"/>
        </w:rPr>
        <w:t>附录</w:t>
      </w:r>
      <w:r>
        <w:rPr>
          <w:rFonts w:ascii="Times New Roman"/>
          <w:lang w:val="en-GB"/>
        </w:rPr>
        <w:t>A</w:t>
      </w:r>
      <w:r>
        <w:rPr>
          <w:rFonts w:ascii="Times New Roman" w:hint="eastAsia"/>
          <w:lang w:val="en-GB"/>
        </w:rPr>
        <w:t>。</w:t>
      </w:r>
    </w:p>
    <w:p w14:paraId="3216D27D" w14:textId="77777777" w:rsidR="00F459E0" w:rsidRDefault="00F459E0" w:rsidP="00F459E0">
      <w:pPr>
        <w:widowControl/>
        <w:autoSpaceDE w:val="0"/>
        <w:autoSpaceDN w:val="0"/>
        <w:spacing w:line="264" w:lineRule="auto"/>
        <w:ind w:firstLine="420"/>
        <w:rPr>
          <w:lang w:val="en-GB"/>
        </w:rPr>
      </w:pPr>
      <w:proofErr w:type="spellStart"/>
      <w:r w:rsidRPr="007559FB">
        <w:rPr>
          <w:rFonts w:hint="eastAsia"/>
          <w:lang w:val="en-GB"/>
        </w:rPr>
        <w:t>r</w:t>
      </w:r>
      <w:r w:rsidRPr="007559FB">
        <w:rPr>
          <w:lang w:val="en-GB"/>
        </w:rPr>
        <w:t>aw_frame_length</w:t>
      </w:r>
      <w:proofErr w:type="spellEnd"/>
      <w:r w:rsidRPr="007559FB">
        <w:rPr>
          <w:rFonts w:hint="eastAsia"/>
          <w:lang w:val="en-GB"/>
        </w:rPr>
        <w:t>：</w:t>
      </w:r>
      <w:r>
        <w:rPr>
          <w:rFonts w:hint="eastAsia"/>
          <w:lang w:val="en-GB"/>
        </w:rPr>
        <w:t>该字段为</w:t>
      </w:r>
      <w:r>
        <w:rPr>
          <w:lang w:val="en-GB"/>
        </w:rPr>
        <w:t>16</w:t>
      </w:r>
      <w:r>
        <w:rPr>
          <w:rFonts w:hint="eastAsia"/>
          <w:lang w:val="en-GB"/>
        </w:rPr>
        <w:t>位，应符合</w:t>
      </w:r>
      <w:r w:rsidRPr="003F2A07">
        <w:rPr>
          <w:lang w:val="en-GB"/>
        </w:rPr>
        <w:t>T/AI 109.3</w:t>
      </w:r>
      <w:r w:rsidRPr="003F2A07">
        <w:rPr>
          <w:lang w:val="en-GB"/>
        </w:rPr>
        <w:t>的</w:t>
      </w:r>
      <w:r>
        <w:rPr>
          <w:lang w:val="en-GB"/>
        </w:rPr>
        <w:t>附录</w:t>
      </w:r>
      <w:r>
        <w:rPr>
          <w:lang w:val="en-GB"/>
        </w:rPr>
        <w:t>A</w:t>
      </w:r>
      <w:r>
        <w:rPr>
          <w:rFonts w:hint="eastAsia"/>
          <w:lang w:val="en-GB"/>
        </w:rPr>
        <w:t>。</w:t>
      </w:r>
    </w:p>
    <w:p w14:paraId="3095D609" w14:textId="77777777" w:rsidR="00F459E0" w:rsidRDefault="00F459E0" w:rsidP="00F459E0">
      <w:pPr>
        <w:widowControl/>
        <w:autoSpaceDE w:val="0"/>
        <w:autoSpaceDN w:val="0"/>
        <w:spacing w:line="264" w:lineRule="auto"/>
        <w:ind w:firstLine="420"/>
        <w:rPr>
          <w:lang w:val="en-GB"/>
        </w:rPr>
      </w:pPr>
      <w:proofErr w:type="spellStart"/>
      <w:r w:rsidRPr="007559FB">
        <w:rPr>
          <w:lang w:val="en-GB"/>
        </w:rPr>
        <w:t>sampling_frequency</w:t>
      </w:r>
      <w:proofErr w:type="spellEnd"/>
      <w:r w:rsidRPr="007559FB">
        <w:rPr>
          <w:rFonts w:hint="eastAsia"/>
          <w:lang w:val="en-GB"/>
        </w:rPr>
        <w:t>：</w:t>
      </w:r>
      <w:r>
        <w:rPr>
          <w:rFonts w:hint="eastAsia"/>
          <w:lang w:val="en-GB"/>
        </w:rPr>
        <w:t>该字段为</w:t>
      </w:r>
      <w:r>
        <w:rPr>
          <w:lang w:val="en-GB"/>
        </w:rPr>
        <w:t>24</w:t>
      </w:r>
      <w:r>
        <w:rPr>
          <w:rFonts w:hint="eastAsia"/>
          <w:lang w:val="en-GB"/>
        </w:rPr>
        <w:t>位，应符合</w:t>
      </w:r>
      <w:r w:rsidRPr="003F2A07">
        <w:rPr>
          <w:lang w:val="en-GB"/>
        </w:rPr>
        <w:t>T/AI 109.3</w:t>
      </w:r>
      <w:r w:rsidRPr="003F2A07">
        <w:rPr>
          <w:lang w:val="en-GB"/>
        </w:rPr>
        <w:t>的</w:t>
      </w:r>
      <w:r>
        <w:rPr>
          <w:lang w:val="en-GB"/>
        </w:rPr>
        <w:t>附录</w:t>
      </w:r>
      <w:r>
        <w:rPr>
          <w:lang w:val="en-GB"/>
        </w:rPr>
        <w:t>A</w:t>
      </w:r>
      <w:r>
        <w:rPr>
          <w:rFonts w:hint="eastAsia"/>
          <w:lang w:val="en-GB"/>
        </w:rPr>
        <w:t>。</w:t>
      </w:r>
    </w:p>
    <w:p w14:paraId="7F40DBD3" w14:textId="77777777" w:rsidR="00F459E0" w:rsidRPr="00B649D2" w:rsidRDefault="00F459E0" w:rsidP="00F459E0">
      <w:pPr>
        <w:widowControl/>
        <w:autoSpaceDE w:val="0"/>
        <w:autoSpaceDN w:val="0"/>
        <w:spacing w:line="264" w:lineRule="auto"/>
        <w:ind w:firstLine="420"/>
        <w:rPr>
          <w:lang w:val="en-GB"/>
        </w:rPr>
      </w:pPr>
      <w:proofErr w:type="spellStart"/>
      <w:r w:rsidRPr="00D42606">
        <w:rPr>
          <w:lang w:val="en-GB"/>
        </w:rPr>
        <w:t>channel_number</w:t>
      </w:r>
      <w:proofErr w:type="spellEnd"/>
      <w:r w:rsidRPr="00D42606">
        <w:rPr>
          <w:lang w:val="en-GB"/>
        </w:rPr>
        <w:t xml:space="preserve">: </w:t>
      </w:r>
      <w:r>
        <w:rPr>
          <w:rFonts w:hint="eastAsia"/>
          <w:lang w:val="en-GB"/>
        </w:rPr>
        <w:t>该字段为</w:t>
      </w:r>
      <w:r>
        <w:rPr>
          <w:lang w:val="en-GB"/>
        </w:rPr>
        <w:t>8</w:t>
      </w:r>
      <w:r>
        <w:rPr>
          <w:rFonts w:hint="eastAsia"/>
          <w:lang w:val="en-GB"/>
        </w:rPr>
        <w:t>位，应符合</w:t>
      </w:r>
      <w:r w:rsidRPr="003F2A07">
        <w:rPr>
          <w:lang w:val="en-GB"/>
        </w:rPr>
        <w:t>T/AI 109.3</w:t>
      </w:r>
      <w:r w:rsidRPr="003F2A07">
        <w:rPr>
          <w:lang w:val="en-GB"/>
        </w:rPr>
        <w:t>的</w:t>
      </w:r>
      <w:r>
        <w:rPr>
          <w:lang w:val="en-GB"/>
        </w:rPr>
        <w:t>附录</w:t>
      </w:r>
      <w:r>
        <w:rPr>
          <w:lang w:val="en-GB"/>
        </w:rPr>
        <w:t>A</w:t>
      </w:r>
      <w:r w:rsidRPr="00D42606">
        <w:rPr>
          <w:rFonts w:hint="eastAsia"/>
          <w:lang w:val="en-GB"/>
        </w:rPr>
        <w:t>。</w:t>
      </w:r>
    </w:p>
    <w:p w14:paraId="763E3592" w14:textId="77777777" w:rsidR="00F459E0" w:rsidRPr="007559FB" w:rsidRDefault="00F459E0" w:rsidP="00F459E0">
      <w:pPr>
        <w:widowControl/>
        <w:autoSpaceDE w:val="0"/>
        <w:autoSpaceDN w:val="0"/>
        <w:spacing w:line="264" w:lineRule="auto"/>
        <w:ind w:firstLine="420"/>
        <w:rPr>
          <w:lang w:val="en-GB"/>
        </w:rPr>
      </w:pPr>
      <w:proofErr w:type="spellStart"/>
      <w:r w:rsidRPr="00B5485B">
        <w:rPr>
          <w:lang w:val="en-GB"/>
        </w:rPr>
        <w:lastRenderedPageBreak/>
        <w:t>nn_type</w:t>
      </w:r>
      <w:proofErr w:type="spellEnd"/>
      <w:r>
        <w:rPr>
          <w:rFonts w:hint="eastAsia"/>
          <w:lang w:val="en-GB"/>
        </w:rPr>
        <w:t>：该字段为</w:t>
      </w:r>
      <w:r>
        <w:rPr>
          <w:lang w:val="en-GB"/>
        </w:rPr>
        <w:t>3</w:t>
      </w:r>
      <w:r>
        <w:rPr>
          <w:rFonts w:hint="eastAsia"/>
          <w:lang w:val="en-GB"/>
        </w:rPr>
        <w:t>位，应符合</w:t>
      </w:r>
      <w:r w:rsidRPr="003F2A07">
        <w:rPr>
          <w:lang w:val="en-GB"/>
        </w:rPr>
        <w:t>T/AI 109.3</w:t>
      </w:r>
      <w:r w:rsidRPr="003F2A07">
        <w:rPr>
          <w:lang w:val="en-GB"/>
        </w:rPr>
        <w:t>的</w:t>
      </w:r>
      <w:r>
        <w:rPr>
          <w:lang w:val="en-GB"/>
        </w:rPr>
        <w:t>附录</w:t>
      </w:r>
      <w:r>
        <w:rPr>
          <w:lang w:val="en-GB"/>
        </w:rPr>
        <w:t>A</w:t>
      </w:r>
      <w:r w:rsidRPr="00B5485B">
        <w:rPr>
          <w:rFonts w:hint="eastAsia"/>
          <w:lang w:val="en-GB"/>
        </w:rPr>
        <w:t>。</w:t>
      </w:r>
    </w:p>
    <w:p w14:paraId="4B9A0F0F" w14:textId="626155B2" w:rsidR="00F459E0" w:rsidRPr="009560EB" w:rsidRDefault="00F459E0" w:rsidP="00F459E0">
      <w:pPr>
        <w:pStyle w:val="afffe"/>
        <w:autoSpaceDE/>
        <w:spacing w:line="264" w:lineRule="auto"/>
        <w:rPr>
          <w:rFonts w:ascii="Times New Roman"/>
          <w:lang w:val="en-GB"/>
        </w:rPr>
      </w:pPr>
      <w:proofErr w:type="spellStart"/>
      <w:r w:rsidRPr="009560EB">
        <w:rPr>
          <w:rFonts w:ascii="Times New Roman"/>
          <w:lang w:val="en-GB"/>
        </w:rPr>
        <w:t>content_type</w:t>
      </w:r>
      <w:proofErr w:type="spellEnd"/>
      <w:r>
        <w:rPr>
          <w:rFonts w:ascii="Times New Roman" w:hint="eastAsia"/>
          <w:lang w:val="en-GB"/>
        </w:rPr>
        <w:t>：</w:t>
      </w:r>
      <w:r>
        <w:rPr>
          <w:rFonts w:hint="eastAsia"/>
          <w:lang w:val="en-GB"/>
        </w:rPr>
        <w:t>该字段为</w:t>
      </w:r>
      <w:r>
        <w:rPr>
          <w:lang w:val="en-GB"/>
        </w:rPr>
        <w:t>4</w:t>
      </w:r>
      <w:r>
        <w:rPr>
          <w:rFonts w:hint="eastAsia"/>
          <w:lang w:val="en-GB"/>
        </w:rPr>
        <w:t>位，</w:t>
      </w:r>
      <w:r w:rsidRPr="009560EB">
        <w:rPr>
          <w:rFonts w:ascii="Times New Roman" w:hint="eastAsia"/>
          <w:lang w:val="en-GB"/>
        </w:rPr>
        <w:t>表示音频内</w:t>
      </w:r>
      <w:r w:rsidRPr="009560EB">
        <w:rPr>
          <w:rFonts w:ascii="Times New Roman"/>
          <w:lang w:val="en-GB"/>
        </w:rPr>
        <w:t>容类型，见表</w:t>
      </w:r>
      <w:r w:rsidR="00634002">
        <w:rPr>
          <w:rFonts w:ascii="Times New Roman"/>
          <w:lang w:val="en-GB"/>
        </w:rPr>
        <w:t>5</w:t>
      </w:r>
      <w:r w:rsidRPr="009560EB">
        <w:rPr>
          <w:rFonts w:ascii="Times New Roman"/>
          <w:lang w:val="en-GB"/>
        </w:rPr>
        <w:t>。</w:t>
      </w:r>
    </w:p>
    <w:p w14:paraId="70409760" w14:textId="4B218626" w:rsidR="00F459E0" w:rsidRPr="00414E16" w:rsidRDefault="00F459E0" w:rsidP="00F459E0">
      <w:pPr>
        <w:pStyle w:val="af7"/>
        <w:numPr>
          <w:ilvl w:val="0"/>
          <w:numId w:val="0"/>
        </w:numPr>
        <w:spacing w:before="156" w:after="156"/>
      </w:pPr>
      <w:r w:rsidRPr="007D6D82">
        <w:rPr>
          <w:rFonts w:hint="eastAsia"/>
        </w:rPr>
        <w:t>表</w:t>
      </w:r>
      <w:r w:rsidR="00634002">
        <w:t>5</w:t>
      </w:r>
      <w:r w:rsidRPr="007D6D82">
        <w:rPr>
          <w:rFonts w:hint="eastAsia"/>
        </w:rPr>
        <w:t xml:space="preserve">  </w:t>
      </w:r>
      <w:proofErr w:type="spellStart"/>
      <w:r w:rsidRPr="00A34120">
        <w:t>content_type</w:t>
      </w:r>
      <w:proofErr w:type="spellEnd"/>
      <w:r w:rsidRPr="007D6D82">
        <w:rPr>
          <w:rFonts w:hint="eastAsia"/>
        </w:rPr>
        <w:t>配置表</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268"/>
        <w:gridCol w:w="5103"/>
      </w:tblGrid>
      <w:tr w:rsidR="00F459E0" w:rsidRPr="00877ACC" w14:paraId="0D44D374" w14:textId="77777777" w:rsidTr="00F459E0">
        <w:trPr>
          <w:jc w:val="center"/>
        </w:trPr>
        <w:tc>
          <w:tcPr>
            <w:tcW w:w="1555" w:type="dxa"/>
            <w:shd w:val="clear" w:color="auto" w:fill="auto"/>
          </w:tcPr>
          <w:p w14:paraId="78FC3169" w14:textId="77777777" w:rsidR="00F459E0" w:rsidRPr="009608DD" w:rsidRDefault="00F459E0" w:rsidP="00446466">
            <w:pPr>
              <w:jc w:val="center"/>
              <w:rPr>
                <w:rFonts w:ascii="宋体" w:hAnsi="宋体" w:hint="eastAsia"/>
                <w:b/>
                <w:bCs/>
                <w:kern w:val="0"/>
                <w:sz w:val="18"/>
                <w:szCs w:val="18"/>
              </w:rPr>
            </w:pPr>
            <w:proofErr w:type="spellStart"/>
            <w:r w:rsidRPr="009608DD">
              <w:rPr>
                <w:rFonts w:ascii="宋体" w:hAnsi="宋体" w:hint="eastAsia"/>
                <w:b/>
                <w:bCs/>
                <w:kern w:val="0"/>
                <w:sz w:val="18"/>
                <w:szCs w:val="18"/>
              </w:rPr>
              <w:t>content_type</w:t>
            </w:r>
            <w:proofErr w:type="spellEnd"/>
            <w:r w:rsidRPr="009608DD">
              <w:rPr>
                <w:rFonts w:ascii="宋体" w:hAnsi="宋体" w:hint="eastAsia"/>
                <w:b/>
                <w:bCs/>
                <w:kern w:val="0"/>
                <w:sz w:val="18"/>
                <w:szCs w:val="18"/>
              </w:rPr>
              <w:t>值</w:t>
            </w:r>
          </w:p>
        </w:tc>
        <w:tc>
          <w:tcPr>
            <w:tcW w:w="2268" w:type="dxa"/>
            <w:shd w:val="clear" w:color="auto" w:fill="auto"/>
          </w:tcPr>
          <w:p w14:paraId="7E008CF1" w14:textId="77777777" w:rsidR="00F459E0" w:rsidRPr="009608DD" w:rsidRDefault="00F459E0" w:rsidP="009608DD">
            <w:pPr>
              <w:jc w:val="center"/>
              <w:rPr>
                <w:rFonts w:ascii="宋体" w:hAnsi="宋体" w:cs="宋体" w:hint="eastAsia"/>
                <w:b/>
                <w:bCs/>
                <w:color w:val="000000"/>
                <w:kern w:val="0"/>
                <w:sz w:val="18"/>
                <w:szCs w:val="18"/>
              </w:rPr>
            </w:pPr>
            <w:r w:rsidRPr="009608DD">
              <w:rPr>
                <w:rFonts w:ascii="宋体" w:hAnsi="宋体" w:cs="宋体" w:hint="eastAsia"/>
                <w:b/>
                <w:bCs/>
                <w:color w:val="000000"/>
                <w:kern w:val="0"/>
                <w:sz w:val="18"/>
                <w:szCs w:val="18"/>
              </w:rPr>
              <w:t>音频内容类型</w:t>
            </w:r>
          </w:p>
        </w:tc>
        <w:tc>
          <w:tcPr>
            <w:tcW w:w="5103" w:type="dxa"/>
            <w:shd w:val="clear" w:color="auto" w:fill="auto"/>
          </w:tcPr>
          <w:p w14:paraId="762BE6DE" w14:textId="77777777" w:rsidR="00F459E0" w:rsidRPr="009608DD" w:rsidRDefault="00F459E0" w:rsidP="009608DD">
            <w:pPr>
              <w:jc w:val="center"/>
              <w:rPr>
                <w:rFonts w:ascii="宋体" w:hAnsi="宋体" w:cs="宋体" w:hint="eastAsia"/>
                <w:b/>
                <w:bCs/>
                <w:color w:val="000000"/>
                <w:kern w:val="0"/>
                <w:sz w:val="18"/>
                <w:szCs w:val="18"/>
              </w:rPr>
            </w:pPr>
            <w:r w:rsidRPr="009608DD">
              <w:rPr>
                <w:rFonts w:ascii="宋体" w:hAnsi="宋体" w:cs="宋体" w:hint="eastAsia"/>
                <w:b/>
                <w:bCs/>
                <w:color w:val="000000"/>
                <w:kern w:val="0"/>
                <w:sz w:val="18"/>
                <w:szCs w:val="18"/>
              </w:rPr>
              <w:t>映射关系</w:t>
            </w:r>
          </w:p>
        </w:tc>
      </w:tr>
      <w:tr w:rsidR="00F459E0" w:rsidRPr="00877ACC" w14:paraId="16ED33D5" w14:textId="77777777" w:rsidTr="00F459E0">
        <w:trPr>
          <w:jc w:val="center"/>
        </w:trPr>
        <w:tc>
          <w:tcPr>
            <w:tcW w:w="1555" w:type="dxa"/>
            <w:shd w:val="clear" w:color="auto" w:fill="auto"/>
          </w:tcPr>
          <w:p w14:paraId="2470C5E9" w14:textId="77777777" w:rsidR="00F459E0" w:rsidRPr="00877ACC" w:rsidRDefault="00F459E0" w:rsidP="00F459E0">
            <w:pPr>
              <w:rPr>
                <w:rFonts w:ascii="宋体" w:hAnsi="宋体" w:cs="宋体" w:hint="eastAsia"/>
                <w:color w:val="000000"/>
                <w:kern w:val="0"/>
                <w:sz w:val="18"/>
                <w:szCs w:val="18"/>
              </w:rPr>
            </w:pPr>
            <w:r w:rsidRPr="00877ACC">
              <w:rPr>
                <w:rFonts w:ascii="宋体" w:hAnsi="宋体" w:cs="宋体" w:hint="eastAsia"/>
                <w:color w:val="000000"/>
                <w:kern w:val="0"/>
                <w:sz w:val="18"/>
                <w:szCs w:val="18"/>
              </w:rPr>
              <w:t>0</w:t>
            </w:r>
          </w:p>
        </w:tc>
        <w:tc>
          <w:tcPr>
            <w:tcW w:w="2268" w:type="dxa"/>
            <w:shd w:val="clear" w:color="auto" w:fill="auto"/>
          </w:tcPr>
          <w:p w14:paraId="15653B09" w14:textId="77777777" w:rsidR="00F459E0" w:rsidRPr="00877ACC" w:rsidRDefault="00F459E0" w:rsidP="00F459E0">
            <w:pPr>
              <w:rPr>
                <w:rFonts w:ascii="宋体" w:hAnsi="宋体" w:cs="宋体" w:hint="eastAsia"/>
                <w:color w:val="000000"/>
                <w:kern w:val="0"/>
                <w:sz w:val="18"/>
                <w:szCs w:val="18"/>
              </w:rPr>
            </w:pPr>
            <w:r w:rsidRPr="00877ACC">
              <w:rPr>
                <w:rFonts w:ascii="宋体" w:hAnsi="宋体" w:cs="宋体" w:hint="eastAsia"/>
                <w:color w:val="000000"/>
                <w:kern w:val="0"/>
                <w:sz w:val="18"/>
                <w:szCs w:val="18"/>
              </w:rPr>
              <w:t>声道信号</w:t>
            </w:r>
          </w:p>
        </w:tc>
        <w:tc>
          <w:tcPr>
            <w:tcW w:w="5103" w:type="dxa"/>
            <w:shd w:val="clear" w:color="auto" w:fill="auto"/>
          </w:tcPr>
          <w:p w14:paraId="6796955E" w14:textId="77777777" w:rsidR="00F459E0" w:rsidRPr="00877ACC" w:rsidRDefault="00F459E0" w:rsidP="00F459E0">
            <w:pPr>
              <w:rPr>
                <w:rFonts w:ascii="宋体" w:hAnsi="宋体" w:cs="宋体" w:hint="eastAsia"/>
                <w:color w:val="000000"/>
                <w:kern w:val="0"/>
                <w:sz w:val="18"/>
                <w:szCs w:val="18"/>
              </w:rPr>
            </w:pPr>
            <w:proofErr w:type="spellStart"/>
            <w:r w:rsidRPr="00877ACC">
              <w:rPr>
                <w:rFonts w:ascii="宋体" w:hAnsi="宋体" w:cs="宋体"/>
                <w:color w:val="000000"/>
                <w:kern w:val="0"/>
                <w:sz w:val="18"/>
                <w:szCs w:val="18"/>
              </w:rPr>
              <w:t>coding_profile</w:t>
            </w:r>
            <w:proofErr w:type="spellEnd"/>
            <w:r w:rsidRPr="00877ACC">
              <w:rPr>
                <w:rFonts w:ascii="宋体" w:hAnsi="宋体" w:cs="宋体"/>
                <w:color w:val="000000"/>
                <w:kern w:val="0"/>
                <w:sz w:val="18"/>
                <w:szCs w:val="18"/>
              </w:rPr>
              <w:t>值为</w:t>
            </w:r>
            <w:r w:rsidRPr="00877ACC">
              <w:rPr>
                <w:rFonts w:ascii="宋体" w:hAnsi="宋体" w:cs="宋体" w:hint="eastAsia"/>
                <w:color w:val="000000"/>
                <w:kern w:val="0"/>
                <w:sz w:val="18"/>
                <w:szCs w:val="18"/>
              </w:rPr>
              <w:t>0时</w:t>
            </w:r>
          </w:p>
        </w:tc>
      </w:tr>
      <w:tr w:rsidR="00F459E0" w:rsidRPr="00877ACC" w14:paraId="19FC2AD6" w14:textId="77777777" w:rsidTr="00F459E0">
        <w:trPr>
          <w:jc w:val="center"/>
        </w:trPr>
        <w:tc>
          <w:tcPr>
            <w:tcW w:w="1555" w:type="dxa"/>
            <w:shd w:val="clear" w:color="auto" w:fill="auto"/>
          </w:tcPr>
          <w:p w14:paraId="24EA2F73" w14:textId="77777777" w:rsidR="00F459E0" w:rsidRPr="00877ACC" w:rsidRDefault="00F459E0" w:rsidP="00F459E0">
            <w:pPr>
              <w:rPr>
                <w:rFonts w:ascii="宋体" w:hAnsi="宋体" w:cs="宋体" w:hint="eastAsia"/>
                <w:color w:val="000000"/>
                <w:kern w:val="0"/>
                <w:sz w:val="18"/>
                <w:szCs w:val="18"/>
              </w:rPr>
            </w:pPr>
            <w:r w:rsidRPr="00877ACC">
              <w:rPr>
                <w:rFonts w:ascii="宋体" w:hAnsi="宋体" w:cs="宋体" w:hint="eastAsia"/>
                <w:color w:val="000000"/>
                <w:kern w:val="0"/>
                <w:sz w:val="18"/>
                <w:szCs w:val="18"/>
              </w:rPr>
              <w:t>1</w:t>
            </w:r>
          </w:p>
        </w:tc>
        <w:tc>
          <w:tcPr>
            <w:tcW w:w="2268" w:type="dxa"/>
            <w:shd w:val="clear" w:color="auto" w:fill="auto"/>
          </w:tcPr>
          <w:p w14:paraId="472B03AD" w14:textId="77777777" w:rsidR="00F459E0" w:rsidRPr="00877ACC" w:rsidRDefault="00F459E0" w:rsidP="00F459E0">
            <w:pPr>
              <w:rPr>
                <w:rFonts w:ascii="宋体" w:hAnsi="宋体" w:cs="宋体" w:hint="eastAsia"/>
                <w:color w:val="000000"/>
                <w:kern w:val="0"/>
                <w:sz w:val="18"/>
                <w:szCs w:val="18"/>
              </w:rPr>
            </w:pPr>
            <w:r w:rsidRPr="00877ACC">
              <w:rPr>
                <w:rFonts w:ascii="宋体" w:hAnsi="宋体" w:cs="宋体" w:hint="eastAsia"/>
                <w:color w:val="000000"/>
                <w:kern w:val="0"/>
                <w:sz w:val="18"/>
                <w:szCs w:val="18"/>
              </w:rPr>
              <w:t>对象信号</w:t>
            </w:r>
          </w:p>
        </w:tc>
        <w:tc>
          <w:tcPr>
            <w:tcW w:w="5103" w:type="dxa"/>
            <w:shd w:val="clear" w:color="auto" w:fill="auto"/>
          </w:tcPr>
          <w:p w14:paraId="5838E6D4" w14:textId="77777777" w:rsidR="00F459E0" w:rsidRPr="00877ACC" w:rsidRDefault="00F459E0" w:rsidP="00F459E0">
            <w:pPr>
              <w:rPr>
                <w:rFonts w:ascii="宋体" w:hAnsi="宋体" w:cs="宋体" w:hint="eastAsia"/>
                <w:color w:val="000000"/>
                <w:kern w:val="0"/>
                <w:sz w:val="18"/>
                <w:szCs w:val="18"/>
              </w:rPr>
            </w:pPr>
            <w:proofErr w:type="spellStart"/>
            <w:r w:rsidRPr="00877ACC">
              <w:rPr>
                <w:rFonts w:ascii="宋体" w:hAnsi="宋体" w:cs="宋体"/>
                <w:color w:val="000000"/>
                <w:kern w:val="0"/>
                <w:sz w:val="18"/>
                <w:szCs w:val="18"/>
              </w:rPr>
              <w:t>coding_profile</w:t>
            </w:r>
            <w:proofErr w:type="spellEnd"/>
            <w:r w:rsidRPr="00877ACC">
              <w:rPr>
                <w:rFonts w:ascii="宋体" w:hAnsi="宋体" w:cs="宋体"/>
                <w:color w:val="000000"/>
                <w:kern w:val="0"/>
                <w:sz w:val="18"/>
                <w:szCs w:val="18"/>
              </w:rPr>
              <w:t>值为1且</w:t>
            </w:r>
            <w:proofErr w:type="spellStart"/>
            <w:r w:rsidRPr="00877ACC">
              <w:rPr>
                <w:rFonts w:ascii="宋体" w:hAnsi="宋体" w:cs="宋体"/>
                <w:color w:val="000000"/>
                <w:kern w:val="0"/>
                <w:sz w:val="18"/>
                <w:szCs w:val="18"/>
              </w:rPr>
              <w:t>soundBedType</w:t>
            </w:r>
            <w:proofErr w:type="spellEnd"/>
            <w:r w:rsidRPr="00877ACC">
              <w:rPr>
                <w:rFonts w:ascii="宋体" w:hAnsi="宋体" w:cs="宋体"/>
                <w:color w:val="000000"/>
                <w:kern w:val="0"/>
                <w:sz w:val="18"/>
                <w:szCs w:val="18"/>
              </w:rPr>
              <w:t>值为</w:t>
            </w:r>
            <w:r w:rsidRPr="00877ACC">
              <w:rPr>
                <w:rFonts w:ascii="宋体" w:hAnsi="宋体" w:cs="宋体" w:hint="eastAsia"/>
                <w:color w:val="000000"/>
                <w:kern w:val="0"/>
                <w:sz w:val="18"/>
                <w:szCs w:val="18"/>
              </w:rPr>
              <w:t>0时</w:t>
            </w:r>
          </w:p>
        </w:tc>
      </w:tr>
      <w:tr w:rsidR="00F459E0" w:rsidRPr="00877ACC" w14:paraId="2B301345" w14:textId="77777777" w:rsidTr="00F459E0">
        <w:trPr>
          <w:jc w:val="center"/>
        </w:trPr>
        <w:tc>
          <w:tcPr>
            <w:tcW w:w="1555" w:type="dxa"/>
            <w:shd w:val="clear" w:color="auto" w:fill="auto"/>
          </w:tcPr>
          <w:p w14:paraId="7A0402B8" w14:textId="77777777" w:rsidR="00F459E0" w:rsidRPr="00877ACC" w:rsidRDefault="00F459E0" w:rsidP="00F459E0">
            <w:pPr>
              <w:rPr>
                <w:rFonts w:ascii="宋体" w:hAnsi="宋体" w:cs="宋体" w:hint="eastAsia"/>
                <w:color w:val="000000"/>
                <w:kern w:val="0"/>
                <w:sz w:val="18"/>
                <w:szCs w:val="18"/>
              </w:rPr>
            </w:pPr>
            <w:r w:rsidRPr="00877ACC">
              <w:rPr>
                <w:rFonts w:ascii="宋体" w:hAnsi="宋体" w:cs="宋体" w:hint="eastAsia"/>
                <w:color w:val="000000"/>
                <w:kern w:val="0"/>
                <w:sz w:val="18"/>
                <w:szCs w:val="18"/>
              </w:rPr>
              <w:t>2</w:t>
            </w:r>
          </w:p>
        </w:tc>
        <w:tc>
          <w:tcPr>
            <w:tcW w:w="2268" w:type="dxa"/>
            <w:shd w:val="clear" w:color="auto" w:fill="auto"/>
          </w:tcPr>
          <w:p w14:paraId="06E948C7" w14:textId="77777777" w:rsidR="00F459E0" w:rsidRPr="00877ACC" w:rsidRDefault="00F459E0" w:rsidP="00F459E0">
            <w:pPr>
              <w:rPr>
                <w:rFonts w:ascii="宋体" w:hAnsi="宋体" w:cs="宋体" w:hint="eastAsia"/>
                <w:color w:val="000000"/>
                <w:kern w:val="0"/>
                <w:sz w:val="18"/>
                <w:szCs w:val="18"/>
              </w:rPr>
            </w:pPr>
            <w:r w:rsidRPr="00877ACC">
              <w:rPr>
                <w:rFonts w:ascii="宋体" w:hAnsi="宋体" w:cs="宋体" w:hint="eastAsia"/>
                <w:color w:val="000000"/>
                <w:kern w:val="0"/>
                <w:sz w:val="18"/>
                <w:szCs w:val="18"/>
              </w:rPr>
              <w:t>声道信号和对象信号混合</w:t>
            </w:r>
          </w:p>
        </w:tc>
        <w:tc>
          <w:tcPr>
            <w:tcW w:w="5103" w:type="dxa"/>
            <w:shd w:val="clear" w:color="auto" w:fill="auto"/>
          </w:tcPr>
          <w:p w14:paraId="3E99BE8E" w14:textId="77777777" w:rsidR="00F459E0" w:rsidRPr="00877ACC" w:rsidRDefault="00F459E0" w:rsidP="00F459E0">
            <w:pPr>
              <w:rPr>
                <w:rFonts w:ascii="宋体" w:hAnsi="宋体" w:cs="宋体" w:hint="eastAsia"/>
                <w:color w:val="000000"/>
                <w:kern w:val="0"/>
                <w:sz w:val="18"/>
                <w:szCs w:val="18"/>
              </w:rPr>
            </w:pPr>
            <w:proofErr w:type="spellStart"/>
            <w:r w:rsidRPr="00877ACC">
              <w:rPr>
                <w:rFonts w:ascii="宋体" w:hAnsi="宋体" w:cs="宋体"/>
                <w:color w:val="000000"/>
                <w:kern w:val="0"/>
                <w:sz w:val="18"/>
                <w:szCs w:val="18"/>
              </w:rPr>
              <w:t>coding_profile</w:t>
            </w:r>
            <w:proofErr w:type="spellEnd"/>
            <w:r w:rsidRPr="00877ACC">
              <w:rPr>
                <w:rFonts w:ascii="宋体" w:hAnsi="宋体" w:cs="宋体"/>
                <w:color w:val="000000"/>
                <w:kern w:val="0"/>
                <w:sz w:val="18"/>
                <w:szCs w:val="18"/>
              </w:rPr>
              <w:t>值为1且</w:t>
            </w:r>
            <w:proofErr w:type="spellStart"/>
            <w:r w:rsidRPr="00877ACC">
              <w:rPr>
                <w:rFonts w:ascii="宋体" w:hAnsi="宋体" w:cs="宋体"/>
                <w:color w:val="000000"/>
                <w:kern w:val="0"/>
                <w:sz w:val="18"/>
                <w:szCs w:val="18"/>
              </w:rPr>
              <w:t>soundBedType</w:t>
            </w:r>
            <w:proofErr w:type="spellEnd"/>
            <w:r w:rsidRPr="00877ACC">
              <w:rPr>
                <w:rFonts w:ascii="宋体" w:hAnsi="宋体" w:cs="宋体"/>
                <w:color w:val="000000"/>
                <w:kern w:val="0"/>
                <w:sz w:val="18"/>
                <w:szCs w:val="18"/>
              </w:rPr>
              <w:t>值为1</w:t>
            </w:r>
            <w:r w:rsidRPr="00877ACC">
              <w:rPr>
                <w:rFonts w:ascii="宋体" w:hAnsi="宋体" w:cs="宋体" w:hint="eastAsia"/>
                <w:color w:val="000000"/>
                <w:kern w:val="0"/>
                <w:sz w:val="18"/>
                <w:szCs w:val="18"/>
              </w:rPr>
              <w:t>时</w:t>
            </w:r>
          </w:p>
        </w:tc>
      </w:tr>
      <w:tr w:rsidR="00F459E0" w:rsidRPr="00877ACC" w14:paraId="279F0B81" w14:textId="77777777" w:rsidTr="00F459E0">
        <w:trPr>
          <w:jc w:val="center"/>
        </w:trPr>
        <w:tc>
          <w:tcPr>
            <w:tcW w:w="1555" w:type="dxa"/>
            <w:shd w:val="clear" w:color="auto" w:fill="auto"/>
          </w:tcPr>
          <w:p w14:paraId="6E60150E" w14:textId="77777777" w:rsidR="00F459E0" w:rsidRPr="00877ACC" w:rsidRDefault="00F459E0" w:rsidP="00F459E0">
            <w:pPr>
              <w:rPr>
                <w:rFonts w:ascii="宋体" w:hAnsi="宋体" w:cs="宋体" w:hint="eastAsia"/>
                <w:color w:val="000000"/>
                <w:kern w:val="0"/>
                <w:sz w:val="18"/>
                <w:szCs w:val="18"/>
              </w:rPr>
            </w:pPr>
            <w:r w:rsidRPr="00877ACC">
              <w:rPr>
                <w:rFonts w:ascii="宋体" w:hAnsi="宋体" w:cs="宋体" w:hint="eastAsia"/>
                <w:color w:val="000000"/>
                <w:kern w:val="0"/>
                <w:sz w:val="18"/>
                <w:szCs w:val="18"/>
              </w:rPr>
              <w:t>3</w:t>
            </w:r>
          </w:p>
        </w:tc>
        <w:tc>
          <w:tcPr>
            <w:tcW w:w="2268" w:type="dxa"/>
            <w:shd w:val="clear" w:color="auto" w:fill="auto"/>
          </w:tcPr>
          <w:p w14:paraId="7714B5DD" w14:textId="77777777" w:rsidR="00F459E0" w:rsidRPr="00877ACC" w:rsidRDefault="00F459E0" w:rsidP="00F459E0">
            <w:pPr>
              <w:rPr>
                <w:rFonts w:ascii="宋体" w:hAnsi="宋体" w:cs="宋体" w:hint="eastAsia"/>
                <w:color w:val="000000"/>
                <w:kern w:val="0"/>
                <w:sz w:val="18"/>
                <w:szCs w:val="18"/>
              </w:rPr>
            </w:pPr>
            <w:r w:rsidRPr="00877ACC">
              <w:rPr>
                <w:rFonts w:ascii="宋体" w:hAnsi="宋体" w:cs="宋体" w:hint="eastAsia"/>
                <w:color w:val="000000"/>
                <w:kern w:val="0"/>
                <w:sz w:val="18"/>
                <w:szCs w:val="18"/>
              </w:rPr>
              <w:t>HOA信号</w:t>
            </w:r>
          </w:p>
        </w:tc>
        <w:tc>
          <w:tcPr>
            <w:tcW w:w="5103" w:type="dxa"/>
            <w:shd w:val="clear" w:color="auto" w:fill="auto"/>
          </w:tcPr>
          <w:p w14:paraId="7091E22F" w14:textId="77777777" w:rsidR="00F459E0" w:rsidRPr="00877ACC" w:rsidRDefault="00F459E0" w:rsidP="00F459E0">
            <w:pPr>
              <w:rPr>
                <w:rFonts w:ascii="宋体" w:hAnsi="宋体" w:cs="宋体" w:hint="eastAsia"/>
                <w:color w:val="000000"/>
                <w:kern w:val="0"/>
                <w:sz w:val="18"/>
                <w:szCs w:val="18"/>
              </w:rPr>
            </w:pPr>
            <w:proofErr w:type="spellStart"/>
            <w:r w:rsidRPr="00877ACC">
              <w:rPr>
                <w:rFonts w:ascii="宋体" w:hAnsi="宋体" w:cs="宋体"/>
                <w:color w:val="000000"/>
                <w:kern w:val="0"/>
                <w:sz w:val="18"/>
                <w:szCs w:val="18"/>
              </w:rPr>
              <w:t>coding_profile</w:t>
            </w:r>
            <w:proofErr w:type="spellEnd"/>
            <w:r w:rsidRPr="00877ACC">
              <w:rPr>
                <w:rFonts w:ascii="宋体" w:hAnsi="宋体" w:cs="宋体"/>
                <w:color w:val="000000"/>
                <w:kern w:val="0"/>
                <w:sz w:val="18"/>
                <w:szCs w:val="18"/>
              </w:rPr>
              <w:t>值为2</w:t>
            </w:r>
            <w:r w:rsidRPr="00877ACC">
              <w:rPr>
                <w:rFonts w:ascii="宋体" w:hAnsi="宋体" w:cs="宋体" w:hint="eastAsia"/>
                <w:color w:val="000000"/>
                <w:kern w:val="0"/>
                <w:sz w:val="18"/>
                <w:szCs w:val="18"/>
              </w:rPr>
              <w:t>时</w:t>
            </w:r>
          </w:p>
        </w:tc>
      </w:tr>
      <w:tr w:rsidR="00F459E0" w:rsidRPr="00877ACC" w14:paraId="7EA8121F" w14:textId="77777777" w:rsidTr="00F459E0">
        <w:trPr>
          <w:jc w:val="center"/>
        </w:trPr>
        <w:tc>
          <w:tcPr>
            <w:tcW w:w="1555" w:type="dxa"/>
            <w:shd w:val="clear" w:color="auto" w:fill="auto"/>
          </w:tcPr>
          <w:p w14:paraId="1B891308" w14:textId="77777777" w:rsidR="00F459E0" w:rsidRPr="00877ACC" w:rsidRDefault="00F459E0" w:rsidP="00F459E0">
            <w:pPr>
              <w:rPr>
                <w:rFonts w:ascii="宋体" w:hAnsi="宋体" w:cs="宋体" w:hint="eastAsia"/>
                <w:color w:val="000000"/>
                <w:kern w:val="0"/>
                <w:sz w:val="18"/>
                <w:szCs w:val="18"/>
              </w:rPr>
            </w:pPr>
            <w:r w:rsidRPr="00877ACC">
              <w:rPr>
                <w:rFonts w:ascii="宋体" w:hAnsi="宋体" w:cs="宋体" w:hint="eastAsia"/>
                <w:color w:val="000000"/>
                <w:kern w:val="0"/>
                <w:sz w:val="18"/>
                <w:szCs w:val="18"/>
              </w:rPr>
              <w:t>4-</w:t>
            </w:r>
            <w:r>
              <w:rPr>
                <w:rFonts w:ascii="宋体" w:hAnsi="宋体" w:cs="宋体"/>
                <w:color w:val="000000"/>
                <w:kern w:val="0"/>
                <w:sz w:val="18"/>
                <w:szCs w:val="18"/>
              </w:rPr>
              <w:t>15</w:t>
            </w:r>
          </w:p>
        </w:tc>
        <w:tc>
          <w:tcPr>
            <w:tcW w:w="7371" w:type="dxa"/>
            <w:gridSpan w:val="2"/>
            <w:shd w:val="clear" w:color="auto" w:fill="auto"/>
          </w:tcPr>
          <w:p w14:paraId="74ABD219" w14:textId="77777777" w:rsidR="00F459E0" w:rsidRPr="00877ACC" w:rsidRDefault="00F459E0" w:rsidP="00F459E0">
            <w:pPr>
              <w:rPr>
                <w:rFonts w:ascii="宋体" w:hAnsi="宋体" w:cs="宋体" w:hint="eastAsia"/>
                <w:color w:val="000000"/>
                <w:kern w:val="0"/>
                <w:sz w:val="18"/>
                <w:szCs w:val="18"/>
              </w:rPr>
            </w:pPr>
            <w:r w:rsidRPr="00877ACC">
              <w:rPr>
                <w:rFonts w:ascii="宋体" w:hAnsi="宋体" w:cs="宋体"/>
                <w:color w:val="000000"/>
                <w:kern w:val="0"/>
                <w:sz w:val="18"/>
                <w:szCs w:val="18"/>
              </w:rPr>
              <w:t>保留</w:t>
            </w:r>
          </w:p>
        </w:tc>
      </w:tr>
    </w:tbl>
    <w:p w14:paraId="10CC3802" w14:textId="77777777" w:rsidR="00F459E0" w:rsidRPr="00804A21" w:rsidRDefault="00F459E0" w:rsidP="00F459E0">
      <w:pPr>
        <w:pStyle w:val="afffe"/>
        <w:ind w:firstLineChars="261" w:firstLine="470"/>
        <w:rPr>
          <w:rFonts w:hAnsi="宋体" w:hint="eastAsia"/>
          <w:sz w:val="18"/>
          <w:szCs w:val="18"/>
        </w:rPr>
      </w:pPr>
      <w:r w:rsidRPr="008B07E5">
        <w:rPr>
          <w:rFonts w:ascii="黑体" w:eastAsia="黑体" w:hAnsi="黑体" w:hint="eastAsia"/>
          <w:sz w:val="18"/>
          <w:szCs w:val="18"/>
        </w:rPr>
        <w:t>注：</w:t>
      </w:r>
      <w:proofErr w:type="spellStart"/>
      <w:r w:rsidRPr="00877ACC">
        <w:rPr>
          <w:rFonts w:hAnsi="宋体" w:cs="宋体"/>
          <w:color w:val="000000"/>
          <w:sz w:val="18"/>
          <w:szCs w:val="18"/>
        </w:rPr>
        <w:t>coding_profile</w:t>
      </w:r>
      <w:proofErr w:type="spellEnd"/>
      <w:r>
        <w:rPr>
          <w:rFonts w:hAnsi="宋体" w:cs="宋体" w:hint="eastAsia"/>
          <w:color w:val="000000"/>
          <w:sz w:val="18"/>
          <w:szCs w:val="18"/>
        </w:rPr>
        <w:t>和</w:t>
      </w:r>
      <w:proofErr w:type="spellStart"/>
      <w:r w:rsidRPr="00877ACC">
        <w:rPr>
          <w:rFonts w:hAnsi="宋体" w:cs="宋体"/>
          <w:color w:val="000000"/>
          <w:sz w:val="18"/>
          <w:szCs w:val="18"/>
        </w:rPr>
        <w:t>soundBedType</w:t>
      </w:r>
      <w:proofErr w:type="spellEnd"/>
      <w:r w:rsidRPr="00804A21">
        <w:rPr>
          <w:rFonts w:hAnsi="宋体" w:cs="宋体" w:hint="eastAsia"/>
          <w:color w:val="000000"/>
          <w:sz w:val="18"/>
          <w:szCs w:val="18"/>
        </w:rPr>
        <w:t>应符合</w:t>
      </w:r>
      <w:r w:rsidRPr="00804A21">
        <w:rPr>
          <w:rFonts w:hAnsi="宋体" w:cs="宋体"/>
          <w:color w:val="000000"/>
          <w:sz w:val="18"/>
          <w:szCs w:val="18"/>
        </w:rPr>
        <w:t>T/AI 109.3</w:t>
      </w:r>
      <w:r w:rsidRPr="00804A21">
        <w:rPr>
          <w:rFonts w:hAnsi="宋体" w:cs="宋体" w:hint="eastAsia"/>
          <w:color w:val="000000"/>
          <w:sz w:val="18"/>
          <w:szCs w:val="18"/>
        </w:rPr>
        <w:t>的附录</w:t>
      </w:r>
      <w:r w:rsidRPr="00804A21">
        <w:rPr>
          <w:rFonts w:hAnsi="宋体" w:cs="宋体"/>
          <w:color w:val="000000"/>
          <w:sz w:val="18"/>
          <w:szCs w:val="18"/>
        </w:rPr>
        <w:t>A</w:t>
      </w:r>
      <w:r>
        <w:rPr>
          <w:rFonts w:hAnsi="宋体" w:cs="宋体" w:hint="eastAsia"/>
          <w:color w:val="000000"/>
          <w:sz w:val="18"/>
          <w:szCs w:val="18"/>
        </w:rPr>
        <w:t>。</w:t>
      </w:r>
    </w:p>
    <w:p w14:paraId="63892BD8" w14:textId="33E6B462" w:rsidR="001254D5" w:rsidRDefault="001254D5" w:rsidP="00F459E0">
      <w:pPr>
        <w:pStyle w:val="afffe"/>
        <w:autoSpaceDE/>
        <w:spacing w:line="264" w:lineRule="auto"/>
        <w:ind w:left="420" w:firstLineChars="0" w:firstLine="0"/>
        <w:rPr>
          <w:rFonts w:ascii="Times New Roman"/>
          <w:lang w:val="en-GB"/>
        </w:rPr>
      </w:pPr>
      <w:proofErr w:type="spellStart"/>
      <w:r w:rsidRPr="009B40EC">
        <w:rPr>
          <w:rFonts w:ascii="Times New Roman"/>
          <w:lang w:val="en-GB"/>
        </w:rPr>
        <w:t>object_channel_number</w:t>
      </w:r>
      <w:proofErr w:type="spellEnd"/>
      <w:r>
        <w:rPr>
          <w:rFonts w:ascii="Times New Roman" w:hint="eastAsia"/>
          <w:lang w:val="en-GB"/>
        </w:rPr>
        <w:t>：</w:t>
      </w:r>
      <w:r>
        <w:rPr>
          <w:rFonts w:hint="eastAsia"/>
          <w:lang w:val="en-GB"/>
        </w:rPr>
        <w:t>该字段为</w:t>
      </w:r>
      <w:r>
        <w:rPr>
          <w:lang w:val="en-GB"/>
        </w:rPr>
        <w:t>7</w:t>
      </w:r>
      <w:r>
        <w:rPr>
          <w:rFonts w:hint="eastAsia"/>
          <w:lang w:val="en-GB"/>
        </w:rPr>
        <w:t>位，</w:t>
      </w:r>
      <w:r>
        <w:rPr>
          <w:rFonts w:ascii="Times New Roman" w:hint="eastAsia"/>
          <w:lang w:val="en-GB"/>
        </w:rPr>
        <w:t>应符合</w:t>
      </w:r>
      <w:r w:rsidRPr="003F2A07">
        <w:rPr>
          <w:rFonts w:ascii="Times New Roman"/>
          <w:lang w:val="en-GB"/>
        </w:rPr>
        <w:t>T/AI 109.3</w:t>
      </w:r>
      <w:r>
        <w:rPr>
          <w:rFonts w:ascii="Times New Roman"/>
          <w:lang w:val="en-GB"/>
        </w:rPr>
        <w:t>附录</w:t>
      </w:r>
      <w:r>
        <w:rPr>
          <w:rFonts w:ascii="Times New Roman"/>
          <w:lang w:val="en-GB"/>
        </w:rPr>
        <w:t>A</w:t>
      </w:r>
      <w:r>
        <w:rPr>
          <w:rFonts w:ascii="Times New Roman" w:hint="eastAsia"/>
          <w:lang w:val="en-GB"/>
        </w:rPr>
        <w:t>。</w:t>
      </w:r>
    </w:p>
    <w:p w14:paraId="1D57B3B7" w14:textId="77777777" w:rsidR="00F459E0" w:rsidRDefault="00F459E0" w:rsidP="00F459E0">
      <w:pPr>
        <w:pStyle w:val="afffe"/>
        <w:autoSpaceDE/>
        <w:spacing w:line="264" w:lineRule="auto"/>
        <w:rPr>
          <w:rFonts w:ascii="Times New Roman"/>
          <w:lang w:val="en-GB"/>
        </w:rPr>
      </w:pPr>
      <w:proofErr w:type="spellStart"/>
      <w:r w:rsidRPr="009560EB">
        <w:rPr>
          <w:rFonts w:ascii="Times New Roman"/>
          <w:lang w:val="en-GB"/>
        </w:rPr>
        <w:t>hoa_order</w:t>
      </w:r>
      <w:proofErr w:type="spellEnd"/>
      <w:r w:rsidRPr="009560EB">
        <w:rPr>
          <w:rFonts w:ascii="Times New Roman" w:hint="eastAsia"/>
          <w:lang w:val="en-GB"/>
        </w:rPr>
        <w:t>：</w:t>
      </w:r>
      <w:r>
        <w:rPr>
          <w:rFonts w:hint="eastAsia"/>
          <w:lang w:val="en-GB"/>
        </w:rPr>
        <w:t>该字段为</w:t>
      </w:r>
      <w:r>
        <w:rPr>
          <w:lang w:val="en-GB"/>
        </w:rPr>
        <w:t>4</w:t>
      </w:r>
      <w:r>
        <w:rPr>
          <w:rFonts w:hint="eastAsia"/>
          <w:lang w:val="en-GB"/>
        </w:rPr>
        <w:t>位，</w:t>
      </w:r>
      <w:r>
        <w:rPr>
          <w:rFonts w:ascii="Times New Roman" w:hint="eastAsia"/>
          <w:lang w:val="en-GB"/>
        </w:rPr>
        <w:t>表示</w:t>
      </w:r>
      <w:r>
        <w:rPr>
          <w:rFonts w:ascii="Times New Roman" w:hint="eastAsia"/>
          <w:lang w:val="en-GB"/>
        </w:rPr>
        <w:t>H</w:t>
      </w:r>
      <w:r>
        <w:rPr>
          <w:rFonts w:ascii="Times New Roman"/>
          <w:lang w:val="en-GB"/>
        </w:rPr>
        <w:t>OA</w:t>
      </w:r>
      <w:r>
        <w:rPr>
          <w:rFonts w:ascii="Times New Roman" w:hint="eastAsia"/>
          <w:lang w:val="en-GB"/>
        </w:rPr>
        <w:t>信号阶数，应符合</w:t>
      </w:r>
      <w:r w:rsidRPr="003F2A07">
        <w:rPr>
          <w:rFonts w:ascii="Times New Roman"/>
          <w:lang w:val="en-GB"/>
        </w:rPr>
        <w:t>T/AI 109.3</w:t>
      </w:r>
      <w:r w:rsidRPr="003F2A07">
        <w:rPr>
          <w:rFonts w:ascii="Times New Roman"/>
          <w:lang w:val="en-GB"/>
        </w:rPr>
        <w:t>的</w:t>
      </w:r>
      <w:r>
        <w:rPr>
          <w:rFonts w:ascii="Times New Roman"/>
          <w:lang w:val="en-GB"/>
        </w:rPr>
        <w:t>附录</w:t>
      </w:r>
      <w:r>
        <w:rPr>
          <w:rFonts w:ascii="Times New Roman"/>
          <w:lang w:val="en-GB"/>
        </w:rPr>
        <w:t>A</w:t>
      </w:r>
      <w:r>
        <w:rPr>
          <w:rFonts w:ascii="Times New Roman" w:hint="eastAsia"/>
          <w:lang w:val="en-GB"/>
        </w:rPr>
        <w:t>中</w:t>
      </w:r>
      <w:r>
        <w:rPr>
          <w:rFonts w:ascii="Times New Roman" w:hint="eastAsia"/>
          <w:lang w:val="en-GB"/>
        </w:rPr>
        <w:t>order</w:t>
      </w:r>
      <w:r>
        <w:rPr>
          <w:rFonts w:ascii="Times New Roman" w:hint="eastAsia"/>
          <w:lang w:val="en-GB"/>
        </w:rPr>
        <w:t>的计算方法。</w:t>
      </w:r>
    </w:p>
    <w:p w14:paraId="489641EE" w14:textId="34A2E32D" w:rsidR="00F459E0" w:rsidRPr="009560EB" w:rsidRDefault="00F459E0" w:rsidP="00F459E0">
      <w:pPr>
        <w:pStyle w:val="afffe"/>
        <w:autoSpaceDE/>
        <w:spacing w:line="264" w:lineRule="auto"/>
        <w:ind w:left="420" w:firstLineChars="0" w:firstLine="0"/>
        <w:rPr>
          <w:rFonts w:ascii="Times New Roman"/>
          <w:lang w:val="en-GB"/>
        </w:rPr>
      </w:pPr>
      <w:proofErr w:type="spellStart"/>
      <w:r w:rsidRPr="009560EB">
        <w:rPr>
          <w:rFonts w:ascii="Times New Roman"/>
          <w:lang w:val="en-GB"/>
        </w:rPr>
        <w:t>total_bitrate</w:t>
      </w:r>
      <w:proofErr w:type="spellEnd"/>
      <w:r>
        <w:rPr>
          <w:rFonts w:ascii="Times New Roman" w:hint="eastAsia"/>
          <w:lang w:val="en-GB"/>
        </w:rPr>
        <w:t>：</w:t>
      </w:r>
      <w:r w:rsidRPr="007C599E">
        <w:rPr>
          <w:rFonts w:ascii="Times New Roman" w:hint="eastAsia"/>
          <w:lang w:val="en-GB"/>
        </w:rPr>
        <w:t>该字段为</w:t>
      </w:r>
      <w:r w:rsidRPr="007C599E">
        <w:rPr>
          <w:rFonts w:ascii="Times New Roman"/>
          <w:lang w:val="en-GB"/>
        </w:rPr>
        <w:t>16</w:t>
      </w:r>
      <w:r w:rsidRPr="007C599E">
        <w:rPr>
          <w:rFonts w:ascii="Times New Roman" w:hint="eastAsia"/>
          <w:lang w:val="en-GB"/>
        </w:rPr>
        <w:t>位，</w:t>
      </w:r>
      <w:r w:rsidRPr="009560EB">
        <w:rPr>
          <w:rFonts w:ascii="Times New Roman"/>
          <w:lang w:val="en-GB"/>
        </w:rPr>
        <w:t>表示</w:t>
      </w:r>
      <w:r>
        <w:rPr>
          <w:rFonts w:ascii="Times New Roman" w:hint="eastAsia"/>
          <w:lang w:val="en-GB"/>
        </w:rPr>
        <w:t>音频总比特率</w:t>
      </w:r>
      <w:r w:rsidRPr="009560EB">
        <w:rPr>
          <w:rFonts w:ascii="Times New Roman"/>
          <w:lang w:val="en-GB"/>
        </w:rPr>
        <w:t>，单位</w:t>
      </w:r>
      <w:r>
        <w:rPr>
          <w:rFonts w:ascii="Times New Roman" w:hint="eastAsia"/>
          <w:lang w:val="en-GB"/>
        </w:rPr>
        <w:t>kbps</w:t>
      </w:r>
      <w:r w:rsidRPr="009560EB">
        <w:rPr>
          <w:rFonts w:ascii="Times New Roman"/>
          <w:lang w:val="en-GB"/>
        </w:rPr>
        <w:t>，</w:t>
      </w:r>
      <w:r>
        <w:rPr>
          <w:rFonts w:ascii="Times New Roman" w:hint="eastAsia"/>
          <w:lang w:val="en-GB"/>
        </w:rPr>
        <w:t>计算方法</w:t>
      </w:r>
      <w:r w:rsidRPr="009560EB">
        <w:rPr>
          <w:rFonts w:ascii="Times New Roman"/>
          <w:lang w:val="en-GB"/>
        </w:rPr>
        <w:t>见表</w:t>
      </w:r>
      <w:r w:rsidR="00634002">
        <w:rPr>
          <w:rFonts w:ascii="Times New Roman"/>
          <w:lang w:val="en-GB"/>
        </w:rPr>
        <w:t>6</w:t>
      </w:r>
      <w:r w:rsidRPr="009560EB">
        <w:rPr>
          <w:rFonts w:ascii="Times New Roman" w:hint="eastAsia"/>
          <w:lang w:val="en-GB"/>
        </w:rPr>
        <w:t>。</w:t>
      </w:r>
    </w:p>
    <w:p w14:paraId="476C281E" w14:textId="67F20B70" w:rsidR="00F459E0" w:rsidRPr="00804A21" w:rsidRDefault="00F459E0" w:rsidP="00F459E0">
      <w:pPr>
        <w:pStyle w:val="af7"/>
        <w:numPr>
          <w:ilvl w:val="0"/>
          <w:numId w:val="0"/>
        </w:numPr>
        <w:spacing w:before="156" w:after="156"/>
      </w:pPr>
      <w:r w:rsidRPr="007D6D82">
        <w:rPr>
          <w:rFonts w:hint="eastAsia"/>
        </w:rPr>
        <w:t>表</w:t>
      </w:r>
      <w:r w:rsidR="00634002">
        <w:t>6</w:t>
      </w:r>
      <w:r w:rsidRPr="007D6D82">
        <w:rPr>
          <w:rFonts w:hint="eastAsia"/>
        </w:rPr>
        <w:t xml:space="preserve">  </w:t>
      </w:r>
      <w:proofErr w:type="spellStart"/>
      <w:r w:rsidRPr="00414E16">
        <w:t>total_bitrate</w:t>
      </w:r>
      <w:proofErr w:type="spellEnd"/>
      <w:r w:rsidRPr="007D6D82">
        <w:rPr>
          <w:rFonts w:hint="eastAsia"/>
        </w:rPr>
        <w:t>配置表</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088"/>
      </w:tblGrid>
      <w:tr w:rsidR="00F459E0" w:rsidRPr="00877ACC" w14:paraId="6FE58C8E" w14:textId="77777777" w:rsidTr="00F459E0">
        <w:trPr>
          <w:jc w:val="center"/>
        </w:trPr>
        <w:tc>
          <w:tcPr>
            <w:tcW w:w="1696" w:type="dxa"/>
            <w:shd w:val="clear" w:color="auto" w:fill="auto"/>
          </w:tcPr>
          <w:p w14:paraId="1B4BECE1" w14:textId="77777777" w:rsidR="00F459E0" w:rsidRPr="009608DD" w:rsidRDefault="00F459E0" w:rsidP="009608DD">
            <w:pPr>
              <w:jc w:val="center"/>
              <w:rPr>
                <w:rFonts w:ascii="宋体" w:hAnsi="宋体" w:cs="宋体" w:hint="eastAsia"/>
                <w:b/>
                <w:bCs/>
                <w:color w:val="000000"/>
                <w:kern w:val="0"/>
                <w:sz w:val="18"/>
                <w:szCs w:val="18"/>
              </w:rPr>
            </w:pPr>
            <w:proofErr w:type="spellStart"/>
            <w:r w:rsidRPr="009608DD">
              <w:rPr>
                <w:rFonts w:ascii="宋体" w:hAnsi="宋体" w:cs="宋体" w:hint="eastAsia"/>
                <w:b/>
                <w:bCs/>
                <w:color w:val="000000"/>
                <w:kern w:val="0"/>
                <w:sz w:val="18"/>
                <w:szCs w:val="18"/>
              </w:rPr>
              <w:t>content_type</w:t>
            </w:r>
            <w:proofErr w:type="spellEnd"/>
            <w:r w:rsidRPr="009608DD">
              <w:rPr>
                <w:rFonts w:ascii="宋体" w:hAnsi="宋体" w:cs="宋体" w:hint="eastAsia"/>
                <w:b/>
                <w:bCs/>
                <w:color w:val="000000"/>
                <w:kern w:val="0"/>
                <w:sz w:val="18"/>
                <w:szCs w:val="18"/>
              </w:rPr>
              <w:t>值</w:t>
            </w:r>
          </w:p>
        </w:tc>
        <w:tc>
          <w:tcPr>
            <w:tcW w:w="7088" w:type="dxa"/>
            <w:shd w:val="clear" w:color="auto" w:fill="auto"/>
          </w:tcPr>
          <w:p w14:paraId="4ACB2F62" w14:textId="77777777" w:rsidR="00F459E0" w:rsidRPr="009608DD" w:rsidRDefault="00F459E0" w:rsidP="009608DD">
            <w:pPr>
              <w:jc w:val="center"/>
              <w:rPr>
                <w:rFonts w:ascii="宋体" w:hAnsi="宋体" w:cs="宋体" w:hint="eastAsia"/>
                <w:b/>
                <w:bCs/>
                <w:color w:val="000000"/>
                <w:kern w:val="0"/>
                <w:sz w:val="18"/>
                <w:szCs w:val="18"/>
              </w:rPr>
            </w:pPr>
            <w:proofErr w:type="spellStart"/>
            <w:r w:rsidRPr="009608DD">
              <w:rPr>
                <w:rFonts w:ascii="宋体" w:hAnsi="宋体" w:cs="宋体" w:hint="eastAsia"/>
                <w:b/>
                <w:bCs/>
                <w:color w:val="000000"/>
                <w:kern w:val="0"/>
                <w:sz w:val="18"/>
                <w:szCs w:val="18"/>
              </w:rPr>
              <w:t>total_bitrate</w:t>
            </w:r>
            <w:proofErr w:type="spellEnd"/>
            <w:r w:rsidRPr="009608DD">
              <w:rPr>
                <w:rFonts w:ascii="宋体" w:hAnsi="宋体" w:cs="宋体" w:hint="eastAsia"/>
                <w:b/>
                <w:bCs/>
                <w:color w:val="000000"/>
                <w:kern w:val="0"/>
                <w:sz w:val="18"/>
                <w:szCs w:val="18"/>
              </w:rPr>
              <w:t>计算方式</w:t>
            </w:r>
          </w:p>
        </w:tc>
      </w:tr>
      <w:tr w:rsidR="00F459E0" w:rsidRPr="00877ACC" w14:paraId="69D7E68F" w14:textId="77777777" w:rsidTr="00F459E0">
        <w:trPr>
          <w:jc w:val="center"/>
        </w:trPr>
        <w:tc>
          <w:tcPr>
            <w:tcW w:w="1696" w:type="dxa"/>
            <w:shd w:val="clear" w:color="auto" w:fill="auto"/>
          </w:tcPr>
          <w:p w14:paraId="544E0824" w14:textId="77777777" w:rsidR="00F459E0" w:rsidRPr="00877ACC" w:rsidRDefault="00F459E0" w:rsidP="00F459E0">
            <w:pPr>
              <w:rPr>
                <w:rFonts w:ascii="宋体" w:hAnsi="宋体" w:cs="宋体" w:hint="eastAsia"/>
                <w:color w:val="000000"/>
                <w:kern w:val="0"/>
                <w:sz w:val="18"/>
                <w:szCs w:val="18"/>
              </w:rPr>
            </w:pPr>
            <w:r w:rsidRPr="00877ACC">
              <w:rPr>
                <w:rFonts w:ascii="宋体" w:hAnsi="宋体" w:cs="宋体" w:hint="eastAsia"/>
                <w:color w:val="000000"/>
                <w:kern w:val="0"/>
                <w:sz w:val="18"/>
                <w:szCs w:val="18"/>
              </w:rPr>
              <w:t>0</w:t>
            </w:r>
          </w:p>
        </w:tc>
        <w:tc>
          <w:tcPr>
            <w:tcW w:w="7088" w:type="dxa"/>
            <w:shd w:val="clear" w:color="auto" w:fill="auto"/>
          </w:tcPr>
          <w:p w14:paraId="509B1DED" w14:textId="77777777" w:rsidR="00F459E0" w:rsidRPr="00877ACC" w:rsidRDefault="00F459E0" w:rsidP="00F459E0">
            <w:pPr>
              <w:rPr>
                <w:rFonts w:ascii="宋体" w:hAnsi="宋体" w:cs="宋体" w:hint="eastAsia"/>
                <w:color w:val="000000"/>
                <w:kern w:val="0"/>
                <w:sz w:val="18"/>
                <w:szCs w:val="18"/>
              </w:rPr>
            </w:pPr>
            <w:r w:rsidRPr="00877ACC">
              <w:rPr>
                <w:rFonts w:ascii="宋体" w:hAnsi="宋体" w:cs="宋体" w:hint="eastAsia"/>
                <w:color w:val="000000"/>
                <w:kern w:val="0"/>
                <w:sz w:val="18"/>
                <w:szCs w:val="18"/>
              </w:rPr>
              <w:t>声道</w:t>
            </w:r>
            <w:r w:rsidRPr="00877ACC">
              <w:rPr>
                <w:rFonts w:ascii="宋体" w:hAnsi="宋体" w:cs="宋体"/>
                <w:color w:val="000000"/>
                <w:kern w:val="0"/>
                <w:sz w:val="18"/>
                <w:szCs w:val="18"/>
              </w:rPr>
              <w:t>信号的</w:t>
            </w:r>
            <w:proofErr w:type="spellStart"/>
            <w:r w:rsidRPr="00965D14">
              <w:rPr>
                <w:rFonts w:ascii="宋体" w:hAnsi="宋体" w:cs="宋体"/>
                <w:color w:val="000000"/>
                <w:kern w:val="0"/>
                <w:sz w:val="18"/>
                <w:szCs w:val="18"/>
              </w:rPr>
              <w:t>bitrate_index</w:t>
            </w:r>
            <w:proofErr w:type="spellEnd"/>
            <w:r w:rsidRPr="002E62A5">
              <w:rPr>
                <w:rFonts w:ascii="宋体" w:hAnsi="宋体" w:cs="宋体"/>
                <w:color w:val="000000"/>
                <w:kern w:val="0"/>
                <w:sz w:val="18"/>
                <w:szCs w:val="18"/>
              </w:rPr>
              <w:t>对应的比特率</w:t>
            </w:r>
          </w:p>
        </w:tc>
      </w:tr>
      <w:tr w:rsidR="00F459E0" w:rsidRPr="00877ACC" w14:paraId="1B22AD47" w14:textId="77777777" w:rsidTr="00F459E0">
        <w:trPr>
          <w:jc w:val="center"/>
        </w:trPr>
        <w:tc>
          <w:tcPr>
            <w:tcW w:w="1696" w:type="dxa"/>
            <w:shd w:val="clear" w:color="auto" w:fill="auto"/>
          </w:tcPr>
          <w:p w14:paraId="1AB4F782" w14:textId="77777777" w:rsidR="00F459E0" w:rsidRPr="00877ACC" w:rsidRDefault="00F459E0" w:rsidP="00F459E0">
            <w:pPr>
              <w:rPr>
                <w:rFonts w:ascii="宋体" w:hAnsi="宋体" w:cs="宋体" w:hint="eastAsia"/>
                <w:color w:val="000000"/>
                <w:kern w:val="0"/>
                <w:sz w:val="18"/>
                <w:szCs w:val="18"/>
              </w:rPr>
            </w:pPr>
            <w:r w:rsidRPr="00877ACC">
              <w:rPr>
                <w:rFonts w:ascii="宋体" w:hAnsi="宋体" w:cs="宋体" w:hint="eastAsia"/>
                <w:color w:val="000000"/>
                <w:kern w:val="0"/>
                <w:sz w:val="18"/>
                <w:szCs w:val="18"/>
              </w:rPr>
              <w:t>1</w:t>
            </w:r>
          </w:p>
        </w:tc>
        <w:tc>
          <w:tcPr>
            <w:tcW w:w="7088" w:type="dxa"/>
            <w:shd w:val="clear" w:color="auto" w:fill="auto"/>
          </w:tcPr>
          <w:p w14:paraId="2B87FDDC" w14:textId="4BADBC93" w:rsidR="00F459E0" w:rsidRPr="00877ACC" w:rsidRDefault="00F459E0" w:rsidP="00F459E0">
            <w:pPr>
              <w:rPr>
                <w:rFonts w:ascii="宋体" w:hAnsi="宋体" w:cs="宋体" w:hint="eastAsia"/>
                <w:color w:val="000000"/>
                <w:kern w:val="0"/>
                <w:sz w:val="18"/>
                <w:szCs w:val="18"/>
              </w:rPr>
            </w:pPr>
            <w:r w:rsidRPr="00877ACC">
              <w:rPr>
                <w:rFonts w:ascii="宋体" w:hAnsi="宋体" w:cs="宋体" w:hint="eastAsia"/>
                <w:color w:val="000000"/>
                <w:kern w:val="0"/>
                <w:sz w:val="18"/>
                <w:szCs w:val="18"/>
              </w:rPr>
              <w:t>对象</w:t>
            </w:r>
            <w:r w:rsidRPr="00877ACC">
              <w:rPr>
                <w:rFonts w:ascii="宋体" w:hAnsi="宋体" w:cs="宋体"/>
                <w:color w:val="000000"/>
                <w:kern w:val="0"/>
                <w:sz w:val="18"/>
                <w:szCs w:val="18"/>
              </w:rPr>
              <w:t>信号的</w:t>
            </w:r>
            <w:proofErr w:type="spellStart"/>
            <w:r w:rsidRPr="00965D14">
              <w:rPr>
                <w:rFonts w:ascii="宋体" w:hAnsi="宋体" w:cs="宋体"/>
                <w:color w:val="000000"/>
                <w:kern w:val="0"/>
                <w:sz w:val="18"/>
                <w:szCs w:val="18"/>
              </w:rPr>
              <w:t>bitrate_index</w:t>
            </w:r>
            <w:proofErr w:type="spellEnd"/>
            <w:r w:rsidRPr="00E74E63">
              <w:rPr>
                <w:rFonts w:ascii="宋体" w:hAnsi="宋体" w:cs="宋体"/>
                <w:color w:val="000000"/>
                <w:kern w:val="0"/>
                <w:sz w:val="18"/>
                <w:szCs w:val="18"/>
              </w:rPr>
              <w:t>对应的比特率</w:t>
            </w:r>
            <w:r w:rsidRPr="00877ACC">
              <w:rPr>
                <w:rFonts w:ascii="宋体" w:hAnsi="宋体" w:cs="宋体"/>
                <w:color w:val="000000"/>
                <w:kern w:val="0"/>
                <w:sz w:val="18"/>
                <w:szCs w:val="18"/>
              </w:rPr>
              <w:t>×</w:t>
            </w:r>
            <w:r w:rsidR="005D3FE4">
              <w:rPr>
                <w:rFonts w:ascii="宋体" w:hAnsi="宋体" w:cs="宋体"/>
                <w:color w:val="000000"/>
                <w:kern w:val="0"/>
                <w:sz w:val="18"/>
                <w:szCs w:val="18"/>
              </w:rPr>
              <w:t>(</w:t>
            </w:r>
            <w:proofErr w:type="spellStart"/>
            <w:r w:rsidR="005D3FE4" w:rsidRPr="005D3FE4">
              <w:rPr>
                <w:rFonts w:ascii="宋体" w:hAnsi="宋体" w:cs="宋体"/>
                <w:color w:val="000000"/>
                <w:kern w:val="0"/>
                <w:sz w:val="18"/>
                <w:szCs w:val="18"/>
                <w:lang w:val="en-GB"/>
              </w:rPr>
              <w:t>object_channel_number</w:t>
            </w:r>
            <w:proofErr w:type="spellEnd"/>
            <w:r w:rsidR="005D3FE4">
              <w:rPr>
                <w:rFonts w:ascii="宋体" w:hAnsi="宋体" w:cs="宋体"/>
                <w:color w:val="000000"/>
                <w:kern w:val="0"/>
                <w:sz w:val="18"/>
                <w:szCs w:val="18"/>
                <w:lang w:val="en-GB"/>
              </w:rPr>
              <w:t xml:space="preserve"> + 1</w:t>
            </w:r>
            <w:r w:rsidR="005D3FE4">
              <w:rPr>
                <w:rFonts w:ascii="宋体" w:hAnsi="宋体" w:cs="宋体"/>
                <w:color w:val="000000"/>
                <w:kern w:val="0"/>
                <w:sz w:val="18"/>
                <w:szCs w:val="18"/>
              </w:rPr>
              <w:t>)</w:t>
            </w:r>
          </w:p>
        </w:tc>
      </w:tr>
      <w:tr w:rsidR="00F459E0" w:rsidRPr="00877ACC" w14:paraId="40D3D4E9" w14:textId="77777777" w:rsidTr="00F459E0">
        <w:trPr>
          <w:jc w:val="center"/>
        </w:trPr>
        <w:tc>
          <w:tcPr>
            <w:tcW w:w="1696" w:type="dxa"/>
            <w:shd w:val="clear" w:color="auto" w:fill="auto"/>
          </w:tcPr>
          <w:p w14:paraId="1C5E33CB" w14:textId="77777777" w:rsidR="00F459E0" w:rsidRPr="00877ACC" w:rsidRDefault="00F459E0" w:rsidP="00F459E0">
            <w:pPr>
              <w:rPr>
                <w:rFonts w:ascii="宋体" w:hAnsi="宋体" w:cs="宋体" w:hint="eastAsia"/>
                <w:color w:val="000000"/>
                <w:kern w:val="0"/>
                <w:sz w:val="18"/>
                <w:szCs w:val="18"/>
              </w:rPr>
            </w:pPr>
            <w:r w:rsidRPr="00877ACC">
              <w:rPr>
                <w:rFonts w:ascii="宋体" w:hAnsi="宋体" w:cs="宋体" w:hint="eastAsia"/>
                <w:color w:val="000000"/>
                <w:kern w:val="0"/>
                <w:sz w:val="18"/>
                <w:szCs w:val="18"/>
              </w:rPr>
              <w:t>2</w:t>
            </w:r>
          </w:p>
        </w:tc>
        <w:tc>
          <w:tcPr>
            <w:tcW w:w="7088" w:type="dxa"/>
            <w:shd w:val="clear" w:color="auto" w:fill="auto"/>
          </w:tcPr>
          <w:p w14:paraId="64F5B2A8" w14:textId="63283B07" w:rsidR="00F459E0" w:rsidRPr="00877ACC" w:rsidRDefault="00F459E0" w:rsidP="00F459E0">
            <w:pPr>
              <w:rPr>
                <w:rFonts w:ascii="宋体" w:hAnsi="宋体" w:cs="宋体" w:hint="eastAsia"/>
                <w:color w:val="000000"/>
                <w:kern w:val="0"/>
                <w:sz w:val="18"/>
                <w:szCs w:val="18"/>
              </w:rPr>
            </w:pPr>
            <w:r w:rsidRPr="00877ACC">
              <w:rPr>
                <w:rFonts w:ascii="宋体" w:hAnsi="宋体" w:cs="宋体" w:hint="eastAsia"/>
                <w:color w:val="000000"/>
                <w:kern w:val="0"/>
                <w:sz w:val="18"/>
                <w:szCs w:val="18"/>
              </w:rPr>
              <w:t>声道</w:t>
            </w:r>
            <w:r w:rsidRPr="00877ACC">
              <w:rPr>
                <w:rFonts w:ascii="宋体" w:hAnsi="宋体" w:cs="宋体"/>
                <w:color w:val="000000"/>
                <w:kern w:val="0"/>
                <w:sz w:val="18"/>
                <w:szCs w:val="18"/>
              </w:rPr>
              <w:t>信号的</w:t>
            </w:r>
            <w:proofErr w:type="spellStart"/>
            <w:r w:rsidRPr="00965D14">
              <w:rPr>
                <w:rFonts w:ascii="宋体" w:hAnsi="宋体" w:cs="宋体"/>
                <w:color w:val="000000"/>
                <w:kern w:val="0"/>
                <w:sz w:val="18"/>
                <w:szCs w:val="18"/>
              </w:rPr>
              <w:t>bitrate_index</w:t>
            </w:r>
            <w:proofErr w:type="spellEnd"/>
            <w:r w:rsidRPr="00E74E63">
              <w:rPr>
                <w:rFonts w:ascii="宋体" w:hAnsi="宋体" w:cs="宋体"/>
                <w:color w:val="000000"/>
                <w:kern w:val="0"/>
                <w:sz w:val="18"/>
                <w:szCs w:val="18"/>
              </w:rPr>
              <w:t>对应的比特率</w:t>
            </w:r>
            <w:r w:rsidRPr="00877ACC">
              <w:rPr>
                <w:rFonts w:ascii="宋体" w:hAnsi="宋体" w:cs="宋体" w:hint="eastAsia"/>
                <w:color w:val="000000"/>
                <w:kern w:val="0"/>
                <w:sz w:val="18"/>
                <w:szCs w:val="18"/>
              </w:rPr>
              <w:t>＋对象</w:t>
            </w:r>
            <w:r w:rsidRPr="00877ACC">
              <w:rPr>
                <w:rFonts w:ascii="宋体" w:hAnsi="宋体" w:cs="宋体"/>
                <w:color w:val="000000"/>
                <w:kern w:val="0"/>
                <w:sz w:val="18"/>
                <w:szCs w:val="18"/>
              </w:rPr>
              <w:t>信号的</w:t>
            </w:r>
            <w:proofErr w:type="spellStart"/>
            <w:r w:rsidRPr="00965D14">
              <w:rPr>
                <w:rFonts w:ascii="宋体" w:hAnsi="宋体" w:cs="宋体"/>
                <w:color w:val="000000"/>
                <w:kern w:val="0"/>
                <w:sz w:val="18"/>
                <w:szCs w:val="18"/>
              </w:rPr>
              <w:t>bitrate_index</w:t>
            </w:r>
            <w:proofErr w:type="spellEnd"/>
            <w:r w:rsidRPr="00E74E63">
              <w:rPr>
                <w:rFonts w:ascii="宋体" w:hAnsi="宋体" w:cs="宋体"/>
                <w:color w:val="000000"/>
                <w:kern w:val="0"/>
                <w:sz w:val="18"/>
                <w:szCs w:val="18"/>
              </w:rPr>
              <w:t>对应的比特率</w:t>
            </w:r>
            <w:r w:rsidRPr="00877ACC">
              <w:rPr>
                <w:rFonts w:ascii="宋体" w:hAnsi="宋体" w:cs="宋体"/>
                <w:color w:val="000000"/>
                <w:kern w:val="0"/>
                <w:sz w:val="18"/>
                <w:szCs w:val="18"/>
              </w:rPr>
              <w:t>×</w:t>
            </w:r>
            <w:r w:rsidR="005D3FE4">
              <w:rPr>
                <w:rFonts w:ascii="宋体" w:hAnsi="宋体" w:cs="宋体"/>
                <w:color w:val="000000"/>
                <w:kern w:val="0"/>
                <w:sz w:val="18"/>
                <w:szCs w:val="18"/>
              </w:rPr>
              <w:t>(</w:t>
            </w:r>
            <w:proofErr w:type="spellStart"/>
            <w:r w:rsidR="005D3FE4" w:rsidRPr="005D3FE4">
              <w:rPr>
                <w:rFonts w:ascii="宋体" w:hAnsi="宋体" w:cs="宋体"/>
                <w:color w:val="000000"/>
                <w:kern w:val="0"/>
                <w:sz w:val="18"/>
                <w:szCs w:val="18"/>
                <w:lang w:val="en-GB"/>
              </w:rPr>
              <w:t>object_channel_number</w:t>
            </w:r>
            <w:proofErr w:type="spellEnd"/>
            <w:r w:rsidR="005D3FE4">
              <w:rPr>
                <w:rFonts w:ascii="宋体" w:hAnsi="宋体" w:cs="宋体"/>
                <w:color w:val="000000"/>
                <w:kern w:val="0"/>
                <w:sz w:val="18"/>
                <w:szCs w:val="18"/>
                <w:lang w:val="en-GB"/>
              </w:rPr>
              <w:t xml:space="preserve"> + 1</w:t>
            </w:r>
            <w:r w:rsidR="005D3FE4">
              <w:rPr>
                <w:rFonts w:ascii="宋体" w:hAnsi="宋体" w:cs="宋体"/>
                <w:color w:val="000000"/>
                <w:kern w:val="0"/>
                <w:sz w:val="18"/>
                <w:szCs w:val="18"/>
              </w:rPr>
              <w:t>)</w:t>
            </w:r>
          </w:p>
        </w:tc>
      </w:tr>
      <w:tr w:rsidR="00F459E0" w:rsidRPr="00877ACC" w14:paraId="6AAD997C" w14:textId="77777777" w:rsidTr="00F459E0">
        <w:trPr>
          <w:jc w:val="center"/>
        </w:trPr>
        <w:tc>
          <w:tcPr>
            <w:tcW w:w="1696" w:type="dxa"/>
            <w:shd w:val="clear" w:color="auto" w:fill="auto"/>
          </w:tcPr>
          <w:p w14:paraId="199BCE7B" w14:textId="77777777" w:rsidR="00F459E0" w:rsidRPr="00877ACC" w:rsidRDefault="00F459E0" w:rsidP="00F459E0">
            <w:pPr>
              <w:rPr>
                <w:rFonts w:ascii="宋体" w:hAnsi="宋体" w:cs="宋体" w:hint="eastAsia"/>
                <w:color w:val="000000"/>
                <w:kern w:val="0"/>
                <w:sz w:val="18"/>
                <w:szCs w:val="18"/>
              </w:rPr>
            </w:pPr>
            <w:r w:rsidRPr="00877ACC">
              <w:rPr>
                <w:rFonts w:ascii="宋体" w:hAnsi="宋体" w:cs="宋体" w:hint="eastAsia"/>
                <w:color w:val="000000"/>
                <w:kern w:val="0"/>
                <w:sz w:val="18"/>
                <w:szCs w:val="18"/>
              </w:rPr>
              <w:t>3</w:t>
            </w:r>
          </w:p>
        </w:tc>
        <w:tc>
          <w:tcPr>
            <w:tcW w:w="7088" w:type="dxa"/>
            <w:shd w:val="clear" w:color="auto" w:fill="auto"/>
          </w:tcPr>
          <w:p w14:paraId="094D0460" w14:textId="77777777" w:rsidR="00F459E0" w:rsidRPr="00877ACC" w:rsidRDefault="00F459E0" w:rsidP="00F459E0">
            <w:pPr>
              <w:rPr>
                <w:rFonts w:ascii="宋体" w:hAnsi="宋体" w:cs="宋体" w:hint="eastAsia"/>
                <w:color w:val="000000"/>
                <w:kern w:val="0"/>
                <w:sz w:val="18"/>
                <w:szCs w:val="18"/>
              </w:rPr>
            </w:pPr>
            <w:r w:rsidRPr="00877ACC">
              <w:rPr>
                <w:rFonts w:ascii="宋体" w:hAnsi="宋体" w:cs="宋体" w:hint="eastAsia"/>
                <w:color w:val="000000"/>
                <w:kern w:val="0"/>
                <w:sz w:val="18"/>
                <w:szCs w:val="18"/>
              </w:rPr>
              <w:t>H</w:t>
            </w:r>
            <w:r w:rsidRPr="00877ACC">
              <w:rPr>
                <w:rFonts w:ascii="宋体" w:hAnsi="宋体" w:cs="宋体"/>
                <w:color w:val="000000"/>
                <w:kern w:val="0"/>
                <w:sz w:val="18"/>
                <w:szCs w:val="18"/>
              </w:rPr>
              <w:t>OA信号的</w:t>
            </w:r>
            <w:proofErr w:type="spellStart"/>
            <w:r w:rsidRPr="00965D14">
              <w:rPr>
                <w:rFonts w:ascii="宋体" w:hAnsi="宋体" w:cs="宋体"/>
                <w:color w:val="000000"/>
                <w:kern w:val="0"/>
                <w:sz w:val="18"/>
                <w:szCs w:val="18"/>
              </w:rPr>
              <w:t>bitrate_index</w:t>
            </w:r>
            <w:proofErr w:type="spellEnd"/>
            <w:r w:rsidRPr="00E74E63">
              <w:rPr>
                <w:rFonts w:ascii="宋体" w:hAnsi="宋体" w:cs="宋体"/>
                <w:color w:val="000000"/>
                <w:kern w:val="0"/>
                <w:sz w:val="18"/>
                <w:szCs w:val="18"/>
              </w:rPr>
              <w:t>对应的比特率</w:t>
            </w:r>
          </w:p>
        </w:tc>
      </w:tr>
      <w:tr w:rsidR="00F459E0" w:rsidRPr="00877ACC" w14:paraId="5A0C8851" w14:textId="77777777" w:rsidTr="00F459E0">
        <w:trPr>
          <w:jc w:val="center"/>
        </w:trPr>
        <w:tc>
          <w:tcPr>
            <w:tcW w:w="1696" w:type="dxa"/>
            <w:shd w:val="clear" w:color="auto" w:fill="auto"/>
          </w:tcPr>
          <w:p w14:paraId="20E6163F" w14:textId="77777777" w:rsidR="00F459E0" w:rsidRPr="00877ACC" w:rsidRDefault="00F459E0" w:rsidP="00F459E0">
            <w:pPr>
              <w:rPr>
                <w:rFonts w:ascii="宋体" w:hAnsi="宋体" w:cs="宋体" w:hint="eastAsia"/>
                <w:color w:val="000000"/>
                <w:kern w:val="0"/>
                <w:sz w:val="18"/>
                <w:szCs w:val="18"/>
              </w:rPr>
            </w:pPr>
            <w:r w:rsidRPr="00877ACC">
              <w:rPr>
                <w:rFonts w:ascii="宋体" w:hAnsi="宋体" w:cs="宋体" w:hint="eastAsia"/>
                <w:color w:val="000000"/>
                <w:kern w:val="0"/>
                <w:sz w:val="18"/>
                <w:szCs w:val="18"/>
              </w:rPr>
              <w:t>4-</w:t>
            </w:r>
            <w:r>
              <w:rPr>
                <w:rFonts w:ascii="宋体" w:hAnsi="宋体" w:cs="宋体"/>
                <w:color w:val="000000"/>
                <w:kern w:val="0"/>
                <w:sz w:val="18"/>
                <w:szCs w:val="18"/>
              </w:rPr>
              <w:t>15</w:t>
            </w:r>
          </w:p>
        </w:tc>
        <w:tc>
          <w:tcPr>
            <w:tcW w:w="7088" w:type="dxa"/>
            <w:shd w:val="clear" w:color="auto" w:fill="auto"/>
          </w:tcPr>
          <w:p w14:paraId="35F02D74" w14:textId="77777777" w:rsidR="00F459E0" w:rsidRPr="00877ACC" w:rsidRDefault="00F459E0" w:rsidP="00F459E0">
            <w:pPr>
              <w:rPr>
                <w:rFonts w:ascii="宋体" w:hAnsi="宋体" w:cs="宋体" w:hint="eastAsia"/>
                <w:color w:val="000000"/>
                <w:kern w:val="0"/>
                <w:sz w:val="18"/>
                <w:szCs w:val="18"/>
              </w:rPr>
            </w:pPr>
            <w:r w:rsidRPr="00877ACC">
              <w:rPr>
                <w:rFonts w:ascii="宋体" w:hAnsi="宋体" w:cs="宋体"/>
                <w:color w:val="000000"/>
                <w:kern w:val="0"/>
                <w:sz w:val="18"/>
                <w:szCs w:val="18"/>
              </w:rPr>
              <w:t>保留</w:t>
            </w:r>
          </w:p>
        </w:tc>
      </w:tr>
    </w:tbl>
    <w:p w14:paraId="2DD668B7" w14:textId="77777777" w:rsidR="00F459E0" w:rsidRPr="007559FB" w:rsidRDefault="00F459E0" w:rsidP="00F459E0">
      <w:pPr>
        <w:pStyle w:val="afffe"/>
        <w:ind w:firstLine="360"/>
        <w:rPr>
          <w:lang w:val="en-GB"/>
        </w:rPr>
      </w:pPr>
      <w:r w:rsidRPr="008B07E5">
        <w:rPr>
          <w:rFonts w:ascii="黑体" w:eastAsia="黑体" w:hAnsi="黑体" w:hint="eastAsia"/>
          <w:sz w:val="18"/>
          <w:szCs w:val="18"/>
        </w:rPr>
        <w:t>注：</w:t>
      </w:r>
      <w:proofErr w:type="spellStart"/>
      <w:r w:rsidRPr="00965D14">
        <w:rPr>
          <w:rFonts w:hAnsi="宋体" w:cs="宋体"/>
          <w:color w:val="000000"/>
          <w:sz w:val="18"/>
          <w:szCs w:val="18"/>
        </w:rPr>
        <w:t>bitrate_index</w:t>
      </w:r>
      <w:proofErr w:type="spellEnd"/>
      <w:r w:rsidRPr="00804A21">
        <w:rPr>
          <w:rFonts w:hAnsi="宋体" w:cs="宋体" w:hint="eastAsia"/>
          <w:color w:val="000000"/>
          <w:sz w:val="18"/>
          <w:szCs w:val="18"/>
        </w:rPr>
        <w:t>应符合</w:t>
      </w:r>
      <w:r w:rsidRPr="00804A21">
        <w:rPr>
          <w:rFonts w:hAnsi="宋体" w:cs="宋体"/>
          <w:color w:val="000000"/>
          <w:sz w:val="18"/>
          <w:szCs w:val="18"/>
        </w:rPr>
        <w:t>T/AI 109.3</w:t>
      </w:r>
      <w:r w:rsidRPr="00804A21">
        <w:rPr>
          <w:rFonts w:hAnsi="宋体" w:cs="宋体" w:hint="eastAsia"/>
          <w:color w:val="000000"/>
          <w:sz w:val="18"/>
          <w:szCs w:val="18"/>
        </w:rPr>
        <w:t>的附录</w:t>
      </w:r>
      <w:r w:rsidRPr="00804A21">
        <w:rPr>
          <w:rFonts w:hAnsi="宋体" w:cs="宋体"/>
          <w:color w:val="000000"/>
          <w:sz w:val="18"/>
          <w:szCs w:val="18"/>
        </w:rPr>
        <w:t>A</w:t>
      </w:r>
      <w:r>
        <w:rPr>
          <w:rFonts w:hAnsi="宋体" w:cs="宋体" w:hint="eastAsia"/>
          <w:color w:val="000000"/>
          <w:sz w:val="18"/>
          <w:szCs w:val="18"/>
        </w:rPr>
        <w:t>。</w:t>
      </w:r>
    </w:p>
    <w:p w14:paraId="157BED6E" w14:textId="77777777" w:rsidR="00F459E0" w:rsidRPr="007559FB" w:rsidRDefault="00F459E0" w:rsidP="00F459E0">
      <w:pPr>
        <w:widowControl/>
        <w:autoSpaceDE w:val="0"/>
        <w:autoSpaceDN w:val="0"/>
        <w:spacing w:line="264" w:lineRule="auto"/>
        <w:ind w:firstLine="420"/>
        <w:rPr>
          <w:lang w:val="en-GB"/>
        </w:rPr>
      </w:pPr>
      <w:r w:rsidRPr="007559FB">
        <w:rPr>
          <w:lang w:val="en-GB"/>
        </w:rPr>
        <w:t>resolution</w:t>
      </w:r>
      <w:r w:rsidRPr="007559FB">
        <w:rPr>
          <w:rFonts w:hint="eastAsia"/>
          <w:lang w:val="en-GB"/>
        </w:rPr>
        <w:t>：</w:t>
      </w:r>
      <w:r>
        <w:rPr>
          <w:rFonts w:hint="eastAsia"/>
          <w:lang w:val="en-GB"/>
        </w:rPr>
        <w:t>该字段为</w:t>
      </w:r>
      <w:r>
        <w:rPr>
          <w:lang w:val="en-GB"/>
        </w:rPr>
        <w:t>2</w:t>
      </w:r>
      <w:r>
        <w:rPr>
          <w:rFonts w:hint="eastAsia"/>
          <w:lang w:val="en-GB"/>
        </w:rPr>
        <w:t>位，应符合</w:t>
      </w:r>
      <w:r w:rsidRPr="003F2A07">
        <w:rPr>
          <w:lang w:val="en-GB"/>
        </w:rPr>
        <w:t>T/AI 109.3</w:t>
      </w:r>
      <w:r w:rsidRPr="003F2A07">
        <w:rPr>
          <w:lang w:val="en-GB"/>
        </w:rPr>
        <w:t>的</w:t>
      </w:r>
      <w:r>
        <w:rPr>
          <w:lang w:val="en-GB"/>
        </w:rPr>
        <w:t>附录</w:t>
      </w:r>
      <w:r>
        <w:rPr>
          <w:lang w:val="en-GB"/>
        </w:rPr>
        <w:t>A</w:t>
      </w:r>
      <w:r>
        <w:rPr>
          <w:rFonts w:hint="eastAsia"/>
          <w:lang w:val="en-GB"/>
        </w:rPr>
        <w:t>。</w:t>
      </w:r>
    </w:p>
    <w:p w14:paraId="4E504A3C" w14:textId="77777777" w:rsidR="00F459E0" w:rsidRDefault="00F459E0" w:rsidP="00F459E0">
      <w:pPr>
        <w:widowControl/>
        <w:autoSpaceDE w:val="0"/>
        <w:autoSpaceDN w:val="0"/>
        <w:spacing w:line="264" w:lineRule="auto"/>
        <w:ind w:firstLine="420"/>
        <w:rPr>
          <w:lang w:val="en-GB"/>
        </w:rPr>
      </w:pPr>
      <w:proofErr w:type="spellStart"/>
      <w:r w:rsidRPr="007559FB">
        <w:rPr>
          <w:lang w:val="en-GB"/>
        </w:rPr>
        <w:t>addition_info</w:t>
      </w:r>
      <w:proofErr w:type="spellEnd"/>
      <w:r w:rsidRPr="007559FB">
        <w:rPr>
          <w:rFonts w:hint="eastAsia"/>
          <w:lang w:val="en-GB"/>
        </w:rPr>
        <w:t>：可选字段，附加信息</w:t>
      </w:r>
      <w:r>
        <w:rPr>
          <w:rFonts w:hint="eastAsia"/>
          <w:lang w:val="en-GB"/>
        </w:rPr>
        <w:t>。</w:t>
      </w:r>
    </w:p>
    <w:p w14:paraId="793CBF41" w14:textId="77777777" w:rsidR="00F459E0" w:rsidRPr="0044343E" w:rsidRDefault="00F459E0" w:rsidP="00F459E0">
      <w:pPr>
        <w:pStyle w:val="a6"/>
        <w:spacing w:before="156" w:after="156"/>
      </w:pPr>
      <w:r>
        <w:rPr>
          <w:rFonts w:hint="eastAsia"/>
        </w:rPr>
        <w:t>A</w:t>
      </w:r>
      <w:r>
        <w:t>VS3</w:t>
      </w:r>
      <w:r>
        <w:rPr>
          <w:rFonts w:hint="eastAsia"/>
        </w:rPr>
        <w:t>音频T</w:t>
      </w:r>
      <w:r>
        <w:t>-STD</w:t>
      </w:r>
      <w:r>
        <w:rPr>
          <w:rFonts w:hint="eastAsia"/>
        </w:rPr>
        <w:t>模型拓展</w:t>
      </w:r>
    </w:p>
    <w:p w14:paraId="2A820A30" w14:textId="77777777" w:rsidR="00F459E0" w:rsidRPr="006E3A38" w:rsidRDefault="00F459E0" w:rsidP="00F459E0">
      <w:pPr>
        <w:spacing w:after="100" w:afterAutospacing="1"/>
        <w:ind w:firstLineChars="200" w:firstLine="420"/>
      </w:pPr>
      <w:r>
        <w:rPr>
          <w:rFonts w:hint="eastAsia"/>
        </w:rPr>
        <w:t>A</w:t>
      </w:r>
      <w:r>
        <w:t>VS3</w:t>
      </w:r>
      <w:r>
        <w:rPr>
          <w:rFonts w:hint="eastAsia"/>
        </w:rPr>
        <w:t>音频</w:t>
      </w:r>
      <w:r>
        <w:rPr>
          <w:rFonts w:hint="eastAsia"/>
        </w:rPr>
        <w:t>T</w:t>
      </w:r>
      <w:r>
        <w:t>-STD</w:t>
      </w:r>
      <w:r>
        <w:rPr>
          <w:rFonts w:hint="eastAsia"/>
        </w:rPr>
        <w:t>模型拓展中</w:t>
      </w:r>
      <w:r w:rsidRPr="001C6A1A">
        <w:rPr>
          <w:rFonts w:hint="eastAsia"/>
        </w:rPr>
        <w:t>访问单元</w:t>
      </w:r>
      <w:r w:rsidRPr="001C6A1A">
        <w:t>AU</w:t>
      </w:r>
      <w:r w:rsidRPr="001C6A1A">
        <w:rPr>
          <w:rFonts w:hint="eastAsia"/>
        </w:rPr>
        <w:t>（</w:t>
      </w:r>
      <w:r w:rsidRPr="001C6A1A">
        <w:t>Access Unit</w:t>
      </w:r>
      <w:r w:rsidRPr="001C6A1A">
        <w:rPr>
          <w:rFonts w:hint="eastAsia"/>
        </w:rPr>
        <w:t>）</w:t>
      </w:r>
      <w:r>
        <w:rPr>
          <w:rFonts w:hint="eastAsia"/>
        </w:rPr>
        <w:t>表示使用</w:t>
      </w:r>
      <w:r w:rsidRPr="0039130E">
        <w:rPr>
          <w:rFonts w:hint="eastAsia"/>
          <w:szCs w:val="21"/>
          <w:lang w:val="en-GB"/>
        </w:rPr>
        <w:t>AATF</w:t>
      </w:r>
      <w:r w:rsidRPr="0039130E">
        <w:rPr>
          <w:rFonts w:hint="eastAsia"/>
          <w:szCs w:val="21"/>
          <w:lang w:val="en-GB"/>
        </w:rPr>
        <w:t>封装格式</w:t>
      </w:r>
      <w:r>
        <w:rPr>
          <w:rFonts w:hint="eastAsia"/>
          <w:szCs w:val="21"/>
          <w:lang w:val="en-GB"/>
        </w:rPr>
        <w:t>的一个</w:t>
      </w:r>
      <w:r w:rsidRPr="001C6A1A">
        <w:rPr>
          <w:rFonts w:hint="eastAsia"/>
        </w:rPr>
        <w:t>音频帧。对于包含</w:t>
      </w:r>
      <w:r w:rsidRPr="001C6A1A">
        <w:t>AVS3</w:t>
      </w:r>
      <w:r w:rsidRPr="001C6A1A">
        <w:rPr>
          <w:rFonts w:hint="eastAsia"/>
        </w:rPr>
        <w:t>音频的</w:t>
      </w:r>
      <w:proofErr w:type="gramStart"/>
      <w:r w:rsidRPr="001C6A1A">
        <w:rPr>
          <w:rFonts w:hint="eastAsia"/>
        </w:rPr>
        <w:t>传输流应符合</w:t>
      </w:r>
      <w:proofErr w:type="gramEnd"/>
      <w:r w:rsidRPr="001C6A1A">
        <w:t>T-STD</w:t>
      </w:r>
      <w:r w:rsidRPr="001C6A1A">
        <w:rPr>
          <w:rFonts w:hint="eastAsia"/>
        </w:rPr>
        <w:t>模型，见图</w:t>
      </w:r>
      <w:r>
        <w:rPr>
          <w:rFonts w:hint="eastAsia"/>
        </w:rPr>
        <w:t>1</w:t>
      </w:r>
      <w:r w:rsidRPr="001C6A1A">
        <w:rPr>
          <w:rFonts w:hint="eastAsia"/>
        </w:rPr>
        <w:t>。</w:t>
      </w:r>
    </w:p>
    <w:p w14:paraId="59CDAABA" w14:textId="77777777" w:rsidR="00F459E0" w:rsidRDefault="00F459E0" w:rsidP="00F459E0">
      <w:pPr>
        <w:spacing w:after="100" w:afterAutospacing="1"/>
        <w:ind w:firstLineChars="200" w:firstLine="420"/>
        <w:jc w:val="center"/>
      </w:pPr>
      <w:r>
        <w:rPr>
          <w:rFonts w:hint="eastAsia"/>
        </w:rPr>
        <w:object w:dxaOrig="11348" w:dyaOrig="2168" w14:anchorId="19A61B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pt;height:90pt" o:ole="">
            <v:imagedata r:id="rId13" o:title=""/>
          </v:shape>
          <o:OLEObject Type="Embed" ProgID="Visio.Drawing.15" ShapeID="_x0000_i1025" DrawAspect="Content" ObjectID="_1787140727" r:id="rId14"/>
        </w:object>
      </w:r>
    </w:p>
    <w:p w14:paraId="421B92DD" w14:textId="77777777" w:rsidR="00F459E0" w:rsidRDefault="00F459E0" w:rsidP="00F459E0">
      <w:pPr>
        <w:pStyle w:val="af7"/>
        <w:numPr>
          <w:ilvl w:val="0"/>
          <w:numId w:val="0"/>
        </w:numPr>
        <w:spacing w:before="156" w:after="156"/>
      </w:pPr>
      <w:r>
        <w:rPr>
          <w:rFonts w:hint="eastAsia"/>
        </w:rPr>
        <w:t>图</w:t>
      </w:r>
      <w:r>
        <w:t xml:space="preserve">1 </w:t>
      </w:r>
      <w:r>
        <w:rPr>
          <w:rFonts w:hint="eastAsia"/>
        </w:rPr>
        <w:t>面向A</w:t>
      </w:r>
      <w:r>
        <w:t>VS3</w:t>
      </w:r>
      <w:r>
        <w:rPr>
          <w:rFonts w:hint="eastAsia"/>
        </w:rPr>
        <w:t>音频的T</w:t>
      </w:r>
      <w:r>
        <w:t>-STD</w:t>
      </w:r>
      <w:r>
        <w:rPr>
          <w:rFonts w:hint="eastAsia"/>
        </w:rPr>
        <w:t>模型拓展</w:t>
      </w:r>
    </w:p>
    <w:p w14:paraId="36DDF457" w14:textId="77777777" w:rsidR="00F459E0" w:rsidRPr="00A40FFE" w:rsidRDefault="00F459E0" w:rsidP="00F459E0">
      <w:pPr>
        <w:jc w:val="left"/>
        <w:rPr>
          <w:rFonts w:eastAsiaTheme="minorEastAsia"/>
          <w:noProof/>
          <w:kern w:val="0"/>
          <w:szCs w:val="21"/>
        </w:rPr>
      </w:pPr>
      <w:r w:rsidRPr="00A40FFE">
        <w:rPr>
          <w:rFonts w:eastAsiaTheme="minorEastAsia" w:hint="eastAsia"/>
          <w:noProof/>
          <w:kern w:val="0"/>
          <w:szCs w:val="21"/>
        </w:rPr>
        <w:t>图</w:t>
      </w:r>
      <w:r w:rsidRPr="00A40FFE">
        <w:rPr>
          <w:rFonts w:eastAsiaTheme="minorEastAsia"/>
          <w:noProof/>
          <w:kern w:val="0"/>
          <w:szCs w:val="21"/>
        </w:rPr>
        <w:t>1</w:t>
      </w:r>
      <w:r w:rsidRPr="00A40FFE">
        <w:rPr>
          <w:rFonts w:eastAsiaTheme="minorEastAsia" w:hint="eastAsia"/>
          <w:noProof/>
          <w:kern w:val="0"/>
          <w:szCs w:val="21"/>
        </w:rPr>
        <w:t>中符号说明：</w:t>
      </w:r>
    </w:p>
    <w:p w14:paraId="7BF36F17" w14:textId="77777777" w:rsidR="00F459E0" w:rsidRPr="005C0BE5" w:rsidRDefault="00F459E0" w:rsidP="00F3707A">
      <w:pPr>
        <w:pStyle w:val="affffffffb"/>
        <w:widowControl/>
        <w:numPr>
          <w:ilvl w:val="0"/>
          <w:numId w:val="21"/>
        </w:numPr>
        <w:spacing w:after="0" w:line="240" w:lineRule="auto"/>
        <w:ind w:firstLineChars="0"/>
        <w:jc w:val="left"/>
        <w:rPr>
          <w:noProof/>
          <w:szCs w:val="21"/>
        </w:rPr>
      </w:pPr>
      <m:oMath>
        <m:r>
          <m:rPr>
            <m:sty m:val="p"/>
          </m:rPr>
          <w:rPr>
            <w:rFonts w:ascii="Cambria Math" w:hAnsi="Cambria Math"/>
            <w:noProof/>
            <w:szCs w:val="21"/>
          </w:rPr>
          <m:t>t(i)</m:t>
        </m:r>
      </m:oMath>
      <w:r w:rsidRPr="005C0BE5">
        <w:rPr>
          <w:rFonts w:hint="eastAsia"/>
          <w:noProof/>
          <w:szCs w:val="21"/>
        </w:rPr>
        <w:t>：传输流的第</w:t>
      </w:r>
      <w:r w:rsidRPr="005C0BE5">
        <w:rPr>
          <w:noProof/>
          <w:szCs w:val="21"/>
        </w:rPr>
        <w:t>i</w:t>
      </w:r>
      <w:r w:rsidRPr="005C0BE5">
        <w:rPr>
          <w:rFonts w:hint="eastAsia"/>
          <w:noProof/>
          <w:szCs w:val="21"/>
        </w:rPr>
        <w:t>个字节进入系统目标解码器的时间，单位秒。</w:t>
      </w:r>
    </w:p>
    <w:p w14:paraId="44F9BC1E" w14:textId="77777777" w:rsidR="00F459E0" w:rsidRPr="005C0BE5" w:rsidRDefault="00F459E0" w:rsidP="00F3707A">
      <w:pPr>
        <w:pStyle w:val="affffffffb"/>
        <w:widowControl/>
        <w:numPr>
          <w:ilvl w:val="0"/>
          <w:numId w:val="21"/>
        </w:numPr>
        <w:spacing w:after="0" w:line="240" w:lineRule="auto"/>
        <w:ind w:firstLineChars="0"/>
        <w:jc w:val="left"/>
        <w:rPr>
          <w:rFonts w:ascii="Cambria Math" w:hAnsi="Cambria Math"/>
          <w:noProof/>
          <w:szCs w:val="21"/>
        </w:rPr>
      </w:pPr>
      <m:oMath>
        <m:r>
          <m:rPr>
            <m:sty m:val="p"/>
          </m:rPr>
          <w:rPr>
            <w:rFonts w:ascii="Cambria Math" w:hAnsi="Cambria Math"/>
            <w:noProof/>
            <w:szCs w:val="21"/>
          </w:rPr>
          <w:lastRenderedPageBreak/>
          <m:t>T</m:t>
        </m:r>
        <m:sSub>
          <m:sSubPr>
            <m:ctrlPr>
              <w:rPr>
                <w:rFonts w:ascii="Cambria Math" w:hAnsi="Cambria Math"/>
                <w:noProof/>
                <w:szCs w:val="21"/>
              </w:rPr>
            </m:ctrlPr>
          </m:sSubPr>
          <m:e>
            <m:r>
              <m:rPr>
                <m:sty m:val="p"/>
              </m:rPr>
              <w:rPr>
                <w:rFonts w:ascii="Cambria Math" w:hAnsi="Cambria Math"/>
                <w:noProof/>
                <w:szCs w:val="21"/>
              </w:rPr>
              <m:t>B</m:t>
            </m:r>
          </m:e>
          <m:sub>
            <m:r>
              <m:rPr>
                <m:sty m:val="p"/>
              </m:rPr>
              <w:rPr>
                <w:rFonts w:ascii="Cambria Math" w:hAnsi="Cambria Math"/>
                <w:noProof/>
                <w:szCs w:val="21"/>
              </w:rPr>
              <m:t>n</m:t>
            </m:r>
          </m:sub>
        </m:sSub>
      </m:oMath>
      <w:r w:rsidRPr="00E11E5C">
        <w:rPr>
          <w:rFonts w:ascii="Cambria Math" w:hAnsi="Cambria Math" w:hint="eastAsia"/>
          <w:noProof/>
          <w:szCs w:val="21"/>
        </w:rPr>
        <w:t>：基本流</w:t>
      </w:r>
      <w:r w:rsidRPr="005C0BE5">
        <w:rPr>
          <w:rFonts w:ascii="Cambria Math" w:hAnsi="Cambria Math"/>
          <w:noProof/>
          <w:szCs w:val="21"/>
        </w:rPr>
        <w:t>n</w:t>
      </w:r>
      <w:r w:rsidRPr="005C0BE5">
        <w:rPr>
          <w:rFonts w:ascii="Cambria Math" w:hAnsi="Cambria Math" w:hint="eastAsia"/>
          <w:noProof/>
          <w:szCs w:val="21"/>
        </w:rPr>
        <w:t>的传输缓存。</w:t>
      </w:r>
    </w:p>
    <w:p w14:paraId="3BB2A0FE" w14:textId="77777777" w:rsidR="00F459E0" w:rsidRPr="005C0BE5" w:rsidRDefault="00000000" w:rsidP="00F3707A">
      <w:pPr>
        <w:pStyle w:val="affffffffb"/>
        <w:widowControl/>
        <w:numPr>
          <w:ilvl w:val="0"/>
          <w:numId w:val="21"/>
        </w:numPr>
        <w:spacing w:after="0" w:line="240" w:lineRule="auto"/>
        <w:ind w:firstLineChars="0"/>
        <w:jc w:val="left"/>
        <w:rPr>
          <w:rFonts w:ascii="Cambria Math" w:hAnsi="Cambria Math"/>
          <w:noProof/>
          <w:szCs w:val="21"/>
        </w:rPr>
      </w:pPr>
      <m:oMath>
        <m:sSub>
          <m:sSubPr>
            <m:ctrlPr>
              <w:rPr>
                <w:rFonts w:ascii="Cambria Math" w:hAnsi="Cambria Math"/>
                <w:noProof/>
                <w:szCs w:val="21"/>
              </w:rPr>
            </m:ctrlPr>
          </m:sSubPr>
          <m:e>
            <m:r>
              <m:rPr>
                <m:sty m:val="p"/>
              </m:rPr>
              <w:rPr>
                <w:rFonts w:ascii="Cambria Math" w:hAnsi="Cambria Math"/>
                <w:noProof/>
                <w:szCs w:val="21"/>
              </w:rPr>
              <m:t>B</m:t>
            </m:r>
          </m:e>
          <m:sub>
            <m:r>
              <m:rPr>
                <m:sty m:val="p"/>
              </m:rPr>
              <w:rPr>
                <w:rFonts w:ascii="Cambria Math" w:hAnsi="Cambria Math"/>
                <w:noProof/>
                <w:szCs w:val="21"/>
              </w:rPr>
              <m:t>n</m:t>
            </m:r>
          </m:sub>
        </m:sSub>
      </m:oMath>
      <w:r w:rsidR="00F459E0" w:rsidRPr="00E11E5C">
        <w:rPr>
          <w:rFonts w:ascii="Cambria Math" w:hAnsi="Cambria Math" w:hint="eastAsia"/>
          <w:noProof/>
          <w:szCs w:val="21"/>
        </w:rPr>
        <w:t>：基本流</w:t>
      </w:r>
      <w:r w:rsidR="00F459E0" w:rsidRPr="005C0BE5">
        <w:rPr>
          <w:rFonts w:ascii="Cambria Math" w:hAnsi="Cambria Math"/>
          <w:noProof/>
          <w:szCs w:val="21"/>
        </w:rPr>
        <w:t>n</w:t>
      </w:r>
      <w:r w:rsidR="00F459E0" w:rsidRPr="005C0BE5">
        <w:rPr>
          <w:rFonts w:ascii="Cambria Math" w:hAnsi="Cambria Math" w:hint="eastAsia"/>
          <w:noProof/>
          <w:szCs w:val="21"/>
        </w:rPr>
        <w:t>的主缓存。</w:t>
      </w:r>
    </w:p>
    <w:p w14:paraId="4ED6FECC" w14:textId="77777777" w:rsidR="00F459E0" w:rsidRPr="005C0BE5" w:rsidRDefault="00000000" w:rsidP="00F3707A">
      <w:pPr>
        <w:pStyle w:val="affffffffb"/>
        <w:widowControl/>
        <w:numPr>
          <w:ilvl w:val="0"/>
          <w:numId w:val="21"/>
        </w:numPr>
        <w:spacing w:after="0" w:line="240" w:lineRule="auto"/>
        <w:ind w:firstLineChars="0"/>
        <w:jc w:val="left"/>
        <w:rPr>
          <w:rFonts w:ascii="Cambria Math" w:hAnsi="Cambria Math"/>
          <w:noProof/>
          <w:szCs w:val="21"/>
        </w:rPr>
      </w:pPr>
      <m:oMath>
        <m:sSub>
          <m:sSubPr>
            <m:ctrlPr>
              <w:rPr>
                <w:rFonts w:ascii="Cambria Math" w:hAnsi="Cambria Math"/>
                <w:noProof/>
                <w:szCs w:val="21"/>
              </w:rPr>
            </m:ctrlPr>
          </m:sSubPr>
          <m:e>
            <m:r>
              <m:rPr>
                <m:sty m:val="p"/>
              </m:rPr>
              <w:rPr>
                <w:rFonts w:ascii="Cambria Math" w:hAnsi="Cambria Math"/>
                <w:noProof/>
                <w:szCs w:val="21"/>
              </w:rPr>
              <m:t>Rx</m:t>
            </m:r>
          </m:e>
          <m:sub>
            <m:r>
              <m:rPr>
                <m:sty m:val="p"/>
              </m:rPr>
              <w:rPr>
                <w:rFonts w:ascii="Cambria Math" w:hAnsi="Cambria Math"/>
                <w:noProof/>
                <w:szCs w:val="21"/>
              </w:rPr>
              <m:t>n</m:t>
            </m:r>
          </m:sub>
        </m:sSub>
      </m:oMath>
      <w:r w:rsidR="00F459E0" w:rsidRPr="00E11E5C">
        <w:rPr>
          <w:rFonts w:ascii="Cambria Math" w:hAnsi="Cambria Math" w:hint="eastAsia"/>
          <w:noProof/>
          <w:szCs w:val="21"/>
        </w:rPr>
        <w:t>：从</w:t>
      </w:r>
      <m:oMath>
        <m:r>
          <m:rPr>
            <m:sty m:val="p"/>
          </m:rPr>
          <w:rPr>
            <w:rFonts w:ascii="Cambria Math" w:hAnsi="Cambria Math"/>
            <w:noProof/>
            <w:szCs w:val="21"/>
          </w:rPr>
          <m:t>T</m:t>
        </m:r>
        <m:sSub>
          <m:sSubPr>
            <m:ctrlPr>
              <w:rPr>
                <w:rFonts w:ascii="Cambria Math" w:hAnsi="Cambria Math"/>
                <w:noProof/>
                <w:szCs w:val="21"/>
              </w:rPr>
            </m:ctrlPr>
          </m:sSubPr>
          <m:e>
            <m:r>
              <m:rPr>
                <m:sty m:val="p"/>
              </m:rPr>
              <w:rPr>
                <w:rFonts w:ascii="Cambria Math" w:hAnsi="Cambria Math"/>
                <w:noProof/>
                <w:szCs w:val="21"/>
              </w:rPr>
              <m:t>B</m:t>
            </m:r>
          </m:e>
          <m:sub>
            <m:r>
              <m:rPr>
                <m:sty m:val="p"/>
              </m:rPr>
              <w:rPr>
                <w:rFonts w:ascii="Cambria Math" w:hAnsi="Cambria Math"/>
                <w:noProof/>
                <w:szCs w:val="21"/>
              </w:rPr>
              <m:t>n</m:t>
            </m:r>
          </m:sub>
        </m:sSub>
      </m:oMath>
      <w:r w:rsidR="00F459E0" w:rsidRPr="00E11E5C">
        <w:rPr>
          <w:rFonts w:ascii="Cambria Math" w:hAnsi="Cambria Math" w:hint="eastAsia"/>
          <w:noProof/>
          <w:szCs w:val="21"/>
        </w:rPr>
        <w:t>到</w:t>
      </w:r>
      <m:oMath>
        <m:sSub>
          <m:sSubPr>
            <m:ctrlPr>
              <w:rPr>
                <w:rFonts w:ascii="Cambria Math" w:hAnsi="Cambria Math"/>
                <w:noProof/>
                <w:szCs w:val="21"/>
              </w:rPr>
            </m:ctrlPr>
          </m:sSubPr>
          <m:e>
            <m:r>
              <m:rPr>
                <m:sty m:val="p"/>
              </m:rPr>
              <w:rPr>
                <w:rFonts w:ascii="Cambria Math" w:hAnsi="Cambria Math"/>
                <w:noProof/>
                <w:szCs w:val="21"/>
              </w:rPr>
              <m:t>B</m:t>
            </m:r>
          </m:e>
          <m:sub>
            <m:r>
              <m:rPr>
                <m:sty m:val="p"/>
              </m:rPr>
              <w:rPr>
                <w:rFonts w:ascii="Cambria Math" w:hAnsi="Cambria Math"/>
                <w:noProof/>
                <w:szCs w:val="21"/>
              </w:rPr>
              <m:t>n</m:t>
            </m:r>
          </m:sub>
        </m:sSub>
      </m:oMath>
      <w:r w:rsidR="00F459E0" w:rsidRPr="00E11E5C">
        <w:rPr>
          <w:rFonts w:ascii="Cambria Math" w:hAnsi="Cambria Math" w:hint="eastAsia"/>
          <w:noProof/>
          <w:szCs w:val="21"/>
        </w:rPr>
        <w:t>的传输速率。</w:t>
      </w:r>
    </w:p>
    <w:p w14:paraId="28F9BFBD" w14:textId="77777777" w:rsidR="00F459E0" w:rsidRPr="005C0BE5" w:rsidRDefault="00000000" w:rsidP="00F3707A">
      <w:pPr>
        <w:pStyle w:val="affffffffb"/>
        <w:widowControl/>
        <w:numPr>
          <w:ilvl w:val="0"/>
          <w:numId w:val="21"/>
        </w:numPr>
        <w:spacing w:after="0" w:line="240" w:lineRule="auto"/>
        <w:ind w:firstLineChars="0"/>
        <w:jc w:val="left"/>
        <w:rPr>
          <w:rFonts w:ascii="Cambria Math" w:hAnsi="Cambria Math"/>
          <w:noProof/>
          <w:szCs w:val="21"/>
        </w:rPr>
      </w:pPr>
      <m:oMath>
        <m:sSub>
          <m:sSubPr>
            <m:ctrlPr>
              <w:rPr>
                <w:rFonts w:ascii="Cambria Math" w:hAnsi="Cambria Math"/>
                <w:noProof/>
                <w:szCs w:val="21"/>
              </w:rPr>
            </m:ctrlPr>
          </m:sSubPr>
          <m:e>
            <m:r>
              <m:rPr>
                <m:sty m:val="p"/>
              </m:rPr>
              <w:rPr>
                <w:rFonts w:ascii="Cambria Math" w:hAnsi="Cambria Math"/>
                <w:noProof/>
                <w:szCs w:val="21"/>
              </w:rPr>
              <m:t>A</m:t>
            </m:r>
          </m:e>
          <m:sub>
            <m:r>
              <m:rPr>
                <m:sty m:val="p"/>
              </m:rPr>
              <w:rPr>
                <w:rFonts w:ascii="Cambria Math" w:hAnsi="Cambria Math"/>
                <w:noProof/>
                <w:szCs w:val="21"/>
              </w:rPr>
              <m:t>n</m:t>
            </m:r>
          </m:sub>
        </m:sSub>
        <m:r>
          <m:rPr>
            <m:sty m:val="p"/>
          </m:rPr>
          <w:rPr>
            <w:rFonts w:ascii="Cambria Math" w:hAnsi="Cambria Math"/>
            <w:noProof/>
            <w:szCs w:val="21"/>
          </w:rPr>
          <m:t>(j)</m:t>
        </m:r>
      </m:oMath>
      <w:r w:rsidR="00F459E0" w:rsidRPr="005C0BE5">
        <w:rPr>
          <w:rFonts w:ascii="Cambria Math" w:hAnsi="Cambria Math" w:hint="eastAsia"/>
          <w:noProof/>
          <w:szCs w:val="21"/>
        </w:rPr>
        <w:t>：</w:t>
      </w:r>
      <w:r w:rsidR="00F459E0" w:rsidRPr="005C0BE5">
        <w:rPr>
          <w:rFonts w:ascii="Cambria Math" w:hAnsi="Cambria Math"/>
          <w:noProof/>
          <w:szCs w:val="21"/>
        </w:rPr>
        <w:t>AVS3</w:t>
      </w:r>
      <w:r w:rsidR="00F459E0" w:rsidRPr="005C0BE5">
        <w:rPr>
          <w:rFonts w:ascii="Cambria Math" w:hAnsi="Cambria Math" w:hint="eastAsia"/>
          <w:noProof/>
          <w:szCs w:val="21"/>
        </w:rPr>
        <w:t>音频基本流的第</w:t>
      </w:r>
      <w:r w:rsidR="00F459E0" w:rsidRPr="005C0BE5">
        <w:rPr>
          <w:rFonts w:ascii="Cambria Math" w:hAnsi="Cambria Math"/>
          <w:noProof/>
          <w:szCs w:val="21"/>
        </w:rPr>
        <w:t>j</w:t>
      </w:r>
      <w:r w:rsidR="00F459E0" w:rsidRPr="005C0BE5">
        <w:rPr>
          <w:rFonts w:ascii="Cambria Math" w:hAnsi="Cambria Math" w:hint="eastAsia"/>
          <w:noProof/>
          <w:szCs w:val="21"/>
        </w:rPr>
        <w:t>个存储单元。</w:t>
      </w:r>
    </w:p>
    <w:p w14:paraId="103D7128" w14:textId="77777777" w:rsidR="00F459E0" w:rsidRPr="005C0BE5" w:rsidRDefault="00F459E0" w:rsidP="00F3707A">
      <w:pPr>
        <w:pStyle w:val="affffffffb"/>
        <w:widowControl/>
        <w:numPr>
          <w:ilvl w:val="0"/>
          <w:numId w:val="21"/>
        </w:numPr>
        <w:spacing w:after="0" w:line="240" w:lineRule="auto"/>
        <w:ind w:firstLineChars="0"/>
        <w:jc w:val="left"/>
        <w:rPr>
          <w:rFonts w:ascii="Cambria Math" w:hAnsi="Cambria Math"/>
          <w:noProof/>
          <w:szCs w:val="21"/>
        </w:rPr>
      </w:pPr>
      <m:oMath>
        <m:r>
          <m:rPr>
            <m:sty m:val="p"/>
          </m:rPr>
          <w:rPr>
            <w:rFonts w:ascii="Cambria Math" w:hAnsi="Cambria Math"/>
            <w:noProof/>
            <w:szCs w:val="21"/>
          </w:rPr>
          <m:t>td(j)</m:t>
        </m:r>
      </m:oMath>
      <w:r w:rsidRPr="005C0BE5">
        <w:rPr>
          <w:rFonts w:ascii="Cambria Math" w:hAnsi="Cambria Math" w:hint="eastAsia"/>
          <w:noProof/>
          <w:szCs w:val="21"/>
        </w:rPr>
        <w:t>：</w:t>
      </w:r>
      <m:oMath>
        <m:sSub>
          <m:sSubPr>
            <m:ctrlPr>
              <w:rPr>
                <w:rFonts w:ascii="Cambria Math" w:hAnsi="Cambria Math"/>
                <w:noProof/>
                <w:szCs w:val="21"/>
              </w:rPr>
            </m:ctrlPr>
          </m:sSubPr>
          <m:e>
            <m:r>
              <m:rPr>
                <m:sty m:val="p"/>
              </m:rPr>
              <w:rPr>
                <w:rFonts w:ascii="Cambria Math" w:hAnsi="Cambria Math"/>
                <w:noProof/>
                <w:szCs w:val="21"/>
              </w:rPr>
              <m:t>A</m:t>
            </m:r>
          </m:e>
          <m:sub>
            <m:r>
              <m:rPr>
                <m:sty m:val="p"/>
              </m:rPr>
              <w:rPr>
                <w:rFonts w:ascii="Cambria Math" w:hAnsi="Cambria Math"/>
                <w:noProof/>
                <w:szCs w:val="21"/>
              </w:rPr>
              <m:t>n</m:t>
            </m:r>
          </m:sub>
        </m:sSub>
        <m:r>
          <m:rPr>
            <m:sty m:val="p"/>
          </m:rPr>
          <w:rPr>
            <w:rFonts w:ascii="Cambria Math" w:hAnsi="Cambria Math"/>
            <w:noProof/>
            <w:szCs w:val="21"/>
          </w:rPr>
          <m:t>(j)</m:t>
        </m:r>
      </m:oMath>
      <w:r w:rsidRPr="005C0BE5">
        <w:rPr>
          <w:rFonts w:ascii="Cambria Math" w:hAnsi="Cambria Math" w:hint="eastAsia"/>
          <w:noProof/>
          <w:szCs w:val="21"/>
        </w:rPr>
        <w:t>在系统目标解码器中解码的时间，单位秒。</w:t>
      </w:r>
    </w:p>
    <w:p w14:paraId="202AC78D" w14:textId="77777777" w:rsidR="00F459E0" w:rsidRPr="005C0BE5" w:rsidRDefault="00000000" w:rsidP="00F3707A">
      <w:pPr>
        <w:pStyle w:val="affffffffb"/>
        <w:widowControl/>
        <w:numPr>
          <w:ilvl w:val="0"/>
          <w:numId w:val="21"/>
        </w:numPr>
        <w:spacing w:after="0" w:line="240" w:lineRule="auto"/>
        <w:ind w:firstLineChars="0"/>
        <w:jc w:val="left"/>
        <w:rPr>
          <w:rFonts w:ascii="Cambria Math" w:hAnsi="Cambria Math"/>
          <w:noProof/>
          <w:szCs w:val="21"/>
        </w:rPr>
      </w:pPr>
      <m:oMath>
        <m:sSub>
          <m:sSubPr>
            <m:ctrlPr>
              <w:rPr>
                <w:rFonts w:ascii="Cambria Math" w:hAnsi="Cambria Math"/>
                <w:noProof/>
                <w:szCs w:val="21"/>
              </w:rPr>
            </m:ctrlPr>
          </m:sSubPr>
          <m:e>
            <m:r>
              <m:rPr>
                <m:sty m:val="p"/>
              </m:rPr>
              <w:rPr>
                <w:rFonts w:ascii="Cambria Math" w:hAnsi="Cambria Math"/>
                <w:noProof/>
                <w:szCs w:val="21"/>
              </w:rPr>
              <m:t>D</m:t>
            </m:r>
          </m:e>
          <m:sub>
            <m:r>
              <m:rPr>
                <m:sty m:val="p"/>
              </m:rPr>
              <w:rPr>
                <w:rFonts w:ascii="Cambria Math" w:hAnsi="Cambria Math"/>
                <w:noProof/>
                <w:szCs w:val="21"/>
              </w:rPr>
              <m:t>n</m:t>
            </m:r>
          </m:sub>
        </m:sSub>
      </m:oMath>
      <w:r w:rsidR="00F459E0" w:rsidRPr="00E11E5C">
        <w:rPr>
          <w:rFonts w:ascii="Cambria Math" w:hAnsi="Cambria Math" w:hint="eastAsia"/>
          <w:noProof/>
          <w:szCs w:val="21"/>
        </w:rPr>
        <w:t>：基本流</w:t>
      </w:r>
      <w:r w:rsidR="00F459E0" w:rsidRPr="005C0BE5">
        <w:rPr>
          <w:rFonts w:ascii="Cambria Math" w:hAnsi="Cambria Math"/>
          <w:noProof/>
          <w:szCs w:val="21"/>
        </w:rPr>
        <w:t>n</w:t>
      </w:r>
      <w:r w:rsidR="00F459E0" w:rsidRPr="005C0BE5">
        <w:rPr>
          <w:rFonts w:ascii="Cambria Math" w:hAnsi="Cambria Math" w:hint="eastAsia"/>
          <w:noProof/>
          <w:szCs w:val="21"/>
        </w:rPr>
        <w:t>对应的解码器。</w:t>
      </w:r>
    </w:p>
    <w:p w14:paraId="243632A8" w14:textId="77777777" w:rsidR="00F459E0" w:rsidRPr="005C0BE5" w:rsidRDefault="00000000" w:rsidP="00F3707A">
      <w:pPr>
        <w:pStyle w:val="affffffffb"/>
        <w:widowControl/>
        <w:numPr>
          <w:ilvl w:val="0"/>
          <w:numId w:val="21"/>
        </w:numPr>
        <w:spacing w:after="0" w:line="240" w:lineRule="auto"/>
        <w:ind w:firstLineChars="0"/>
        <w:jc w:val="left"/>
        <w:rPr>
          <w:rFonts w:ascii="Cambria Math" w:hAnsi="Cambria Math"/>
          <w:noProof/>
          <w:szCs w:val="21"/>
        </w:rPr>
      </w:pPr>
      <m:oMath>
        <m:sSub>
          <m:sSubPr>
            <m:ctrlPr>
              <w:rPr>
                <w:rFonts w:ascii="Cambria Math" w:hAnsi="Cambria Math"/>
                <w:noProof/>
                <w:szCs w:val="21"/>
              </w:rPr>
            </m:ctrlPr>
          </m:sSubPr>
          <m:e>
            <m:r>
              <m:rPr>
                <m:sty m:val="p"/>
              </m:rPr>
              <w:rPr>
                <w:rFonts w:ascii="Cambria Math" w:hAnsi="Cambria Math"/>
                <w:noProof/>
                <w:szCs w:val="21"/>
              </w:rPr>
              <m:t>P</m:t>
            </m:r>
          </m:e>
          <m:sub>
            <m:r>
              <m:rPr>
                <m:sty m:val="p"/>
              </m:rPr>
              <w:rPr>
                <w:rFonts w:ascii="Cambria Math" w:hAnsi="Cambria Math"/>
                <w:noProof/>
                <w:szCs w:val="21"/>
              </w:rPr>
              <m:t>n</m:t>
            </m:r>
          </m:sub>
        </m:sSub>
        <m:r>
          <m:rPr>
            <m:sty m:val="p"/>
          </m:rPr>
          <w:rPr>
            <w:rFonts w:ascii="Cambria Math" w:hAnsi="Cambria Math"/>
            <w:noProof/>
            <w:szCs w:val="21"/>
          </w:rPr>
          <m:t>(k)</m:t>
        </m:r>
      </m:oMath>
      <w:r w:rsidR="00F459E0" w:rsidRPr="005C0BE5">
        <w:rPr>
          <w:rFonts w:ascii="Cambria Math" w:hAnsi="Cambria Math" w:hint="eastAsia"/>
          <w:noProof/>
          <w:szCs w:val="21"/>
        </w:rPr>
        <w:t>：基本流</w:t>
      </w:r>
      <w:r w:rsidR="00F459E0" w:rsidRPr="005C0BE5">
        <w:rPr>
          <w:rFonts w:ascii="Cambria Math" w:hAnsi="Cambria Math"/>
          <w:noProof/>
          <w:szCs w:val="21"/>
        </w:rPr>
        <w:t>n</w:t>
      </w:r>
      <w:r w:rsidR="00F459E0" w:rsidRPr="005C0BE5">
        <w:rPr>
          <w:rFonts w:ascii="Cambria Math" w:hAnsi="Cambria Math" w:hint="eastAsia"/>
          <w:noProof/>
          <w:szCs w:val="21"/>
        </w:rPr>
        <w:t>中第</w:t>
      </w:r>
      <w:r w:rsidR="00F459E0" w:rsidRPr="005C0BE5">
        <w:rPr>
          <w:rFonts w:ascii="Cambria Math" w:hAnsi="Cambria Math"/>
          <w:noProof/>
          <w:szCs w:val="21"/>
        </w:rPr>
        <w:t>k</w:t>
      </w:r>
      <w:r w:rsidR="00F459E0" w:rsidRPr="005C0BE5">
        <w:rPr>
          <w:rFonts w:ascii="Cambria Math" w:hAnsi="Cambria Math" w:hint="eastAsia"/>
          <w:noProof/>
          <w:szCs w:val="21"/>
        </w:rPr>
        <w:t>个呈现单元。</w:t>
      </w:r>
    </w:p>
    <w:p w14:paraId="4E4226FB" w14:textId="77777777" w:rsidR="00F459E0" w:rsidRPr="00A40FFE" w:rsidRDefault="00000000" w:rsidP="00F3707A">
      <w:pPr>
        <w:pStyle w:val="affffffffb"/>
        <w:widowControl/>
        <w:numPr>
          <w:ilvl w:val="0"/>
          <w:numId w:val="21"/>
        </w:numPr>
        <w:spacing w:after="0" w:line="240" w:lineRule="auto"/>
        <w:ind w:firstLineChars="0"/>
        <w:jc w:val="left"/>
        <w:rPr>
          <w:rFonts w:ascii="Cambria Math" w:hAnsi="Cambria Math"/>
          <w:noProof/>
          <w:szCs w:val="21"/>
        </w:rPr>
      </w:pPr>
      <m:oMath>
        <m:sSub>
          <m:sSubPr>
            <m:ctrlPr>
              <w:rPr>
                <w:rFonts w:ascii="Cambria Math" w:hAnsi="Cambria Math"/>
                <w:noProof/>
                <w:szCs w:val="21"/>
              </w:rPr>
            </m:ctrlPr>
          </m:sSubPr>
          <m:e>
            <m:r>
              <m:rPr>
                <m:sty m:val="p"/>
              </m:rPr>
              <w:rPr>
                <w:rFonts w:ascii="Cambria Math" w:hAnsi="Cambria Math"/>
                <w:noProof/>
                <w:szCs w:val="21"/>
              </w:rPr>
              <m:t>tp</m:t>
            </m:r>
          </m:e>
          <m:sub>
            <m:r>
              <m:rPr>
                <m:sty m:val="p"/>
              </m:rPr>
              <w:rPr>
                <w:rFonts w:ascii="Cambria Math" w:hAnsi="Cambria Math"/>
                <w:noProof/>
                <w:szCs w:val="21"/>
              </w:rPr>
              <m:t>n</m:t>
            </m:r>
          </m:sub>
        </m:sSub>
        <m:r>
          <m:rPr>
            <m:sty m:val="p"/>
          </m:rPr>
          <w:rPr>
            <w:rFonts w:ascii="Cambria Math" w:hAnsi="Cambria Math"/>
            <w:noProof/>
            <w:szCs w:val="21"/>
          </w:rPr>
          <m:t>(k)</m:t>
        </m:r>
      </m:oMath>
      <w:r w:rsidR="00F459E0" w:rsidRPr="00A40FFE">
        <w:rPr>
          <w:rFonts w:ascii="Cambria Math" w:hAnsi="Cambria Math" w:hint="eastAsia"/>
          <w:noProof/>
          <w:szCs w:val="21"/>
        </w:rPr>
        <w:t>：基本流</w:t>
      </w:r>
      <w:r w:rsidR="00F459E0" w:rsidRPr="00A40FFE">
        <w:rPr>
          <w:rFonts w:ascii="Cambria Math" w:hAnsi="Cambria Math"/>
          <w:noProof/>
          <w:szCs w:val="21"/>
        </w:rPr>
        <w:t>n</w:t>
      </w:r>
      <w:r w:rsidR="00F459E0" w:rsidRPr="00A40FFE">
        <w:rPr>
          <w:rFonts w:ascii="Cambria Math" w:hAnsi="Cambria Math" w:hint="eastAsia"/>
          <w:noProof/>
          <w:szCs w:val="21"/>
        </w:rPr>
        <w:t>中第</w:t>
      </w:r>
      <w:r w:rsidR="00F459E0" w:rsidRPr="00A40FFE">
        <w:rPr>
          <w:rFonts w:ascii="Cambria Math" w:hAnsi="Cambria Math"/>
          <w:noProof/>
          <w:szCs w:val="21"/>
        </w:rPr>
        <w:t>k</w:t>
      </w:r>
      <w:r w:rsidR="00F459E0" w:rsidRPr="00A40FFE">
        <w:rPr>
          <w:rFonts w:ascii="Cambria Math" w:hAnsi="Cambria Math" w:hint="eastAsia"/>
          <w:noProof/>
          <w:szCs w:val="21"/>
        </w:rPr>
        <w:t>个呈现单元对应的时间，单位秒。</w:t>
      </w:r>
    </w:p>
    <w:p w14:paraId="5ADE3DC1" w14:textId="77777777" w:rsidR="00F459E0" w:rsidRDefault="00F459E0" w:rsidP="00F459E0">
      <w:pPr>
        <w:pStyle w:val="a7"/>
        <w:spacing w:before="156" w:after="156"/>
        <w:jc w:val="both"/>
      </w:pPr>
      <w:r>
        <w:rPr>
          <w:rFonts w:hint="eastAsia"/>
        </w:rPr>
        <w:t>缓存管理</w:t>
      </w:r>
    </w:p>
    <w:p w14:paraId="1AF3F566" w14:textId="77777777" w:rsidR="00F459E0" w:rsidRDefault="00F459E0" w:rsidP="00F459E0">
      <w:pPr>
        <w:ind w:firstLineChars="200" w:firstLine="420"/>
      </w:pPr>
      <w:r>
        <w:rPr>
          <w:rFonts w:hint="eastAsia"/>
        </w:rPr>
        <w:t>A</w:t>
      </w:r>
      <w:r>
        <w:t>VS3</w:t>
      </w:r>
      <w:r>
        <w:rPr>
          <w:rFonts w:hint="eastAsia"/>
        </w:rPr>
        <w:t>音频</w:t>
      </w:r>
      <w:r>
        <w:rPr>
          <w:rFonts w:hint="eastAsia"/>
        </w:rPr>
        <w:t>T</w:t>
      </w:r>
      <w:r>
        <w:t>-STD</w:t>
      </w:r>
      <w:r>
        <w:rPr>
          <w:rFonts w:hint="eastAsia"/>
        </w:rPr>
        <w:t>模型扩展中</w:t>
      </w:r>
      <w:r w:rsidRPr="001C6A1A">
        <w:rPr>
          <w:rFonts w:ascii="Cambria Math" w:hAnsi="Cambria Math" w:hint="eastAsia"/>
          <w:noProof/>
          <w:szCs w:val="21"/>
        </w:rPr>
        <w:t>从</w:t>
      </w:r>
      <m:oMath>
        <m:r>
          <m:rPr>
            <m:sty m:val="p"/>
          </m:rPr>
          <w:rPr>
            <w:rFonts w:ascii="Cambria Math" w:hAnsi="Cambria Math"/>
            <w:noProof/>
            <w:szCs w:val="21"/>
          </w:rPr>
          <m:t>T</m:t>
        </m:r>
        <m:sSub>
          <m:sSubPr>
            <m:ctrlPr>
              <w:rPr>
                <w:rFonts w:ascii="Cambria Math" w:hAnsi="Cambria Math"/>
                <w:noProof/>
                <w:szCs w:val="21"/>
              </w:rPr>
            </m:ctrlPr>
          </m:sSubPr>
          <m:e>
            <m:r>
              <m:rPr>
                <m:sty m:val="p"/>
              </m:rPr>
              <w:rPr>
                <w:rFonts w:ascii="Cambria Math" w:hAnsi="Cambria Math"/>
                <w:noProof/>
                <w:szCs w:val="21"/>
              </w:rPr>
              <m:t>B</m:t>
            </m:r>
          </m:e>
          <m:sub>
            <m:r>
              <m:rPr>
                <m:sty m:val="p"/>
              </m:rPr>
              <w:rPr>
                <w:rFonts w:ascii="Cambria Math" w:hAnsi="Cambria Math"/>
                <w:noProof/>
                <w:szCs w:val="21"/>
              </w:rPr>
              <m:t>n</m:t>
            </m:r>
          </m:sub>
        </m:sSub>
      </m:oMath>
      <w:r w:rsidRPr="001C6A1A">
        <w:rPr>
          <w:rFonts w:ascii="Cambria Math" w:hAnsi="Cambria Math" w:hint="eastAsia"/>
          <w:noProof/>
          <w:szCs w:val="21"/>
        </w:rPr>
        <w:t>到</w:t>
      </w:r>
      <m:oMath>
        <m:sSub>
          <m:sSubPr>
            <m:ctrlPr>
              <w:rPr>
                <w:rFonts w:ascii="Cambria Math" w:hAnsi="Cambria Math"/>
                <w:noProof/>
                <w:szCs w:val="21"/>
              </w:rPr>
            </m:ctrlPr>
          </m:sSubPr>
          <m:e>
            <m:r>
              <m:rPr>
                <m:sty m:val="p"/>
              </m:rPr>
              <w:rPr>
                <w:rFonts w:ascii="Cambria Math" w:hAnsi="Cambria Math"/>
                <w:noProof/>
                <w:szCs w:val="21"/>
              </w:rPr>
              <m:t>B</m:t>
            </m:r>
          </m:e>
          <m:sub>
            <m:r>
              <m:rPr>
                <m:sty m:val="p"/>
              </m:rPr>
              <w:rPr>
                <w:rFonts w:ascii="Cambria Math" w:hAnsi="Cambria Math"/>
                <w:noProof/>
                <w:szCs w:val="21"/>
              </w:rPr>
              <m:t>n</m:t>
            </m:r>
          </m:sub>
        </m:sSub>
      </m:oMath>
      <w:r w:rsidRPr="001C6A1A">
        <w:rPr>
          <w:rFonts w:ascii="Cambria Math" w:hAnsi="Cambria Math" w:hint="eastAsia"/>
          <w:noProof/>
          <w:szCs w:val="21"/>
        </w:rPr>
        <w:t>的传输速率</w:t>
      </w:r>
      <m:oMath>
        <m:r>
          <m:rPr>
            <m:sty m:val="p"/>
          </m:rPr>
          <w:rPr>
            <w:rFonts w:ascii="Cambria Math" w:hAnsi="Cambria Math"/>
          </w:rPr>
          <m:t>R</m:t>
        </m:r>
        <m:sSub>
          <m:sSubPr>
            <m:ctrlPr>
              <w:rPr>
                <w:rFonts w:ascii="Cambria Math" w:hAnsi="Cambria Math"/>
              </w:rPr>
            </m:ctrlPr>
          </m:sSubPr>
          <m:e>
            <m:r>
              <m:rPr>
                <m:sty m:val="p"/>
              </m:rPr>
              <w:rPr>
                <w:rFonts w:ascii="Cambria Math" w:hAnsi="Cambria Math" w:hint="eastAsia"/>
              </w:rPr>
              <m:t>x</m:t>
            </m:r>
          </m:e>
          <m:sub>
            <m:r>
              <m:rPr>
                <m:sty m:val="p"/>
              </m:rPr>
              <w:rPr>
                <w:rFonts w:ascii="Cambria Math" w:hAnsi="Cambria Math"/>
              </w:rPr>
              <m:t>n</m:t>
            </m:r>
          </m:sub>
        </m:sSub>
      </m:oMath>
      <w:r>
        <w:rPr>
          <w:rFonts w:hint="eastAsia"/>
        </w:rPr>
        <w:t>计算公式如下：</w:t>
      </w:r>
    </w:p>
    <w:p w14:paraId="1C1A0D31" w14:textId="77777777" w:rsidR="00F459E0" w:rsidRPr="00E11E5C" w:rsidRDefault="00F459E0" w:rsidP="00F459E0">
      <m:oMathPara>
        <m:oMath>
          <m:r>
            <m:rPr>
              <m:sty m:val="p"/>
            </m:rPr>
            <w:rPr>
              <w:rFonts w:ascii="Cambria Math" w:hAnsi="Cambria Math"/>
            </w:rPr>
            <m:t>R</m:t>
          </m:r>
          <m:sSub>
            <m:sSubPr>
              <m:ctrlPr>
                <w:rPr>
                  <w:rFonts w:ascii="Cambria Math" w:hAnsi="Cambria Math"/>
                </w:rPr>
              </m:ctrlPr>
            </m:sSubPr>
            <m:e>
              <m:r>
                <m:rPr>
                  <m:sty m:val="p"/>
                </m:rPr>
                <w:rPr>
                  <w:rFonts w:ascii="Cambria Math" w:hAnsi="Cambria Math" w:hint="eastAsia"/>
                </w:rPr>
                <m:t>x</m:t>
              </m:r>
            </m:e>
            <m:sub>
              <m:r>
                <m:rPr>
                  <m:sty m:val="p"/>
                </m:rPr>
                <w:rPr>
                  <w:rFonts w:ascii="Cambria Math" w:hAnsi="Cambria Math"/>
                </w:rPr>
                <m:t>n</m:t>
              </m:r>
            </m:sub>
          </m:sSub>
          <m:r>
            <m:rPr>
              <m:sty m:val="p"/>
            </m:rPr>
            <w:rPr>
              <w:rFonts w:ascii="Cambria Math" w:hAnsi="Cambria Math"/>
            </w:rPr>
            <m:t>=1.2 ×</m:t>
          </m:r>
          <m:sSub>
            <m:sSubPr>
              <m:ctrlPr>
                <w:rPr>
                  <w:rFonts w:ascii="Cambria Math" w:hAnsi="Cambria Math"/>
                </w:rPr>
              </m:ctrlPr>
            </m:sSubPr>
            <m:e>
              <m:r>
                <m:rPr>
                  <m:sty m:val="p"/>
                </m:rPr>
                <w:rPr>
                  <w:rFonts w:ascii="Cambria Math" w:hAnsi="Cambria Math"/>
                </w:rPr>
                <m:t>R</m:t>
              </m:r>
            </m:e>
            <m:sub>
              <m:r>
                <m:rPr>
                  <m:sty m:val="p"/>
                </m:rPr>
                <w:rPr>
                  <w:rFonts w:ascii="Cambria Math" w:hAnsi="Cambria Math"/>
                </w:rPr>
                <m:t>max</m:t>
              </m:r>
            </m:sub>
          </m:sSub>
          <m:r>
            <m:rPr>
              <m:sty m:val="p"/>
            </m:rPr>
            <w:rPr>
              <w:rFonts w:ascii="Cambria Math" w:hAnsi="Cambria Math"/>
            </w:rPr>
            <m:t>×N</m:t>
          </m:r>
        </m:oMath>
      </m:oMathPara>
    </w:p>
    <w:p w14:paraId="2E78E10D" w14:textId="77777777" w:rsidR="00F459E0" w:rsidRPr="00417E11" w:rsidRDefault="00F459E0" w:rsidP="00F459E0">
      <w:r>
        <w:rPr>
          <w:rFonts w:hint="eastAsia"/>
        </w:rPr>
        <w:t>其中：</w:t>
      </w:r>
    </w:p>
    <w:p w14:paraId="6E5E77CD" w14:textId="77777777" w:rsidR="00F459E0" w:rsidRPr="00A40FFE" w:rsidRDefault="00000000" w:rsidP="009608DD">
      <w:pPr>
        <w:pStyle w:val="affffffffb"/>
        <w:widowControl/>
        <w:numPr>
          <w:ilvl w:val="0"/>
          <w:numId w:val="49"/>
        </w:numPr>
        <w:autoSpaceDE w:val="0"/>
        <w:autoSpaceDN w:val="0"/>
        <w:spacing w:after="0" w:line="264" w:lineRule="auto"/>
        <w:ind w:firstLineChars="0"/>
        <w:jc w:val="left"/>
        <w:rPr>
          <w:szCs w:val="21"/>
          <w:lang w:val="en-GB"/>
        </w:rPr>
      </w:pPr>
      <m:oMath>
        <m:sSub>
          <m:sSubPr>
            <m:ctrlPr>
              <w:rPr>
                <w:rFonts w:ascii="Cambria Math" w:hAnsi="Cambria Math"/>
                <w:szCs w:val="21"/>
                <w:lang w:val="en-GB"/>
              </w:rPr>
            </m:ctrlPr>
          </m:sSubPr>
          <m:e>
            <m:r>
              <m:rPr>
                <m:sty m:val="p"/>
              </m:rPr>
              <w:rPr>
                <w:rFonts w:ascii="Cambria Math" w:hAnsi="Cambria Math"/>
                <w:szCs w:val="21"/>
                <w:lang w:val="en-GB"/>
              </w:rPr>
              <m:t>R</m:t>
            </m:r>
          </m:e>
          <m:sub>
            <m:r>
              <m:rPr>
                <m:sty m:val="p"/>
              </m:rPr>
              <w:rPr>
                <w:rFonts w:ascii="Cambria Math" w:hAnsi="Cambria Math"/>
                <w:szCs w:val="21"/>
                <w:lang w:val="en-GB"/>
              </w:rPr>
              <m:t>max</m:t>
            </m:r>
          </m:sub>
        </m:sSub>
      </m:oMath>
      <w:r w:rsidR="00F459E0" w:rsidRPr="00A40FFE">
        <w:rPr>
          <w:rFonts w:hint="eastAsia"/>
          <w:szCs w:val="21"/>
          <w:lang w:val="en-GB"/>
        </w:rPr>
        <w:t>：</w:t>
      </w:r>
      <w:r w:rsidR="00F459E0">
        <w:rPr>
          <w:rFonts w:hint="eastAsia"/>
          <w:szCs w:val="21"/>
          <w:lang w:val="en-GB"/>
        </w:rPr>
        <w:t>A</w:t>
      </w:r>
      <w:r w:rsidR="00F459E0">
        <w:rPr>
          <w:szCs w:val="21"/>
          <w:lang w:val="en-GB"/>
        </w:rPr>
        <w:t>VS3</w:t>
      </w:r>
      <w:r w:rsidR="00F459E0">
        <w:rPr>
          <w:rFonts w:hint="eastAsia"/>
          <w:szCs w:val="21"/>
          <w:lang w:val="en-GB"/>
        </w:rPr>
        <w:t>音频单通道</w:t>
      </w:r>
      <w:r w:rsidR="00F459E0" w:rsidRPr="00A40FFE">
        <w:rPr>
          <w:rFonts w:hint="eastAsia"/>
          <w:szCs w:val="21"/>
          <w:lang w:val="en-GB"/>
        </w:rPr>
        <w:t>最大速率</w:t>
      </w:r>
      <w:r w:rsidR="00F459E0">
        <w:rPr>
          <w:rFonts w:hint="eastAsia"/>
          <w:szCs w:val="21"/>
          <w:lang w:val="en-GB"/>
        </w:rPr>
        <w:t>；</w:t>
      </w:r>
    </w:p>
    <w:p w14:paraId="3926E9A3" w14:textId="77777777" w:rsidR="00F459E0" w:rsidRPr="00A40FFE" w:rsidRDefault="00F459E0" w:rsidP="009608DD">
      <w:pPr>
        <w:pStyle w:val="affffffffb"/>
        <w:widowControl/>
        <w:numPr>
          <w:ilvl w:val="0"/>
          <w:numId w:val="49"/>
        </w:numPr>
        <w:autoSpaceDE w:val="0"/>
        <w:autoSpaceDN w:val="0"/>
        <w:spacing w:after="0" w:line="264" w:lineRule="auto"/>
        <w:ind w:firstLineChars="0"/>
        <w:jc w:val="left"/>
        <w:rPr>
          <w:szCs w:val="21"/>
          <w:lang w:val="en-GB"/>
        </w:rPr>
      </w:pPr>
      <m:oMath>
        <m:r>
          <m:rPr>
            <m:sty m:val="p"/>
          </m:rPr>
          <w:rPr>
            <w:rFonts w:ascii="Cambria Math" w:hAnsi="Cambria Math"/>
            <w:szCs w:val="21"/>
            <w:lang w:val="en-GB"/>
          </w:rPr>
          <m:t>N</m:t>
        </m:r>
      </m:oMath>
      <w:r w:rsidRPr="00A40FFE">
        <w:rPr>
          <w:rFonts w:hint="eastAsia"/>
          <w:szCs w:val="21"/>
          <w:lang w:val="en-GB"/>
        </w:rPr>
        <w:t>：</w:t>
      </w:r>
      <w:r>
        <w:rPr>
          <w:rFonts w:hint="eastAsia"/>
          <w:szCs w:val="21"/>
          <w:lang w:val="en-GB"/>
        </w:rPr>
        <w:t>基本流中包含的音频</w:t>
      </w:r>
      <w:r w:rsidRPr="00A40FFE">
        <w:rPr>
          <w:rFonts w:hint="eastAsia"/>
          <w:szCs w:val="21"/>
          <w:lang w:val="en-GB"/>
        </w:rPr>
        <w:t>通道</w:t>
      </w:r>
      <w:r>
        <w:rPr>
          <w:rFonts w:hint="eastAsia"/>
          <w:szCs w:val="21"/>
          <w:lang w:val="en-GB"/>
        </w:rPr>
        <w:t>总数。</w:t>
      </w:r>
    </w:p>
    <w:p w14:paraId="24DDD6ED" w14:textId="196D5D67" w:rsidR="00F459E0" w:rsidRPr="001C6A1A" w:rsidRDefault="00F459E0" w:rsidP="00F459E0">
      <w:pPr>
        <w:ind w:firstLineChars="200" w:firstLine="420"/>
      </w:pPr>
      <w:r>
        <w:rPr>
          <w:rFonts w:hint="eastAsia"/>
        </w:rPr>
        <w:t>A</w:t>
      </w:r>
      <w:r>
        <w:t>VS3</w:t>
      </w:r>
      <w:r>
        <w:rPr>
          <w:rFonts w:hint="eastAsia"/>
        </w:rPr>
        <w:t>音频</w:t>
      </w:r>
      <w:r>
        <w:rPr>
          <w:rFonts w:hint="eastAsia"/>
        </w:rPr>
        <w:t>T</w:t>
      </w:r>
      <w:r>
        <w:t>-STD</w:t>
      </w:r>
      <w:r>
        <w:rPr>
          <w:rFonts w:hint="eastAsia"/>
        </w:rPr>
        <w:t>模型拓展中对应</w:t>
      </w:r>
      <m:oMath>
        <m:sSub>
          <m:sSubPr>
            <m:ctrlPr>
              <w:rPr>
                <w:rFonts w:ascii="Cambria Math" w:hAnsi="Cambria Math"/>
              </w:rPr>
            </m:ctrlPr>
          </m:sSubPr>
          <m:e>
            <m:r>
              <m:rPr>
                <m:sty m:val="p"/>
              </m:rPr>
              <w:rPr>
                <w:rFonts w:ascii="Cambria Math" w:hAnsi="Cambria Math"/>
              </w:rPr>
              <m:t>Rx</m:t>
            </m:r>
          </m:e>
          <m:sub>
            <m:r>
              <m:rPr>
                <m:sty m:val="p"/>
              </m:rPr>
              <w:rPr>
                <w:rFonts w:ascii="Cambria Math" w:hAnsi="Cambria Math"/>
              </w:rPr>
              <m:t>n</m:t>
            </m:r>
          </m:sub>
        </m:sSub>
      </m:oMath>
      <w:r w:rsidRPr="001C6A1A">
        <w:rPr>
          <w:rFonts w:hint="eastAsia"/>
        </w:rPr>
        <w:t>取值</w:t>
      </w:r>
      <w:r>
        <w:rPr>
          <w:rFonts w:hint="eastAsia"/>
        </w:rPr>
        <w:t>，见表</w:t>
      </w:r>
      <w:r w:rsidR="00634002">
        <w:t>7</w:t>
      </w:r>
      <w:r>
        <w:rPr>
          <w:rFonts w:hint="eastAsia"/>
        </w:rPr>
        <w:t>。</w:t>
      </w:r>
    </w:p>
    <w:p w14:paraId="6D8B0B3A" w14:textId="13A4F470" w:rsidR="00F459E0" w:rsidRPr="008008EE" w:rsidRDefault="00F459E0" w:rsidP="00F459E0">
      <w:pPr>
        <w:pStyle w:val="af7"/>
        <w:numPr>
          <w:ilvl w:val="0"/>
          <w:numId w:val="0"/>
        </w:numPr>
        <w:spacing w:before="156" w:after="156"/>
      </w:pPr>
      <w:r>
        <w:rPr>
          <w:rFonts w:hint="eastAsia"/>
        </w:rPr>
        <w:t>表</w:t>
      </w:r>
      <w:r w:rsidR="00634002">
        <w:t>7</w:t>
      </w:r>
      <w:r>
        <w:t xml:space="preserve"> </w:t>
      </w:r>
      <m:oMath>
        <m:sSub>
          <m:sSubPr>
            <m:ctrlPr>
              <w:rPr>
                <w:rFonts w:ascii="Cambria Math" w:hAnsi="Cambria Math"/>
              </w:rPr>
            </m:ctrlPr>
          </m:sSubPr>
          <m:e>
            <m:r>
              <m:rPr>
                <m:sty m:val="p"/>
              </m:rPr>
              <w:rPr>
                <w:rFonts w:ascii="Cambria Math" w:hAnsi="Cambria Math"/>
              </w:rPr>
              <m:t>R</m:t>
            </m:r>
            <m:r>
              <m:rPr>
                <m:sty m:val="p"/>
              </m:rPr>
              <w:rPr>
                <w:rFonts w:ascii="Cambria Math" w:hAnsi="Cambria Math" w:hint="eastAsia"/>
              </w:rPr>
              <m:t>x</m:t>
            </m:r>
          </m:e>
          <m:sub>
            <m:r>
              <m:rPr>
                <m:sty m:val="p"/>
              </m:rPr>
              <w:rPr>
                <w:rFonts w:ascii="Cambria Math" w:hAnsi="Cambria Math"/>
              </w:rPr>
              <m:t>n</m:t>
            </m:r>
          </m:sub>
        </m:sSub>
      </m:oMath>
      <w:r>
        <w:rPr>
          <w:rFonts w:hint="eastAsia"/>
        </w:rPr>
        <w:t>取值范围</w:t>
      </w:r>
    </w:p>
    <w:tbl>
      <w:tblPr>
        <w:tblStyle w:val="affffa"/>
        <w:tblW w:w="0" w:type="auto"/>
        <w:jc w:val="center"/>
        <w:tblLook w:val="04A0" w:firstRow="1" w:lastRow="0" w:firstColumn="1" w:lastColumn="0" w:noHBand="0" w:noVBand="1"/>
      </w:tblPr>
      <w:tblGrid>
        <w:gridCol w:w="2867"/>
        <w:gridCol w:w="2520"/>
      </w:tblGrid>
      <w:tr w:rsidR="00F459E0" w14:paraId="0F1149F2" w14:textId="77777777" w:rsidTr="00F459E0">
        <w:trPr>
          <w:jc w:val="center"/>
        </w:trPr>
        <w:tc>
          <w:tcPr>
            <w:tcW w:w="2867" w:type="dxa"/>
          </w:tcPr>
          <w:p w14:paraId="0A3A94B4" w14:textId="77777777" w:rsidR="00F459E0" w:rsidRPr="00F0131E" w:rsidRDefault="00F459E0" w:rsidP="00F459E0">
            <w:pPr>
              <w:spacing w:line="360" w:lineRule="auto"/>
              <w:jc w:val="center"/>
              <w:rPr>
                <w:b/>
                <w:bCs/>
                <w:sz w:val="18"/>
                <w:szCs w:val="18"/>
              </w:rPr>
            </w:pPr>
            <w:r>
              <w:rPr>
                <w:rFonts w:hint="eastAsia"/>
                <w:b/>
                <w:bCs/>
                <w:sz w:val="18"/>
                <w:szCs w:val="18"/>
              </w:rPr>
              <w:t>通道数</w:t>
            </w:r>
          </w:p>
        </w:tc>
        <w:tc>
          <w:tcPr>
            <w:tcW w:w="2520" w:type="dxa"/>
          </w:tcPr>
          <w:p w14:paraId="04676EC6" w14:textId="77777777" w:rsidR="00F459E0" w:rsidRPr="00F0131E" w:rsidRDefault="00F459E0" w:rsidP="00F459E0">
            <w:pPr>
              <w:spacing w:line="360" w:lineRule="auto"/>
              <w:jc w:val="center"/>
              <w:rPr>
                <w:b/>
                <w:bCs/>
                <w:sz w:val="18"/>
                <w:szCs w:val="18"/>
              </w:rPr>
            </w:pPr>
            <m:oMath>
              <m:r>
                <m:rPr>
                  <m:sty m:val="b"/>
                </m:rPr>
                <w:rPr>
                  <w:rFonts w:ascii="Cambria Math" w:hAnsi="Cambria Math"/>
                  <w:sz w:val="18"/>
                  <w:szCs w:val="18"/>
                </w:rPr>
                <m:t>R</m:t>
              </m:r>
              <m:sSub>
                <m:sSubPr>
                  <m:ctrlPr>
                    <w:rPr>
                      <w:rFonts w:ascii="Cambria Math" w:hAnsi="Cambria Math"/>
                      <w:b/>
                      <w:sz w:val="18"/>
                      <w:szCs w:val="18"/>
                    </w:rPr>
                  </m:ctrlPr>
                </m:sSubPr>
                <m:e>
                  <m:r>
                    <m:rPr>
                      <m:sty m:val="b"/>
                    </m:rPr>
                    <w:rPr>
                      <w:rFonts w:ascii="Cambria Math" w:hAnsi="Cambria Math" w:hint="eastAsia"/>
                      <w:sz w:val="18"/>
                      <w:szCs w:val="18"/>
                    </w:rPr>
                    <m:t>x</m:t>
                  </m:r>
                </m:e>
                <m:sub>
                  <m:r>
                    <m:rPr>
                      <m:sty m:val="b"/>
                    </m:rPr>
                    <w:rPr>
                      <w:rFonts w:ascii="Cambria Math" w:hAnsi="Cambria Math"/>
                      <w:sz w:val="18"/>
                      <w:szCs w:val="18"/>
                    </w:rPr>
                    <m:t>n</m:t>
                  </m:r>
                </m:sub>
              </m:sSub>
            </m:oMath>
            <w:r w:rsidRPr="00F0131E">
              <w:rPr>
                <w:b/>
                <w:bCs/>
                <w:sz w:val="18"/>
                <w:szCs w:val="18"/>
                <w:vertAlign w:val="subscript"/>
              </w:rPr>
              <w:t xml:space="preserve"> </w:t>
            </w:r>
            <w:r w:rsidRPr="00F0131E">
              <w:rPr>
                <w:b/>
                <w:bCs/>
                <w:sz w:val="18"/>
                <w:szCs w:val="18"/>
              </w:rPr>
              <w:t>[bit/s]</w:t>
            </w:r>
          </w:p>
        </w:tc>
      </w:tr>
      <w:tr w:rsidR="00F459E0" w14:paraId="7859379B" w14:textId="77777777" w:rsidTr="00F459E0">
        <w:trPr>
          <w:jc w:val="center"/>
        </w:trPr>
        <w:tc>
          <w:tcPr>
            <w:tcW w:w="2867" w:type="dxa"/>
          </w:tcPr>
          <w:p w14:paraId="254E7C3E" w14:textId="77777777" w:rsidR="00F459E0" w:rsidRPr="00F0131E" w:rsidRDefault="00F459E0" w:rsidP="00F459E0">
            <w:pPr>
              <w:spacing w:line="360" w:lineRule="auto"/>
              <w:jc w:val="center"/>
              <w:rPr>
                <w:sz w:val="18"/>
                <w:szCs w:val="18"/>
              </w:rPr>
            </w:pPr>
            <w:r w:rsidRPr="00F0131E">
              <w:rPr>
                <w:rFonts w:hint="eastAsia"/>
                <w:sz w:val="18"/>
                <w:szCs w:val="18"/>
              </w:rPr>
              <w:t>1</w:t>
            </w:r>
            <w:r w:rsidRPr="00F0131E">
              <w:rPr>
                <w:sz w:val="18"/>
                <w:szCs w:val="18"/>
              </w:rPr>
              <w:t>-</w:t>
            </w:r>
            <w:r>
              <w:rPr>
                <w:sz w:val="18"/>
                <w:szCs w:val="18"/>
              </w:rPr>
              <w:t>8</w:t>
            </w:r>
          </w:p>
        </w:tc>
        <w:tc>
          <w:tcPr>
            <w:tcW w:w="2520" w:type="dxa"/>
          </w:tcPr>
          <w:p w14:paraId="4F011A42" w14:textId="77777777" w:rsidR="00F459E0" w:rsidRPr="00F0131E" w:rsidRDefault="00F459E0" w:rsidP="00F459E0">
            <w:pPr>
              <w:spacing w:line="360" w:lineRule="auto"/>
              <w:jc w:val="center"/>
              <w:rPr>
                <w:sz w:val="18"/>
                <w:szCs w:val="18"/>
              </w:rPr>
            </w:pPr>
            <w:r>
              <w:rPr>
                <w:sz w:val="18"/>
                <w:szCs w:val="18"/>
              </w:rPr>
              <w:t>2 000 000</w:t>
            </w:r>
          </w:p>
        </w:tc>
      </w:tr>
      <w:tr w:rsidR="00F459E0" w14:paraId="698FC782" w14:textId="77777777" w:rsidTr="00F459E0">
        <w:trPr>
          <w:jc w:val="center"/>
        </w:trPr>
        <w:tc>
          <w:tcPr>
            <w:tcW w:w="2867" w:type="dxa"/>
          </w:tcPr>
          <w:p w14:paraId="11B72927" w14:textId="77777777" w:rsidR="00F459E0" w:rsidRPr="00F0131E" w:rsidRDefault="00F459E0" w:rsidP="00F459E0">
            <w:pPr>
              <w:spacing w:line="360" w:lineRule="auto"/>
              <w:jc w:val="center"/>
              <w:rPr>
                <w:sz w:val="18"/>
                <w:szCs w:val="18"/>
              </w:rPr>
            </w:pPr>
            <w:r w:rsidRPr="00F0131E">
              <w:rPr>
                <w:sz w:val="18"/>
                <w:szCs w:val="18"/>
              </w:rPr>
              <w:t>9-1</w:t>
            </w:r>
            <w:r>
              <w:rPr>
                <w:sz w:val="18"/>
                <w:szCs w:val="18"/>
              </w:rPr>
              <w:t>6</w:t>
            </w:r>
          </w:p>
        </w:tc>
        <w:tc>
          <w:tcPr>
            <w:tcW w:w="2520" w:type="dxa"/>
          </w:tcPr>
          <w:p w14:paraId="3AB269C0" w14:textId="77777777" w:rsidR="00F459E0" w:rsidRPr="00F0131E" w:rsidRDefault="00F459E0" w:rsidP="00F459E0">
            <w:pPr>
              <w:spacing w:line="360" w:lineRule="auto"/>
              <w:jc w:val="center"/>
              <w:rPr>
                <w:sz w:val="18"/>
                <w:szCs w:val="18"/>
              </w:rPr>
            </w:pPr>
            <w:r>
              <w:rPr>
                <w:rFonts w:hint="eastAsia"/>
                <w:sz w:val="18"/>
                <w:szCs w:val="18"/>
              </w:rPr>
              <w:t>3</w:t>
            </w:r>
            <w:r>
              <w:rPr>
                <w:sz w:val="18"/>
                <w:szCs w:val="18"/>
              </w:rPr>
              <w:t xml:space="preserve"> 686 400</w:t>
            </w:r>
          </w:p>
        </w:tc>
      </w:tr>
      <w:tr w:rsidR="00F459E0" w14:paraId="54A74275" w14:textId="77777777" w:rsidTr="00F459E0">
        <w:trPr>
          <w:jc w:val="center"/>
        </w:trPr>
        <w:tc>
          <w:tcPr>
            <w:tcW w:w="2867" w:type="dxa"/>
          </w:tcPr>
          <w:p w14:paraId="4BE5C17C" w14:textId="77777777" w:rsidR="00F459E0" w:rsidRPr="00F0131E" w:rsidRDefault="00F459E0" w:rsidP="00F459E0">
            <w:pPr>
              <w:spacing w:line="360" w:lineRule="auto"/>
              <w:jc w:val="center"/>
              <w:rPr>
                <w:sz w:val="18"/>
                <w:szCs w:val="18"/>
              </w:rPr>
            </w:pPr>
            <w:r w:rsidRPr="00F0131E">
              <w:rPr>
                <w:sz w:val="18"/>
                <w:szCs w:val="18"/>
              </w:rPr>
              <w:t>1</w:t>
            </w:r>
            <w:r>
              <w:rPr>
                <w:sz w:val="18"/>
                <w:szCs w:val="18"/>
              </w:rPr>
              <w:t>7</w:t>
            </w:r>
            <w:r w:rsidRPr="00F0131E">
              <w:rPr>
                <w:sz w:val="18"/>
                <w:szCs w:val="18"/>
              </w:rPr>
              <w:t>-48</w:t>
            </w:r>
          </w:p>
        </w:tc>
        <w:tc>
          <w:tcPr>
            <w:tcW w:w="2520" w:type="dxa"/>
          </w:tcPr>
          <w:p w14:paraId="483C842B" w14:textId="77777777" w:rsidR="00F459E0" w:rsidRPr="00F0131E" w:rsidRDefault="00F459E0" w:rsidP="00F459E0">
            <w:pPr>
              <w:spacing w:line="360" w:lineRule="auto"/>
              <w:jc w:val="center"/>
              <w:rPr>
                <w:sz w:val="18"/>
                <w:szCs w:val="18"/>
              </w:rPr>
            </w:pPr>
            <w:r w:rsidRPr="00F0131E">
              <w:rPr>
                <w:sz w:val="18"/>
                <w:szCs w:val="18"/>
              </w:rPr>
              <w:t>11 059 200</w:t>
            </w:r>
          </w:p>
        </w:tc>
      </w:tr>
      <w:tr w:rsidR="00F459E0" w14:paraId="01343105" w14:textId="77777777" w:rsidTr="00F459E0">
        <w:trPr>
          <w:jc w:val="center"/>
        </w:trPr>
        <w:tc>
          <w:tcPr>
            <w:tcW w:w="2867" w:type="dxa"/>
          </w:tcPr>
          <w:p w14:paraId="2FAD5E5E" w14:textId="77777777" w:rsidR="00F459E0" w:rsidRPr="00F0131E" w:rsidRDefault="00F459E0" w:rsidP="00F459E0">
            <w:pPr>
              <w:spacing w:line="360" w:lineRule="auto"/>
              <w:jc w:val="center"/>
              <w:rPr>
                <w:sz w:val="18"/>
                <w:szCs w:val="18"/>
              </w:rPr>
            </w:pPr>
            <w:r w:rsidRPr="00F0131E">
              <w:rPr>
                <w:rFonts w:hint="eastAsia"/>
                <w:sz w:val="18"/>
                <w:szCs w:val="18"/>
              </w:rPr>
              <w:t>4</w:t>
            </w:r>
            <w:r w:rsidRPr="00F0131E">
              <w:rPr>
                <w:sz w:val="18"/>
                <w:szCs w:val="18"/>
              </w:rPr>
              <w:t>9-128</w:t>
            </w:r>
          </w:p>
        </w:tc>
        <w:tc>
          <w:tcPr>
            <w:tcW w:w="2520" w:type="dxa"/>
          </w:tcPr>
          <w:p w14:paraId="290A0A27" w14:textId="77777777" w:rsidR="00F459E0" w:rsidRPr="00F0131E" w:rsidRDefault="00F459E0" w:rsidP="00F459E0">
            <w:pPr>
              <w:spacing w:line="360" w:lineRule="auto"/>
              <w:jc w:val="center"/>
              <w:rPr>
                <w:sz w:val="18"/>
                <w:szCs w:val="18"/>
              </w:rPr>
            </w:pPr>
            <w:r w:rsidRPr="00F0131E">
              <w:rPr>
                <w:sz w:val="18"/>
                <w:szCs w:val="18"/>
              </w:rPr>
              <w:t>29 491 200</w:t>
            </w:r>
          </w:p>
        </w:tc>
      </w:tr>
    </w:tbl>
    <w:p w14:paraId="4A493ECB" w14:textId="77777777" w:rsidR="00F459E0" w:rsidRDefault="00F459E0" w:rsidP="00F459E0">
      <w:pPr>
        <w:ind w:firstLineChars="200" w:firstLine="420"/>
      </w:pPr>
    </w:p>
    <w:p w14:paraId="76FAD181" w14:textId="77777777" w:rsidR="00F459E0" w:rsidRPr="00A40FFE" w:rsidRDefault="00F459E0" w:rsidP="00F459E0">
      <w:pPr>
        <w:widowControl/>
        <w:autoSpaceDE w:val="0"/>
        <w:autoSpaceDN w:val="0"/>
        <w:spacing w:line="264" w:lineRule="auto"/>
        <w:ind w:firstLine="420"/>
        <w:rPr>
          <w:lang w:val="en-GB"/>
        </w:rPr>
      </w:pPr>
      <w:r w:rsidRPr="00A40FFE">
        <w:rPr>
          <w:lang w:val="en-GB"/>
        </w:rPr>
        <w:t>AVS3</w:t>
      </w:r>
      <w:r w:rsidRPr="00A40FFE">
        <w:rPr>
          <w:rFonts w:hint="eastAsia"/>
          <w:lang w:val="en-GB"/>
        </w:rPr>
        <w:t>音频</w:t>
      </w:r>
      <w:r w:rsidRPr="00A40FFE">
        <w:rPr>
          <w:lang w:val="en-GB"/>
        </w:rPr>
        <w:t>T-STD</w:t>
      </w:r>
      <w:r w:rsidRPr="00A40FFE">
        <w:rPr>
          <w:rFonts w:hint="eastAsia"/>
          <w:lang w:val="en-GB"/>
        </w:rPr>
        <w:t>模型扩展</w:t>
      </w:r>
      <w:r>
        <w:rPr>
          <w:rFonts w:hint="eastAsia"/>
          <w:lang w:val="en-GB"/>
        </w:rPr>
        <w:t>中</w:t>
      </w:r>
      <w:r w:rsidRPr="00A40FFE">
        <w:rPr>
          <w:rFonts w:hint="eastAsia"/>
          <w:lang w:val="en-GB"/>
        </w:rPr>
        <w:t>主缓存</w:t>
      </w:r>
      <m:oMath>
        <m:r>
          <m:rPr>
            <m:sty m:val="p"/>
          </m:rPr>
          <w:rPr>
            <w:rFonts w:ascii="Cambria Math" w:hAnsi="Cambria Math"/>
            <w:lang w:val="en-GB"/>
          </w:rPr>
          <m:t>B</m:t>
        </m:r>
        <m:sSub>
          <m:sSubPr>
            <m:ctrlPr>
              <w:rPr>
                <w:rFonts w:ascii="Cambria Math" w:hAnsi="Cambria Math"/>
                <w:lang w:val="en-GB"/>
              </w:rPr>
            </m:ctrlPr>
          </m:sSubPr>
          <m:e>
            <m:r>
              <m:rPr>
                <m:sty m:val="p"/>
              </m:rPr>
              <w:rPr>
                <w:rFonts w:ascii="Cambria Math" w:hAnsi="Cambria Math"/>
                <w:lang w:val="en-GB"/>
              </w:rPr>
              <m:t>S</m:t>
            </m:r>
          </m:e>
          <m:sub>
            <m:r>
              <m:rPr>
                <m:sty m:val="p"/>
              </m:rPr>
              <w:rPr>
                <w:rFonts w:ascii="Cambria Math" w:hAnsi="Cambria Math"/>
                <w:lang w:val="en-GB"/>
              </w:rPr>
              <m:t>n</m:t>
            </m:r>
          </m:sub>
        </m:sSub>
      </m:oMath>
      <w:r w:rsidRPr="00A40FFE">
        <w:rPr>
          <w:rFonts w:hint="eastAsia"/>
          <w:lang w:val="en-GB"/>
        </w:rPr>
        <w:t>计算公式如下：</w:t>
      </w:r>
    </w:p>
    <w:p w14:paraId="0F442C6A" w14:textId="77777777" w:rsidR="00F459E0" w:rsidRPr="00426515" w:rsidRDefault="00F459E0" w:rsidP="00F459E0">
      <m:oMathPara>
        <m:oMath>
          <m:r>
            <m:rPr>
              <m:sty m:val="p"/>
            </m:rPr>
            <w:rPr>
              <w:rFonts w:ascii="Cambria Math" w:hAnsi="Cambria Math"/>
            </w:rPr>
            <m:t>B</m:t>
          </m:r>
          <m:sSub>
            <m:sSubPr>
              <m:ctrlPr>
                <w:rPr>
                  <w:rFonts w:ascii="Cambria Math" w:hAnsi="Cambria Math"/>
                </w:rPr>
              </m:ctrlPr>
            </m:sSubPr>
            <m:e>
              <m:r>
                <m:rPr>
                  <m:sty m:val="p"/>
                </m:rPr>
                <w:rPr>
                  <w:rFonts w:ascii="Cambria Math" w:hAnsi="Cambria Math"/>
                </w:rPr>
                <m:t>S</m:t>
              </m:r>
            </m:e>
            <m:sub>
              <m:r>
                <m:rPr>
                  <m:sty m:val="p"/>
                </m:rPr>
                <w:rPr>
                  <w:rFonts w:ascii="Cambria Math" w:hAnsi="Cambria Math"/>
                </w:rPr>
                <m:t>n</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BS</m:t>
              </m:r>
            </m:e>
            <m:sub>
              <m:r>
                <m:rPr>
                  <m:sty m:val="p"/>
                </m:rPr>
                <w:rPr>
                  <w:rFonts w:ascii="Cambria Math" w:hAnsi="Cambria Math"/>
                </w:rPr>
                <m:t>mux</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BS</m:t>
              </m:r>
            </m:e>
            <m:sub>
              <m:r>
                <m:rPr>
                  <m:sty m:val="p"/>
                </m:rPr>
                <w:rPr>
                  <w:rFonts w:ascii="Cambria Math" w:hAnsi="Cambria Math"/>
                </w:rPr>
                <m:t>dec</m:t>
              </m:r>
            </m:sub>
          </m:sSub>
          <m:r>
            <m:rPr>
              <m:sty m:val="p"/>
            </m:rPr>
            <w:rPr>
              <w:rFonts w:ascii="Cambria Math" w:hAnsi="Cambria Math"/>
            </w:rPr>
            <m:t xml:space="preserve"> + </m:t>
          </m:r>
          <m:sSub>
            <m:sSubPr>
              <m:ctrlPr>
                <w:rPr>
                  <w:rFonts w:ascii="Cambria Math" w:hAnsi="Cambria Math"/>
                </w:rPr>
              </m:ctrlPr>
            </m:sSubPr>
            <m:e>
              <m:r>
                <m:rPr>
                  <m:sty m:val="p"/>
                </m:rPr>
                <w:rPr>
                  <w:rFonts w:ascii="Cambria Math" w:hAnsi="Cambria Math"/>
                </w:rPr>
                <m:t>BS</m:t>
              </m:r>
            </m:e>
            <m:sub>
              <m:r>
                <m:rPr>
                  <m:sty m:val="p"/>
                </m:rPr>
                <w:rPr>
                  <w:rFonts w:ascii="Cambria Math" w:hAnsi="Cambria Math"/>
                </w:rPr>
                <m:t>oh</m:t>
              </m:r>
            </m:sub>
          </m:sSub>
          <m:r>
            <m:rPr>
              <m:sty m:val="p"/>
            </m:rPr>
            <w:rPr>
              <w:rFonts w:ascii="Cambria Math" w:hAnsi="Cambria Math"/>
            </w:rPr>
            <m:t xml:space="preserve"> </m:t>
          </m:r>
        </m:oMath>
      </m:oMathPara>
    </w:p>
    <w:p w14:paraId="45689D5F" w14:textId="77777777" w:rsidR="00F459E0" w:rsidRPr="00417E11" w:rsidRDefault="00F459E0" w:rsidP="00F459E0">
      <w:r>
        <w:rPr>
          <w:rFonts w:hint="eastAsia"/>
        </w:rPr>
        <w:t>其中：</w:t>
      </w:r>
    </w:p>
    <w:p w14:paraId="596A2E8F" w14:textId="77777777" w:rsidR="00F459E0" w:rsidRPr="00A40FFE" w:rsidRDefault="00000000" w:rsidP="009608DD">
      <w:pPr>
        <w:pStyle w:val="affffffffb"/>
        <w:widowControl/>
        <w:numPr>
          <w:ilvl w:val="0"/>
          <w:numId w:val="50"/>
        </w:numPr>
        <w:autoSpaceDE w:val="0"/>
        <w:autoSpaceDN w:val="0"/>
        <w:spacing w:after="0" w:line="264" w:lineRule="auto"/>
        <w:ind w:firstLineChars="0"/>
        <w:jc w:val="left"/>
        <w:rPr>
          <w:szCs w:val="21"/>
          <w:lang w:val="en-GB"/>
        </w:rPr>
      </w:pPr>
      <m:oMath>
        <m:sSub>
          <m:sSubPr>
            <m:ctrlPr>
              <w:rPr>
                <w:rFonts w:ascii="Cambria Math" w:hAnsi="Cambria Math"/>
                <w:szCs w:val="21"/>
                <w:lang w:val="en-GB"/>
              </w:rPr>
            </m:ctrlPr>
          </m:sSubPr>
          <m:e>
            <m:r>
              <m:rPr>
                <m:sty m:val="p"/>
              </m:rPr>
              <w:rPr>
                <w:rFonts w:ascii="Cambria Math" w:hAnsi="Cambria Math"/>
                <w:szCs w:val="21"/>
                <w:lang w:val="en-GB"/>
              </w:rPr>
              <m:t>BS</m:t>
            </m:r>
          </m:e>
          <m:sub>
            <m:r>
              <m:rPr>
                <m:sty m:val="p"/>
              </m:rPr>
              <w:rPr>
                <w:rFonts w:ascii="Cambria Math" w:hAnsi="Cambria Math"/>
                <w:szCs w:val="21"/>
                <w:lang w:val="en-GB"/>
              </w:rPr>
              <m:t>mux</m:t>
            </m:r>
          </m:sub>
        </m:sSub>
      </m:oMath>
      <w:r w:rsidR="00F459E0" w:rsidRPr="00A40FFE">
        <w:rPr>
          <w:rFonts w:hint="eastAsia"/>
          <w:szCs w:val="21"/>
          <w:lang w:val="en-GB"/>
        </w:rPr>
        <w:t>：额外复用缓存，计算公式如下：</w:t>
      </w:r>
    </w:p>
    <w:p w14:paraId="5989171D" w14:textId="77777777" w:rsidR="00F459E0" w:rsidRPr="0044705D" w:rsidRDefault="00000000" w:rsidP="00F459E0">
      <w:pPr>
        <w:pStyle w:val="affffffffb"/>
        <w:ind w:left="780" w:firstLineChars="0" w:firstLine="0"/>
        <w:jc w:val="center"/>
        <w:rPr>
          <w:szCs w:val="21"/>
        </w:rPr>
      </w:pPr>
      <m:oMathPara>
        <m:oMathParaPr>
          <m:jc m:val="center"/>
        </m:oMathParaPr>
        <m:oMath>
          <m:sSub>
            <m:sSubPr>
              <m:ctrlPr>
                <w:rPr>
                  <w:rFonts w:ascii="Cambria Math" w:hAnsi="Cambria Math"/>
                  <w:szCs w:val="21"/>
                </w:rPr>
              </m:ctrlPr>
            </m:sSubPr>
            <m:e>
              <m:r>
                <m:rPr>
                  <m:sty m:val="p"/>
                </m:rPr>
                <w:rPr>
                  <w:rFonts w:ascii="Cambria Math" w:hAnsi="Cambria Math"/>
                  <w:szCs w:val="21"/>
                </w:rPr>
                <m:t>BS</m:t>
              </m:r>
            </m:e>
            <m:sub>
              <m:r>
                <m:rPr>
                  <m:sty m:val="p"/>
                </m:rPr>
                <w:rPr>
                  <w:rFonts w:ascii="Cambria Math" w:hAnsi="Cambria Math"/>
                  <w:szCs w:val="21"/>
                </w:rPr>
                <m:t>mux</m:t>
              </m:r>
            </m:sub>
          </m:sSub>
          <m:r>
            <m:rPr>
              <m:sty m:val="p"/>
            </m:rPr>
            <w:rPr>
              <w:rFonts w:ascii="Cambria Math" w:hAnsi="Cambria Math"/>
              <w:szCs w:val="21"/>
            </w:rPr>
            <m:t>=0.004×</m:t>
          </m:r>
          <m:sSub>
            <m:sSubPr>
              <m:ctrlPr>
                <w:rPr>
                  <w:rFonts w:ascii="Cambria Math" w:hAnsi="Cambria Math"/>
                  <w:szCs w:val="21"/>
                </w:rPr>
              </m:ctrlPr>
            </m:sSubPr>
            <m:e>
              <m:r>
                <m:rPr>
                  <m:sty m:val="p"/>
                </m:rPr>
                <w:rPr>
                  <w:rFonts w:ascii="Cambria Math" w:hAnsi="Cambria Math"/>
                  <w:szCs w:val="21"/>
                </w:rPr>
                <m:t>R</m:t>
              </m:r>
            </m:e>
            <m:sub>
              <m:r>
                <m:rPr>
                  <m:sty m:val="p"/>
                </m:rPr>
                <w:rPr>
                  <w:rFonts w:ascii="Cambria Math" w:hAnsi="Cambria Math" w:hint="eastAsia"/>
                  <w:szCs w:val="21"/>
                </w:rPr>
                <m:t>max</m:t>
              </m:r>
            </m:sub>
          </m:sSub>
          <m:r>
            <m:rPr>
              <m:sty m:val="p"/>
            </m:rPr>
            <w:rPr>
              <w:rFonts w:ascii="Cambria Math" w:hAnsi="Cambria Math"/>
              <w:szCs w:val="21"/>
            </w:rPr>
            <m:t>×N</m:t>
          </m:r>
        </m:oMath>
      </m:oMathPara>
    </w:p>
    <w:p w14:paraId="7B489457" w14:textId="77777777" w:rsidR="00F459E0" w:rsidRDefault="00000000" w:rsidP="009608DD">
      <w:pPr>
        <w:pStyle w:val="affffffffb"/>
        <w:widowControl/>
        <w:numPr>
          <w:ilvl w:val="0"/>
          <w:numId w:val="50"/>
        </w:numPr>
        <w:autoSpaceDE w:val="0"/>
        <w:autoSpaceDN w:val="0"/>
        <w:spacing w:after="0" w:line="264" w:lineRule="auto"/>
        <w:ind w:firstLineChars="0"/>
        <w:jc w:val="left"/>
        <w:rPr>
          <w:szCs w:val="21"/>
          <w:lang w:val="en-GB"/>
        </w:rPr>
      </w:pPr>
      <m:oMath>
        <m:sSub>
          <m:sSubPr>
            <m:ctrlPr>
              <w:rPr>
                <w:rFonts w:ascii="Cambria Math" w:hAnsi="Cambria Math"/>
                <w:szCs w:val="21"/>
                <w:lang w:val="en-GB"/>
              </w:rPr>
            </m:ctrlPr>
          </m:sSubPr>
          <m:e>
            <m:r>
              <m:rPr>
                <m:sty m:val="p"/>
              </m:rPr>
              <w:rPr>
                <w:rFonts w:ascii="Cambria Math" w:hAnsi="Cambria Math"/>
                <w:szCs w:val="21"/>
                <w:lang w:val="en-GB"/>
              </w:rPr>
              <m:t>BS</m:t>
            </m:r>
          </m:e>
          <m:sub>
            <m:r>
              <m:rPr>
                <m:sty m:val="p"/>
              </m:rPr>
              <w:rPr>
                <w:rFonts w:ascii="Cambria Math" w:hAnsi="Cambria Math"/>
                <w:szCs w:val="21"/>
                <w:lang w:val="en-GB"/>
              </w:rPr>
              <m:t>dec</m:t>
            </m:r>
          </m:sub>
        </m:sSub>
      </m:oMath>
      <w:r w:rsidR="00F459E0" w:rsidRPr="00A40FFE">
        <w:rPr>
          <w:rFonts w:hint="eastAsia"/>
          <w:szCs w:val="21"/>
          <w:lang w:val="en-GB"/>
        </w:rPr>
        <w:t>：基本流存储单元缓存，取值为</w:t>
      </w:r>
      <w:r w:rsidR="00F459E0" w:rsidRPr="00A40FFE">
        <w:rPr>
          <w:szCs w:val="21"/>
          <w:lang w:val="en-GB"/>
        </w:rPr>
        <w:t>6144 bits</w:t>
      </w:r>
      <w:r w:rsidR="00F459E0">
        <w:rPr>
          <w:rFonts w:hint="eastAsia"/>
          <w:szCs w:val="21"/>
          <w:lang w:val="en-GB"/>
        </w:rPr>
        <w:t>；</w:t>
      </w:r>
    </w:p>
    <w:p w14:paraId="2A6FC185" w14:textId="77777777" w:rsidR="00F459E0" w:rsidRPr="00A40FFE" w:rsidRDefault="00000000" w:rsidP="009608DD">
      <w:pPr>
        <w:pStyle w:val="affffffffb"/>
        <w:widowControl/>
        <w:numPr>
          <w:ilvl w:val="0"/>
          <w:numId w:val="50"/>
        </w:numPr>
        <w:autoSpaceDE w:val="0"/>
        <w:autoSpaceDN w:val="0"/>
        <w:spacing w:after="0" w:line="264" w:lineRule="auto"/>
        <w:ind w:firstLineChars="0"/>
        <w:jc w:val="left"/>
        <w:rPr>
          <w:szCs w:val="21"/>
          <w:lang w:val="en-GB"/>
        </w:rPr>
      </w:pPr>
      <m:oMath>
        <m:sSub>
          <m:sSubPr>
            <m:ctrlPr>
              <w:rPr>
                <w:rFonts w:ascii="Cambria Math" w:hAnsi="Cambria Math"/>
                <w:noProof/>
                <w:szCs w:val="21"/>
              </w:rPr>
            </m:ctrlPr>
          </m:sSubPr>
          <m:e>
            <m:r>
              <m:rPr>
                <m:sty m:val="p"/>
              </m:rPr>
              <w:rPr>
                <w:rFonts w:ascii="Cambria Math" w:hAnsi="Cambria Math"/>
                <w:noProof/>
                <w:szCs w:val="21"/>
              </w:rPr>
              <m:t>BS</m:t>
            </m:r>
          </m:e>
          <m:sub>
            <m:r>
              <m:rPr>
                <m:sty m:val="p"/>
              </m:rPr>
              <w:rPr>
                <w:rFonts w:ascii="Cambria Math" w:hAnsi="Cambria Math" w:hint="eastAsia"/>
                <w:noProof/>
                <w:szCs w:val="21"/>
              </w:rPr>
              <m:t>oh</m:t>
            </m:r>
          </m:sub>
        </m:sSub>
      </m:oMath>
      <w:r w:rsidR="00F459E0">
        <w:rPr>
          <w:rFonts w:hint="eastAsia"/>
          <w:szCs w:val="21"/>
        </w:rPr>
        <w:t>：</w:t>
      </w:r>
      <w:r w:rsidR="00F459E0" w:rsidRPr="001C6A1A">
        <w:rPr>
          <w:rFonts w:ascii="Cambria Math" w:hAnsi="Cambria Math"/>
          <w:noProof/>
          <w:szCs w:val="21"/>
        </w:rPr>
        <w:t>PES</w:t>
      </w:r>
      <w:r w:rsidR="00F459E0" w:rsidRPr="001C6A1A">
        <w:rPr>
          <w:rFonts w:ascii="Cambria Math" w:hAnsi="Cambria Math" w:hint="eastAsia"/>
          <w:noProof/>
          <w:szCs w:val="21"/>
        </w:rPr>
        <w:t>包头缓存，取值为</w:t>
      </w:r>
      <w:r w:rsidR="00F459E0" w:rsidRPr="001C6A1A">
        <w:rPr>
          <w:rFonts w:ascii="Cambria Math" w:hAnsi="Cambria Math"/>
          <w:noProof/>
          <w:szCs w:val="21"/>
        </w:rPr>
        <w:t>528 bytes</w:t>
      </w:r>
      <w:r w:rsidR="00F459E0">
        <w:rPr>
          <w:rFonts w:ascii="Cambria Math" w:hAnsi="Cambria Math" w:hint="eastAsia"/>
          <w:noProof/>
          <w:szCs w:val="21"/>
        </w:rPr>
        <w:t>。</w:t>
      </w:r>
    </w:p>
    <w:p w14:paraId="1C5FE528" w14:textId="3A42331F" w:rsidR="00F459E0" w:rsidRDefault="00F459E0" w:rsidP="00F459E0">
      <w:pPr>
        <w:spacing w:after="100" w:afterAutospacing="1"/>
        <w:ind w:left="420"/>
      </w:pPr>
      <w:r>
        <w:rPr>
          <w:rFonts w:eastAsiaTheme="minorEastAsia" w:hint="eastAsia"/>
        </w:rPr>
        <w:t>A</w:t>
      </w:r>
      <w:r>
        <w:rPr>
          <w:rFonts w:eastAsiaTheme="minorEastAsia"/>
        </w:rPr>
        <w:t>VS3</w:t>
      </w:r>
      <w:r>
        <w:rPr>
          <w:rFonts w:eastAsiaTheme="minorEastAsia" w:hint="eastAsia"/>
        </w:rPr>
        <w:t>音频</w:t>
      </w:r>
      <w:r>
        <w:rPr>
          <w:rFonts w:eastAsiaTheme="minorEastAsia" w:hint="eastAsia"/>
        </w:rPr>
        <w:t>-</w:t>
      </w:r>
      <w:r>
        <w:rPr>
          <w:rFonts w:eastAsiaTheme="minorEastAsia"/>
        </w:rPr>
        <w:t>T-STD</w:t>
      </w:r>
      <w:r>
        <w:rPr>
          <w:rFonts w:eastAsiaTheme="minorEastAsia" w:hint="eastAsia"/>
        </w:rPr>
        <w:t>模型拓展中对应</w:t>
      </w:r>
      <m:oMath>
        <m:r>
          <m:rPr>
            <m:sty m:val="p"/>
          </m:rPr>
          <w:rPr>
            <w:rFonts w:ascii="Cambria Math" w:hAnsi="Cambria Math"/>
          </w:rPr>
          <m:t>B</m:t>
        </m:r>
        <m:sSub>
          <m:sSubPr>
            <m:ctrlPr>
              <w:rPr>
                <w:rFonts w:ascii="Cambria Math" w:hAnsi="Cambria Math"/>
              </w:rPr>
            </m:ctrlPr>
          </m:sSubPr>
          <m:e>
            <m:r>
              <m:rPr>
                <m:sty m:val="p"/>
              </m:rPr>
              <w:rPr>
                <w:rFonts w:ascii="Cambria Math" w:hAnsi="Cambria Math"/>
              </w:rPr>
              <m:t>S</m:t>
            </m:r>
          </m:e>
          <m:sub>
            <m:r>
              <m:rPr>
                <m:sty m:val="p"/>
              </m:rPr>
              <w:rPr>
                <w:rFonts w:ascii="Cambria Math" w:hAnsi="Cambria Math"/>
              </w:rPr>
              <m:t>n</m:t>
            </m:r>
          </m:sub>
        </m:sSub>
      </m:oMath>
      <w:r w:rsidRPr="001C6A1A">
        <w:rPr>
          <w:rFonts w:hint="eastAsia"/>
        </w:rPr>
        <w:t>取值</w:t>
      </w:r>
      <w:r>
        <w:rPr>
          <w:rFonts w:hint="eastAsia"/>
        </w:rPr>
        <w:t>，见表</w:t>
      </w:r>
      <w:r w:rsidR="00634002">
        <w:t>8</w:t>
      </w:r>
      <w:r>
        <w:rPr>
          <w:rFonts w:hint="eastAsia"/>
        </w:rPr>
        <w:t>。</w:t>
      </w:r>
    </w:p>
    <w:p w14:paraId="2BCCAFCD" w14:textId="77777777" w:rsidR="006A3E34" w:rsidRDefault="006A3E34">
      <w:pPr>
        <w:widowControl/>
        <w:jc w:val="left"/>
        <w:rPr>
          <w:rFonts w:ascii="黑体" w:eastAsia="黑体"/>
          <w:szCs w:val="21"/>
        </w:rPr>
      </w:pPr>
      <w:r>
        <w:br w:type="page"/>
      </w:r>
    </w:p>
    <w:p w14:paraId="25E70134" w14:textId="1B767E01" w:rsidR="00F459E0" w:rsidRPr="00E11E5C" w:rsidRDefault="00F459E0" w:rsidP="00F459E0">
      <w:pPr>
        <w:pStyle w:val="af7"/>
        <w:numPr>
          <w:ilvl w:val="0"/>
          <w:numId w:val="0"/>
        </w:numPr>
        <w:spacing w:before="156" w:after="156"/>
      </w:pPr>
      <w:r w:rsidRPr="001C6A1A">
        <w:lastRenderedPageBreak/>
        <w:t xml:space="preserve"> </w:t>
      </w:r>
      <w:r>
        <w:rPr>
          <w:rFonts w:hint="eastAsia"/>
        </w:rPr>
        <w:t>表</w:t>
      </w:r>
      <w:r w:rsidR="00634002">
        <w:t>8</w:t>
      </w:r>
      <w:r>
        <w:rPr>
          <w:rFonts w:hint="eastAsia"/>
        </w:rPr>
        <w:t xml:space="preserve"> </w:t>
      </w:r>
      <m:oMath>
        <m:r>
          <m:rPr>
            <m:sty m:val="p"/>
          </m:rPr>
          <w:rPr>
            <w:rFonts w:ascii="Cambria Math" w:hAnsi="Cambria Math"/>
            <w:lang w:val="en-GB"/>
          </w:rPr>
          <m:t xml:space="preserve"> B</m:t>
        </m:r>
        <m:sSub>
          <m:sSubPr>
            <m:ctrlPr>
              <w:rPr>
                <w:rFonts w:ascii="Cambria Math" w:hAnsi="Cambria Math"/>
                <w:lang w:val="en-GB"/>
              </w:rPr>
            </m:ctrlPr>
          </m:sSubPr>
          <m:e>
            <m:r>
              <m:rPr>
                <m:sty m:val="p"/>
              </m:rPr>
              <w:rPr>
                <w:rFonts w:ascii="Cambria Math" w:hAnsi="Cambria Math"/>
                <w:lang w:val="en-GB"/>
              </w:rPr>
              <m:t>S</m:t>
            </m:r>
          </m:e>
          <m:sub>
            <m:r>
              <m:rPr>
                <m:sty m:val="p"/>
              </m:rPr>
              <w:rPr>
                <w:rFonts w:ascii="Cambria Math" w:hAnsi="Cambria Math"/>
                <w:lang w:val="en-GB"/>
              </w:rPr>
              <m:t>n</m:t>
            </m:r>
          </m:sub>
        </m:sSub>
      </m:oMath>
      <w:r>
        <w:rPr>
          <w:rFonts w:hint="eastAsia"/>
        </w:rPr>
        <w:t>取值范围</w:t>
      </w:r>
    </w:p>
    <w:tbl>
      <w:tblPr>
        <w:tblStyle w:val="affffa"/>
        <w:tblW w:w="0" w:type="auto"/>
        <w:jc w:val="center"/>
        <w:tblLook w:val="04A0" w:firstRow="1" w:lastRow="0" w:firstColumn="1" w:lastColumn="0" w:noHBand="0" w:noVBand="1"/>
      </w:tblPr>
      <w:tblGrid>
        <w:gridCol w:w="2897"/>
        <w:gridCol w:w="2559"/>
      </w:tblGrid>
      <w:tr w:rsidR="00F459E0" w:rsidRPr="00DF2BF1" w14:paraId="58D17C5A" w14:textId="77777777" w:rsidTr="00F459E0">
        <w:trPr>
          <w:jc w:val="center"/>
        </w:trPr>
        <w:tc>
          <w:tcPr>
            <w:tcW w:w="2897" w:type="dxa"/>
          </w:tcPr>
          <w:p w14:paraId="2A260148" w14:textId="77777777" w:rsidR="00F459E0" w:rsidRPr="00DF2BF1" w:rsidRDefault="00F459E0" w:rsidP="00F459E0">
            <w:pPr>
              <w:spacing w:line="360" w:lineRule="auto"/>
              <w:jc w:val="center"/>
              <w:rPr>
                <w:b/>
                <w:bCs/>
                <w:sz w:val="18"/>
                <w:szCs w:val="18"/>
              </w:rPr>
            </w:pPr>
            <w:r>
              <w:rPr>
                <w:rFonts w:hint="eastAsia"/>
                <w:b/>
                <w:bCs/>
                <w:sz w:val="18"/>
                <w:szCs w:val="18"/>
              </w:rPr>
              <w:t>通道数</w:t>
            </w:r>
          </w:p>
        </w:tc>
        <w:tc>
          <w:tcPr>
            <w:tcW w:w="2559" w:type="dxa"/>
          </w:tcPr>
          <w:p w14:paraId="0F0BF562" w14:textId="77777777" w:rsidR="00F459E0" w:rsidRPr="00DF2BF1" w:rsidRDefault="00F459E0" w:rsidP="00F459E0">
            <w:pPr>
              <w:spacing w:line="360" w:lineRule="auto"/>
              <w:jc w:val="center"/>
              <w:rPr>
                <w:b/>
                <w:bCs/>
                <w:sz w:val="18"/>
                <w:szCs w:val="18"/>
              </w:rPr>
            </w:pPr>
            <w:proofErr w:type="spellStart"/>
            <w:r w:rsidRPr="00DF2BF1">
              <w:rPr>
                <w:b/>
                <w:bCs/>
                <w:sz w:val="18"/>
                <w:szCs w:val="18"/>
              </w:rPr>
              <w:t>BS</w:t>
            </w:r>
            <w:r w:rsidRPr="00DF2BF1">
              <w:rPr>
                <w:b/>
                <w:bCs/>
                <w:sz w:val="18"/>
                <w:szCs w:val="18"/>
                <w:vertAlign w:val="subscript"/>
              </w:rPr>
              <w:t>n</w:t>
            </w:r>
            <w:proofErr w:type="spellEnd"/>
            <w:r w:rsidRPr="00DF2BF1">
              <w:rPr>
                <w:b/>
                <w:bCs/>
                <w:sz w:val="18"/>
                <w:szCs w:val="18"/>
                <w:vertAlign w:val="subscript"/>
              </w:rPr>
              <w:t xml:space="preserve"> </w:t>
            </w:r>
            <w:r w:rsidRPr="00DF2BF1">
              <w:rPr>
                <w:b/>
                <w:bCs/>
                <w:sz w:val="18"/>
                <w:szCs w:val="18"/>
              </w:rPr>
              <w:t>[bytes]</w:t>
            </w:r>
          </w:p>
        </w:tc>
      </w:tr>
      <w:tr w:rsidR="00F459E0" w:rsidRPr="00DF2BF1" w14:paraId="418551C3" w14:textId="77777777" w:rsidTr="00F459E0">
        <w:trPr>
          <w:jc w:val="center"/>
        </w:trPr>
        <w:tc>
          <w:tcPr>
            <w:tcW w:w="2897" w:type="dxa"/>
          </w:tcPr>
          <w:p w14:paraId="779C7B08" w14:textId="77777777" w:rsidR="00F459E0" w:rsidRPr="00DF2BF1" w:rsidRDefault="00F459E0" w:rsidP="00F459E0">
            <w:pPr>
              <w:spacing w:line="360" w:lineRule="auto"/>
              <w:jc w:val="center"/>
              <w:rPr>
                <w:sz w:val="18"/>
                <w:szCs w:val="18"/>
              </w:rPr>
            </w:pPr>
            <w:r w:rsidRPr="00DF2BF1">
              <w:rPr>
                <w:rFonts w:hint="eastAsia"/>
                <w:sz w:val="18"/>
                <w:szCs w:val="18"/>
              </w:rPr>
              <w:t>1</w:t>
            </w:r>
            <w:r w:rsidRPr="00DF2BF1">
              <w:rPr>
                <w:sz w:val="18"/>
                <w:szCs w:val="18"/>
              </w:rPr>
              <w:t>-</w:t>
            </w:r>
            <w:r>
              <w:rPr>
                <w:sz w:val="18"/>
                <w:szCs w:val="18"/>
              </w:rPr>
              <w:t>8</w:t>
            </w:r>
          </w:p>
        </w:tc>
        <w:tc>
          <w:tcPr>
            <w:tcW w:w="2559" w:type="dxa"/>
          </w:tcPr>
          <w:p w14:paraId="4928E927" w14:textId="77777777" w:rsidR="00F459E0" w:rsidRPr="00DF2BF1" w:rsidRDefault="00F459E0" w:rsidP="00F459E0">
            <w:pPr>
              <w:spacing w:line="360" w:lineRule="auto"/>
              <w:jc w:val="center"/>
              <w:rPr>
                <w:sz w:val="18"/>
                <w:szCs w:val="18"/>
              </w:rPr>
            </w:pPr>
            <w:r w:rsidRPr="00DF2BF1">
              <w:rPr>
                <w:rFonts w:hint="eastAsia"/>
                <w:sz w:val="18"/>
                <w:szCs w:val="18"/>
              </w:rPr>
              <w:t>7</w:t>
            </w:r>
            <w:r w:rsidRPr="00DF2BF1">
              <w:rPr>
                <w:sz w:val="18"/>
                <w:szCs w:val="18"/>
              </w:rPr>
              <w:t>440</w:t>
            </w:r>
          </w:p>
        </w:tc>
      </w:tr>
      <w:tr w:rsidR="00F459E0" w:rsidRPr="00DF2BF1" w14:paraId="31899072" w14:textId="77777777" w:rsidTr="00F459E0">
        <w:trPr>
          <w:jc w:val="center"/>
        </w:trPr>
        <w:tc>
          <w:tcPr>
            <w:tcW w:w="2897" w:type="dxa"/>
          </w:tcPr>
          <w:p w14:paraId="329E8274" w14:textId="77777777" w:rsidR="00F459E0" w:rsidRPr="00DF2BF1" w:rsidRDefault="00F459E0" w:rsidP="00F459E0">
            <w:pPr>
              <w:spacing w:line="360" w:lineRule="auto"/>
              <w:jc w:val="center"/>
              <w:rPr>
                <w:sz w:val="18"/>
                <w:szCs w:val="18"/>
              </w:rPr>
            </w:pPr>
            <w:r w:rsidRPr="00DF2BF1">
              <w:rPr>
                <w:sz w:val="18"/>
                <w:szCs w:val="18"/>
              </w:rPr>
              <w:t>9-1</w:t>
            </w:r>
            <w:r>
              <w:rPr>
                <w:sz w:val="18"/>
                <w:szCs w:val="18"/>
              </w:rPr>
              <w:t>6</w:t>
            </w:r>
          </w:p>
        </w:tc>
        <w:tc>
          <w:tcPr>
            <w:tcW w:w="2559" w:type="dxa"/>
          </w:tcPr>
          <w:p w14:paraId="05FF631A" w14:textId="77777777" w:rsidR="00F459E0" w:rsidRPr="00DF2BF1" w:rsidRDefault="00F459E0" w:rsidP="00F459E0">
            <w:pPr>
              <w:spacing w:line="360" w:lineRule="auto"/>
              <w:jc w:val="center"/>
              <w:rPr>
                <w:sz w:val="18"/>
                <w:szCs w:val="18"/>
              </w:rPr>
            </w:pPr>
            <w:r w:rsidRPr="00B322A9">
              <w:rPr>
                <w:sz w:val="18"/>
                <w:szCs w:val="18"/>
              </w:rPr>
              <w:t>14</w:t>
            </w:r>
            <w:r>
              <w:rPr>
                <w:sz w:val="18"/>
                <w:szCs w:val="18"/>
              </w:rPr>
              <w:t xml:space="preserve"> </w:t>
            </w:r>
            <w:r w:rsidRPr="00B322A9">
              <w:rPr>
                <w:sz w:val="18"/>
                <w:szCs w:val="18"/>
              </w:rPr>
              <w:t>352</w:t>
            </w:r>
          </w:p>
        </w:tc>
      </w:tr>
      <w:tr w:rsidR="00F459E0" w:rsidRPr="00DF2BF1" w14:paraId="0CE79CA2" w14:textId="77777777" w:rsidTr="00F459E0">
        <w:trPr>
          <w:jc w:val="center"/>
        </w:trPr>
        <w:tc>
          <w:tcPr>
            <w:tcW w:w="2897" w:type="dxa"/>
          </w:tcPr>
          <w:p w14:paraId="05774181" w14:textId="77777777" w:rsidR="00F459E0" w:rsidRPr="00DF2BF1" w:rsidRDefault="00F459E0" w:rsidP="00F459E0">
            <w:pPr>
              <w:spacing w:line="360" w:lineRule="auto"/>
              <w:jc w:val="center"/>
              <w:rPr>
                <w:sz w:val="18"/>
                <w:szCs w:val="18"/>
              </w:rPr>
            </w:pPr>
            <w:r w:rsidRPr="00DF2BF1">
              <w:rPr>
                <w:sz w:val="18"/>
                <w:szCs w:val="18"/>
              </w:rPr>
              <w:t>1</w:t>
            </w:r>
            <w:r>
              <w:rPr>
                <w:sz w:val="18"/>
                <w:szCs w:val="18"/>
              </w:rPr>
              <w:t>7</w:t>
            </w:r>
            <w:r w:rsidRPr="00DF2BF1">
              <w:rPr>
                <w:sz w:val="18"/>
                <w:szCs w:val="18"/>
              </w:rPr>
              <w:t>-48</w:t>
            </w:r>
          </w:p>
        </w:tc>
        <w:tc>
          <w:tcPr>
            <w:tcW w:w="2559" w:type="dxa"/>
          </w:tcPr>
          <w:p w14:paraId="4B18AE68" w14:textId="77777777" w:rsidR="00F459E0" w:rsidRPr="00DF2BF1" w:rsidRDefault="00F459E0" w:rsidP="00F459E0">
            <w:pPr>
              <w:spacing w:line="360" w:lineRule="auto"/>
              <w:jc w:val="center"/>
              <w:rPr>
                <w:sz w:val="18"/>
                <w:szCs w:val="18"/>
              </w:rPr>
            </w:pPr>
            <w:r w:rsidRPr="00DF2BF1">
              <w:rPr>
                <w:rFonts w:hint="eastAsia"/>
                <w:sz w:val="18"/>
                <w:szCs w:val="18"/>
              </w:rPr>
              <w:t>4</w:t>
            </w:r>
            <w:r w:rsidRPr="00DF2BF1">
              <w:rPr>
                <w:sz w:val="18"/>
                <w:szCs w:val="18"/>
              </w:rPr>
              <w:t>2</w:t>
            </w:r>
            <w:r>
              <w:rPr>
                <w:sz w:val="18"/>
                <w:szCs w:val="18"/>
              </w:rPr>
              <w:t xml:space="preserve"> </w:t>
            </w:r>
            <w:r w:rsidRPr="00DF2BF1">
              <w:rPr>
                <w:sz w:val="18"/>
                <w:szCs w:val="18"/>
              </w:rPr>
              <w:t>000</w:t>
            </w:r>
          </w:p>
        </w:tc>
      </w:tr>
      <w:tr w:rsidR="00F459E0" w:rsidRPr="00DF2BF1" w14:paraId="7A5F175F" w14:textId="77777777" w:rsidTr="00F459E0">
        <w:trPr>
          <w:jc w:val="center"/>
        </w:trPr>
        <w:tc>
          <w:tcPr>
            <w:tcW w:w="2897" w:type="dxa"/>
          </w:tcPr>
          <w:p w14:paraId="2C70A5F4" w14:textId="77777777" w:rsidR="00F459E0" w:rsidRPr="00DF2BF1" w:rsidRDefault="00F459E0" w:rsidP="00F459E0">
            <w:pPr>
              <w:spacing w:line="360" w:lineRule="auto"/>
              <w:jc w:val="center"/>
              <w:rPr>
                <w:sz w:val="18"/>
                <w:szCs w:val="18"/>
              </w:rPr>
            </w:pPr>
            <w:r w:rsidRPr="00DF2BF1">
              <w:rPr>
                <w:sz w:val="18"/>
                <w:szCs w:val="18"/>
              </w:rPr>
              <w:t>49-128</w:t>
            </w:r>
          </w:p>
        </w:tc>
        <w:tc>
          <w:tcPr>
            <w:tcW w:w="2559" w:type="dxa"/>
          </w:tcPr>
          <w:p w14:paraId="789B56D5" w14:textId="77777777" w:rsidR="00F459E0" w:rsidRPr="00DF2BF1" w:rsidRDefault="00F459E0" w:rsidP="00F459E0">
            <w:pPr>
              <w:spacing w:line="360" w:lineRule="auto"/>
              <w:jc w:val="center"/>
              <w:rPr>
                <w:sz w:val="18"/>
                <w:szCs w:val="18"/>
              </w:rPr>
            </w:pPr>
            <w:r w:rsidRPr="00DF2BF1">
              <w:rPr>
                <w:rFonts w:hint="eastAsia"/>
                <w:sz w:val="18"/>
                <w:szCs w:val="18"/>
              </w:rPr>
              <w:t>1</w:t>
            </w:r>
            <w:r w:rsidRPr="00DF2BF1">
              <w:rPr>
                <w:sz w:val="18"/>
                <w:szCs w:val="18"/>
              </w:rPr>
              <w:t>11</w:t>
            </w:r>
            <w:r>
              <w:rPr>
                <w:sz w:val="18"/>
                <w:szCs w:val="18"/>
              </w:rPr>
              <w:t xml:space="preserve"> </w:t>
            </w:r>
            <w:r w:rsidRPr="00DF2BF1">
              <w:rPr>
                <w:sz w:val="18"/>
                <w:szCs w:val="18"/>
              </w:rPr>
              <w:t>120</w:t>
            </w:r>
          </w:p>
        </w:tc>
      </w:tr>
    </w:tbl>
    <w:p w14:paraId="2D108A3A" w14:textId="77777777" w:rsidR="00F459E0" w:rsidRDefault="00F459E0" w:rsidP="00F459E0">
      <w:pPr>
        <w:pStyle w:val="a7"/>
        <w:spacing w:before="156" w:after="156"/>
        <w:jc w:val="both"/>
      </w:pPr>
      <w:r>
        <w:rPr>
          <w:rFonts w:hint="eastAsia"/>
        </w:rPr>
        <w:t>缓存延时</w:t>
      </w:r>
    </w:p>
    <w:p w14:paraId="6E93B081" w14:textId="77777777" w:rsidR="00F459E0" w:rsidRDefault="00F459E0" w:rsidP="00F459E0">
      <w:pPr>
        <w:widowControl/>
        <w:autoSpaceDE w:val="0"/>
        <w:autoSpaceDN w:val="0"/>
        <w:spacing w:line="264" w:lineRule="auto"/>
        <w:ind w:firstLine="420"/>
        <w:rPr>
          <w:lang w:val="en-GB"/>
        </w:rPr>
      </w:pPr>
      <w:r>
        <w:rPr>
          <w:rFonts w:hint="eastAsia"/>
          <w:lang w:val="en-GB"/>
        </w:rPr>
        <w:t>A</w:t>
      </w:r>
      <w:r>
        <w:rPr>
          <w:lang w:val="en-GB"/>
        </w:rPr>
        <w:t>VS3</w:t>
      </w:r>
      <w:r>
        <w:rPr>
          <w:rFonts w:hint="eastAsia"/>
          <w:lang w:val="en-GB"/>
        </w:rPr>
        <w:t>音频传输流</w:t>
      </w:r>
      <w:r w:rsidRPr="00A40FFE">
        <w:rPr>
          <w:lang w:val="en-GB"/>
        </w:rPr>
        <w:t>STD</w:t>
      </w:r>
      <w:r w:rsidRPr="00A40FFE">
        <w:rPr>
          <w:rFonts w:hint="eastAsia"/>
          <w:lang w:val="en-GB"/>
        </w:rPr>
        <w:t>延时应该满足：对于所有</w:t>
      </w:r>
      <w:r w:rsidRPr="00A40FFE">
        <w:rPr>
          <w:lang w:val="en-GB"/>
        </w:rPr>
        <w:t>j</w:t>
      </w:r>
      <w:r w:rsidRPr="00A40FFE">
        <w:rPr>
          <w:rFonts w:hint="eastAsia"/>
          <w:lang w:val="en-GB"/>
        </w:rPr>
        <w:t>对应的存取单元</w:t>
      </w:r>
      <m:oMath>
        <m:sSub>
          <m:sSubPr>
            <m:ctrlPr>
              <w:rPr>
                <w:rFonts w:ascii="Cambria Math" w:hAnsi="Cambria Math"/>
                <w:lang w:val="en-GB"/>
              </w:rPr>
            </m:ctrlPr>
          </m:sSubPr>
          <m:e>
            <m:r>
              <m:rPr>
                <m:sty m:val="p"/>
              </m:rPr>
              <w:rPr>
                <w:rFonts w:ascii="Cambria Math" w:hAnsi="Cambria Math"/>
                <w:lang w:val="en-GB"/>
              </w:rPr>
              <m:t>A</m:t>
            </m:r>
          </m:e>
          <m:sub>
            <m:r>
              <m:rPr>
                <m:sty m:val="p"/>
              </m:rPr>
              <w:rPr>
                <w:rFonts w:ascii="Cambria Math" w:hAnsi="Cambria Math"/>
                <w:lang w:val="en-GB"/>
              </w:rPr>
              <m:t>n</m:t>
            </m:r>
          </m:sub>
        </m:sSub>
        <m:r>
          <m:rPr>
            <m:sty m:val="p"/>
          </m:rPr>
          <w:rPr>
            <w:rFonts w:ascii="Cambria Math" w:hAnsi="Cambria Math"/>
            <w:lang w:val="en-GB"/>
          </w:rPr>
          <m:t>(j)</m:t>
        </m:r>
      </m:oMath>
      <w:r w:rsidRPr="00A40FFE">
        <w:rPr>
          <w:rFonts w:hint="eastAsia"/>
          <w:lang w:val="en-GB"/>
        </w:rPr>
        <w:t>中的所有字节</w:t>
      </w:r>
      <w:proofErr w:type="spellStart"/>
      <w:r w:rsidRPr="00A40FFE">
        <w:rPr>
          <w:lang w:val="en-GB"/>
        </w:rPr>
        <w:t>i</w:t>
      </w:r>
      <w:proofErr w:type="spellEnd"/>
      <w:r w:rsidRPr="00A40FFE">
        <w:rPr>
          <w:rFonts w:hint="eastAsia"/>
          <w:lang w:val="en-GB"/>
        </w:rPr>
        <w:t>，对应</w:t>
      </w:r>
      <m:oMath>
        <m:r>
          <m:rPr>
            <m:sty m:val="p"/>
          </m:rPr>
          <w:rPr>
            <w:rFonts w:ascii="Cambria Math" w:hAnsi="Cambria Math"/>
            <w:lang w:val="en-GB"/>
          </w:rPr>
          <m:t xml:space="preserve"> </m:t>
        </m:r>
        <m:sSub>
          <m:sSubPr>
            <m:ctrlPr>
              <w:rPr>
                <w:rFonts w:ascii="Cambria Math" w:hAnsi="Cambria Math"/>
                <w:lang w:val="en-GB"/>
              </w:rPr>
            </m:ctrlPr>
          </m:sSubPr>
          <m:e>
            <m:r>
              <m:rPr>
                <m:sty m:val="p"/>
              </m:rPr>
              <w:rPr>
                <w:rFonts w:ascii="Cambria Math" w:hAnsi="Cambria Math"/>
                <w:lang w:val="en-GB"/>
              </w:rPr>
              <m:t>td</m:t>
            </m:r>
          </m:e>
          <m:sub>
            <m:r>
              <m:rPr>
                <m:sty m:val="p"/>
              </m:rPr>
              <w:rPr>
                <w:rFonts w:ascii="Cambria Math" w:hAnsi="Cambria Math"/>
                <w:lang w:val="en-GB"/>
              </w:rPr>
              <m:t>n</m:t>
            </m:r>
          </m:sub>
        </m:sSub>
        <m:d>
          <m:dPr>
            <m:ctrlPr>
              <w:rPr>
                <w:rFonts w:ascii="Cambria Math" w:hAnsi="Cambria Math"/>
                <w:lang w:val="en-GB"/>
              </w:rPr>
            </m:ctrlPr>
          </m:dPr>
          <m:e>
            <m:r>
              <m:rPr>
                <m:sty m:val="p"/>
              </m:rPr>
              <w:rPr>
                <w:rFonts w:ascii="Cambria Math" w:hAnsi="Cambria Math"/>
                <w:lang w:val="en-GB"/>
              </w:rPr>
              <m:t>j</m:t>
            </m:r>
          </m:e>
        </m:d>
        <m:r>
          <m:rPr>
            <m:sty m:val="p"/>
          </m:rPr>
          <w:rPr>
            <w:rFonts w:ascii="Cambria Math" w:hAnsi="Cambria Math"/>
            <w:lang w:val="en-GB"/>
          </w:rPr>
          <m:t>-t</m:t>
        </m:r>
        <m:d>
          <m:dPr>
            <m:ctrlPr>
              <w:rPr>
                <w:rFonts w:ascii="Cambria Math" w:hAnsi="Cambria Math"/>
                <w:lang w:val="en-GB"/>
              </w:rPr>
            </m:ctrlPr>
          </m:dPr>
          <m:e>
            <m:r>
              <m:rPr>
                <m:sty m:val="p"/>
              </m:rPr>
              <w:rPr>
                <w:rFonts w:ascii="Cambria Math" w:hAnsi="Cambria Math"/>
                <w:lang w:val="en-GB"/>
              </w:rPr>
              <m:t>i</m:t>
            </m:r>
          </m:e>
        </m:d>
        <m:r>
          <m:rPr>
            <m:sty m:val="p"/>
          </m:rPr>
          <w:rPr>
            <w:rFonts w:ascii="Cambria Math" w:hAnsi="Cambria Math" w:hint="eastAsia"/>
            <w:lang w:val="en-GB"/>
          </w:rPr>
          <m:t>≤</m:t>
        </m:r>
        <m:r>
          <m:rPr>
            <m:sty m:val="p"/>
          </m:rPr>
          <w:rPr>
            <w:rFonts w:ascii="Cambria Math" w:hAnsi="Cambria Math" w:hint="eastAsia"/>
            <w:lang w:val="en-GB"/>
          </w:rPr>
          <m:t>10 (</m:t>
        </m:r>
        <m:r>
          <m:rPr>
            <m:sty m:val="p"/>
          </m:rPr>
          <w:rPr>
            <w:rFonts w:ascii="Cambria Math" w:hAnsi="Cambria Math"/>
            <w:lang w:val="en-GB"/>
          </w:rPr>
          <m:t>s)</m:t>
        </m:r>
      </m:oMath>
      <w:r w:rsidRPr="00A40FFE">
        <w:rPr>
          <w:lang w:val="en-GB"/>
        </w:rPr>
        <w:t xml:space="preserve"> </w:t>
      </w:r>
      <w:r w:rsidRPr="00A40FFE">
        <w:rPr>
          <w:rFonts w:hint="eastAsia"/>
          <w:lang w:val="en-GB"/>
        </w:rPr>
        <w:t>。</w:t>
      </w:r>
    </w:p>
    <w:p w14:paraId="32E7321C" w14:textId="77777777" w:rsidR="00F459E0" w:rsidRPr="00E11E5C" w:rsidRDefault="00F459E0" w:rsidP="00F459E0">
      <w:pPr>
        <w:pStyle w:val="a7"/>
        <w:spacing w:before="156" w:after="156"/>
        <w:jc w:val="both"/>
      </w:pPr>
      <w:r>
        <w:rPr>
          <w:rFonts w:hint="eastAsia"/>
        </w:rPr>
        <w:t>缓存管理条件</w:t>
      </w:r>
    </w:p>
    <w:p w14:paraId="6A7A2FB7" w14:textId="77777777" w:rsidR="00F459E0" w:rsidRPr="00A40FFE" w:rsidRDefault="00F459E0" w:rsidP="00F459E0">
      <w:pPr>
        <w:widowControl/>
        <w:autoSpaceDE w:val="0"/>
        <w:autoSpaceDN w:val="0"/>
        <w:spacing w:line="264" w:lineRule="auto"/>
        <w:ind w:firstLine="420"/>
        <w:rPr>
          <w:lang w:val="en-GB"/>
        </w:rPr>
      </w:pPr>
      <w:r w:rsidRPr="00A40FFE">
        <w:rPr>
          <w:rFonts w:hint="eastAsia"/>
          <w:lang w:val="en-GB"/>
        </w:rPr>
        <w:t>缓存管理条件应该满足：</w:t>
      </w:r>
    </w:p>
    <w:p w14:paraId="6C856D9F" w14:textId="77777777" w:rsidR="00F459E0" w:rsidRPr="00A40FFE" w:rsidRDefault="00000000" w:rsidP="00F3707A">
      <w:pPr>
        <w:pStyle w:val="affffffffb"/>
        <w:widowControl/>
        <w:numPr>
          <w:ilvl w:val="0"/>
          <w:numId w:val="23"/>
        </w:numPr>
        <w:autoSpaceDE w:val="0"/>
        <w:autoSpaceDN w:val="0"/>
        <w:spacing w:after="0" w:line="264" w:lineRule="auto"/>
        <w:ind w:firstLineChars="0"/>
        <w:jc w:val="left"/>
        <w:rPr>
          <w:szCs w:val="21"/>
          <w:lang w:val="en-GB"/>
        </w:rPr>
      </w:pPr>
      <m:oMath>
        <m:sSub>
          <m:sSubPr>
            <m:ctrlPr>
              <w:rPr>
                <w:rFonts w:ascii="Cambria Math" w:hAnsi="Cambria Math"/>
                <w:szCs w:val="21"/>
                <w:lang w:val="en-GB"/>
              </w:rPr>
            </m:ctrlPr>
          </m:sSubPr>
          <m:e>
            <m:r>
              <m:rPr>
                <m:sty m:val="p"/>
              </m:rPr>
              <w:rPr>
                <w:rFonts w:ascii="Cambria Math" w:hAnsi="Cambria Math"/>
                <w:szCs w:val="21"/>
                <w:lang w:val="en-GB"/>
              </w:rPr>
              <m:t>TB</m:t>
            </m:r>
          </m:e>
          <m:sub>
            <m:r>
              <m:rPr>
                <m:sty m:val="p"/>
              </m:rPr>
              <w:rPr>
                <w:rFonts w:ascii="Cambria Math" w:hAnsi="Cambria Math"/>
                <w:szCs w:val="21"/>
                <w:lang w:val="en-GB"/>
              </w:rPr>
              <m:t>n</m:t>
            </m:r>
          </m:sub>
        </m:sSub>
      </m:oMath>
      <w:r w:rsidR="00F459E0" w:rsidRPr="00A40FFE">
        <w:rPr>
          <w:rFonts w:hint="eastAsia"/>
          <w:szCs w:val="21"/>
          <w:lang w:val="en-GB"/>
        </w:rPr>
        <w:t>不应上溢，且应在每一秒中至少有一次处于清空状态</w:t>
      </w:r>
      <w:r w:rsidR="00F459E0">
        <w:rPr>
          <w:rFonts w:hint="eastAsia"/>
          <w:szCs w:val="21"/>
          <w:lang w:val="en-GB"/>
        </w:rPr>
        <w:t>；</w:t>
      </w:r>
    </w:p>
    <w:p w14:paraId="55CB6D6A" w14:textId="77777777" w:rsidR="00F459E0" w:rsidRPr="00A40FFE" w:rsidRDefault="00000000" w:rsidP="00F3707A">
      <w:pPr>
        <w:pStyle w:val="affffffffb"/>
        <w:widowControl/>
        <w:numPr>
          <w:ilvl w:val="0"/>
          <w:numId w:val="23"/>
        </w:numPr>
        <w:autoSpaceDE w:val="0"/>
        <w:autoSpaceDN w:val="0"/>
        <w:spacing w:after="0" w:line="264" w:lineRule="auto"/>
        <w:ind w:firstLineChars="0"/>
        <w:jc w:val="left"/>
        <w:rPr>
          <w:szCs w:val="21"/>
          <w:lang w:val="en-GB"/>
        </w:rPr>
      </w:pPr>
      <m:oMath>
        <m:sSub>
          <m:sSubPr>
            <m:ctrlPr>
              <w:rPr>
                <w:rFonts w:ascii="Cambria Math" w:hAnsi="Cambria Math"/>
                <w:szCs w:val="21"/>
                <w:lang w:val="en-GB"/>
              </w:rPr>
            </m:ctrlPr>
          </m:sSubPr>
          <m:e>
            <m:r>
              <m:rPr>
                <m:sty m:val="p"/>
              </m:rPr>
              <w:rPr>
                <w:rFonts w:ascii="Cambria Math" w:hAnsi="Cambria Math"/>
                <w:szCs w:val="21"/>
                <w:lang w:val="en-GB"/>
              </w:rPr>
              <m:t>B</m:t>
            </m:r>
          </m:e>
          <m:sub>
            <m:r>
              <m:rPr>
                <m:sty m:val="p"/>
              </m:rPr>
              <w:rPr>
                <w:rFonts w:ascii="Cambria Math" w:hAnsi="Cambria Math"/>
                <w:szCs w:val="21"/>
                <w:lang w:val="en-GB"/>
              </w:rPr>
              <m:t>n</m:t>
            </m:r>
          </m:sub>
        </m:sSub>
      </m:oMath>
      <w:r w:rsidR="00F459E0" w:rsidRPr="00A40FFE">
        <w:rPr>
          <w:rFonts w:hint="eastAsia"/>
          <w:szCs w:val="21"/>
          <w:lang w:val="en-GB"/>
        </w:rPr>
        <w:t>既不能上溢，也不能下溢</w:t>
      </w:r>
      <w:r w:rsidR="00F459E0">
        <w:rPr>
          <w:rFonts w:hint="eastAsia"/>
          <w:szCs w:val="21"/>
          <w:lang w:val="en-GB"/>
        </w:rPr>
        <w:t>。</w:t>
      </w:r>
    </w:p>
    <w:p w14:paraId="783150B3" w14:textId="77777777" w:rsidR="00F459E0" w:rsidRPr="00FA013D" w:rsidRDefault="00F459E0" w:rsidP="00F459E0">
      <w:pPr>
        <w:pStyle w:val="a5"/>
        <w:spacing w:before="156" w:after="156"/>
        <w:jc w:val="both"/>
      </w:pPr>
      <w:r>
        <w:rPr>
          <w:rFonts w:hint="eastAsia"/>
        </w:rPr>
        <w:t>A</w:t>
      </w:r>
      <w:r>
        <w:t>VS2</w:t>
      </w:r>
      <w:r>
        <w:rPr>
          <w:rFonts w:hint="eastAsia"/>
        </w:rPr>
        <w:t>音频传输流和节目流技术要求</w:t>
      </w:r>
    </w:p>
    <w:p w14:paraId="16F1D106" w14:textId="77777777" w:rsidR="00F459E0" w:rsidRPr="0044343E" w:rsidRDefault="00F459E0" w:rsidP="00F459E0">
      <w:pPr>
        <w:pStyle w:val="a6"/>
        <w:spacing w:before="156" w:after="156"/>
      </w:pPr>
      <w:r w:rsidRPr="0044343E">
        <w:rPr>
          <w:rFonts w:hint="eastAsia"/>
        </w:rPr>
        <w:t>概述</w:t>
      </w:r>
    </w:p>
    <w:p w14:paraId="55EC9F88" w14:textId="77777777" w:rsidR="00F459E0" w:rsidRPr="00414E16" w:rsidRDefault="00F459E0" w:rsidP="00F459E0">
      <w:pPr>
        <w:widowControl/>
        <w:autoSpaceDE w:val="0"/>
        <w:autoSpaceDN w:val="0"/>
        <w:spacing w:line="264" w:lineRule="auto"/>
        <w:ind w:firstLine="420"/>
        <w:rPr>
          <w:lang w:val="en-GB"/>
        </w:rPr>
      </w:pPr>
      <w:r w:rsidRPr="00414E16">
        <w:rPr>
          <w:rFonts w:hint="eastAsia"/>
          <w:lang w:val="en-GB"/>
        </w:rPr>
        <w:t>本章规定适用于</w:t>
      </w:r>
      <w:r w:rsidRPr="00414E16">
        <w:rPr>
          <w:lang w:val="en-GB"/>
        </w:rPr>
        <w:t>AVS</w:t>
      </w:r>
      <w:r>
        <w:rPr>
          <w:lang w:val="en-GB"/>
        </w:rPr>
        <w:t>2</w:t>
      </w:r>
      <w:r w:rsidRPr="00414E16">
        <w:rPr>
          <w:rFonts w:hint="eastAsia"/>
          <w:lang w:val="en-GB"/>
        </w:rPr>
        <w:t>音频编码位流的传输流的编码结构与参数。</w:t>
      </w:r>
    </w:p>
    <w:p w14:paraId="71B101C4" w14:textId="77777777" w:rsidR="00F459E0" w:rsidRPr="00414E16" w:rsidRDefault="00F459E0" w:rsidP="00F459E0">
      <w:pPr>
        <w:widowControl/>
        <w:autoSpaceDE w:val="0"/>
        <w:autoSpaceDN w:val="0"/>
        <w:spacing w:line="264" w:lineRule="auto"/>
        <w:ind w:firstLine="420"/>
        <w:rPr>
          <w:lang w:val="en-GB"/>
        </w:rPr>
      </w:pPr>
      <w:r w:rsidRPr="00414E16">
        <w:rPr>
          <w:lang w:val="en-GB"/>
        </w:rPr>
        <w:t>AVS</w:t>
      </w:r>
      <w:r>
        <w:rPr>
          <w:lang w:val="en-GB"/>
        </w:rPr>
        <w:t>2</w:t>
      </w:r>
      <w:proofErr w:type="gramStart"/>
      <w:r w:rsidRPr="00414E16">
        <w:rPr>
          <w:rFonts w:hint="eastAsia"/>
          <w:lang w:val="en-GB"/>
        </w:rPr>
        <w:t>音频流应满足</w:t>
      </w:r>
      <w:proofErr w:type="gramEnd"/>
      <w:r w:rsidRPr="00414E16">
        <w:rPr>
          <w:rFonts w:hint="eastAsia"/>
          <w:lang w:val="en-GB"/>
        </w:rPr>
        <w:t>以下约束：</w:t>
      </w:r>
    </w:p>
    <w:p w14:paraId="2E9DA27B" w14:textId="77777777" w:rsidR="00F459E0" w:rsidRPr="0039130E" w:rsidRDefault="00F459E0" w:rsidP="009608DD">
      <w:pPr>
        <w:pStyle w:val="affffffffb"/>
        <w:widowControl/>
        <w:numPr>
          <w:ilvl w:val="0"/>
          <w:numId w:val="51"/>
        </w:numPr>
        <w:autoSpaceDE w:val="0"/>
        <w:autoSpaceDN w:val="0"/>
        <w:spacing w:after="0" w:line="264" w:lineRule="auto"/>
        <w:ind w:firstLineChars="0"/>
        <w:jc w:val="left"/>
        <w:rPr>
          <w:szCs w:val="21"/>
          <w:lang w:val="en-GB"/>
        </w:rPr>
      </w:pPr>
      <w:r w:rsidRPr="0039130E">
        <w:rPr>
          <w:szCs w:val="21"/>
          <w:lang w:val="en-GB"/>
        </w:rPr>
        <w:t>AVS</w:t>
      </w:r>
      <w:r>
        <w:rPr>
          <w:szCs w:val="21"/>
          <w:lang w:val="en-GB"/>
        </w:rPr>
        <w:t>2</w:t>
      </w:r>
      <w:proofErr w:type="gramStart"/>
      <w:r w:rsidRPr="0039130E">
        <w:rPr>
          <w:rFonts w:hint="eastAsia"/>
          <w:szCs w:val="21"/>
          <w:lang w:val="en-GB"/>
        </w:rPr>
        <w:t>音频流应是</w:t>
      </w:r>
      <w:proofErr w:type="gramEnd"/>
      <w:r w:rsidRPr="0039130E">
        <w:rPr>
          <w:szCs w:val="21"/>
          <w:lang w:val="en-GB"/>
        </w:rPr>
        <w:t>ISO/IEC 13818-1</w:t>
      </w:r>
      <w:proofErr w:type="gramStart"/>
      <w:r w:rsidRPr="0039130E">
        <w:rPr>
          <w:szCs w:val="21"/>
          <w:lang w:val="en-GB"/>
        </w:rPr>
        <w:t>中节目</w:t>
      </w:r>
      <w:proofErr w:type="gramEnd"/>
      <w:r w:rsidRPr="0039130E">
        <w:rPr>
          <w:szCs w:val="21"/>
          <w:lang w:val="en-GB"/>
        </w:rPr>
        <w:t>的</w:t>
      </w:r>
      <w:r w:rsidRPr="0039130E">
        <w:rPr>
          <w:rFonts w:hint="eastAsia"/>
          <w:szCs w:val="21"/>
          <w:lang w:val="en-GB"/>
        </w:rPr>
        <w:t>一个节目元素，基本流的</w:t>
      </w:r>
      <w:proofErr w:type="spellStart"/>
      <w:r w:rsidRPr="0039130E">
        <w:rPr>
          <w:szCs w:val="21"/>
          <w:lang w:val="en-GB"/>
        </w:rPr>
        <w:t>stream_type</w:t>
      </w:r>
      <w:proofErr w:type="spellEnd"/>
      <w:r w:rsidRPr="0039130E">
        <w:rPr>
          <w:rFonts w:hint="eastAsia"/>
          <w:szCs w:val="21"/>
          <w:lang w:val="en-GB"/>
        </w:rPr>
        <w:t>字段值应等于</w:t>
      </w:r>
      <w:r w:rsidRPr="0039130E">
        <w:rPr>
          <w:szCs w:val="21"/>
          <w:lang w:val="en-GB"/>
        </w:rPr>
        <w:t xml:space="preserve"> </w:t>
      </w:r>
      <w:r w:rsidRPr="00C32E72">
        <w:rPr>
          <w:lang w:val="en-GB"/>
        </w:rPr>
        <w:t>'</w:t>
      </w:r>
      <w:r w:rsidRPr="0039130E">
        <w:rPr>
          <w:szCs w:val="21"/>
          <w:lang w:val="en-GB"/>
        </w:rPr>
        <w:t>0xD</w:t>
      </w:r>
      <w:r>
        <w:rPr>
          <w:szCs w:val="21"/>
          <w:lang w:val="en-GB"/>
        </w:rPr>
        <w:t>3</w:t>
      </w:r>
      <w:r w:rsidRPr="00C32E72">
        <w:rPr>
          <w:lang w:val="en-GB"/>
        </w:rPr>
        <w:t>'</w:t>
      </w:r>
      <w:r>
        <w:rPr>
          <w:rFonts w:hint="eastAsia"/>
          <w:szCs w:val="21"/>
          <w:lang w:val="en-GB"/>
        </w:rPr>
        <w:t>；</w:t>
      </w:r>
    </w:p>
    <w:p w14:paraId="706F2046" w14:textId="77777777" w:rsidR="00F459E0" w:rsidRPr="0039130E" w:rsidRDefault="00F459E0" w:rsidP="009608DD">
      <w:pPr>
        <w:pStyle w:val="affffffffb"/>
        <w:widowControl/>
        <w:numPr>
          <w:ilvl w:val="0"/>
          <w:numId w:val="51"/>
        </w:numPr>
        <w:autoSpaceDE w:val="0"/>
        <w:autoSpaceDN w:val="0"/>
        <w:spacing w:after="0" w:line="264" w:lineRule="auto"/>
        <w:ind w:firstLineChars="0"/>
        <w:jc w:val="left"/>
        <w:rPr>
          <w:szCs w:val="21"/>
          <w:lang w:val="en-GB"/>
        </w:rPr>
      </w:pPr>
      <w:r w:rsidRPr="0039130E">
        <w:rPr>
          <w:szCs w:val="21"/>
          <w:lang w:val="en-GB"/>
        </w:rPr>
        <w:t>AVS</w:t>
      </w:r>
      <w:r>
        <w:rPr>
          <w:szCs w:val="21"/>
          <w:lang w:val="en-GB"/>
        </w:rPr>
        <w:t>2</w:t>
      </w:r>
      <w:r w:rsidRPr="0039130E">
        <w:rPr>
          <w:szCs w:val="21"/>
          <w:lang w:val="en-GB"/>
        </w:rPr>
        <w:t>音频</w:t>
      </w:r>
      <w:r w:rsidRPr="0039130E">
        <w:rPr>
          <w:rFonts w:hint="eastAsia"/>
          <w:szCs w:val="21"/>
          <w:lang w:val="en-GB"/>
        </w:rPr>
        <w:t>使用</w:t>
      </w:r>
      <w:r w:rsidRPr="0039130E">
        <w:rPr>
          <w:rFonts w:hint="eastAsia"/>
          <w:szCs w:val="21"/>
          <w:lang w:val="en-GB"/>
        </w:rPr>
        <w:t>AATF</w:t>
      </w:r>
      <w:r w:rsidRPr="0039130E">
        <w:rPr>
          <w:rFonts w:hint="eastAsia"/>
          <w:szCs w:val="21"/>
          <w:lang w:val="en-GB"/>
        </w:rPr>
        <w:t>的封装格式，即封装成</w:t>
      </w:r>
      <w:proofErr w:type="spellStart"/>
      <w:r w:rsidRPr="0039130E">
        <w:rPr>
          <w:szCs w:val="21"/>
          <w:lang w:val="en-GB"/>
        </w:rPr>
        <w:t>aatf_frame</w:t>
      </w:r>
      <w:proofErr w:type="spellEnd"/>
      <w:r w:rsidRPr="0039130E">
        <w:rPr>
          <w:szCs w:val="21"/>
          <w:lang w:val="en-GB"/>
        </w:rPr>
        <w:t>()</w:t>
      </w:r>
      <w:r>
        <w:rPr>
          <w:rFonts w:hint="eastAsia"/>
          <w:szCs w:val="21"/>
          <w:lang w:val="en-GB"/>
        </w:rPr>
        <w:t>；</w:t>
      </w:r>
    </w:p>
    <w:p w14:paraId="7236043B" w14:textId="77777777" w:rsidR="00F459E0" w:rsidRPr="0039130E" w:rsidRDefault="00F459E0" w:rsidP="009608DD">
      <w:pPr>
        <w:pStyle w:val="affffffffb"/>
        <w:widowControl/>
        <w:numPr>
          <w:ilvl w:val="0"/>
          <w:numId w:val="51"/>
        </w:numPr>
        <w:autoSpaceDE w:val="0"/>
        <w:autoSpaceDN w:val="0"/>
        <w:spacing w:after="0" w:line="264" w:lineRule="auto"/>
        <w:ind w:firstLineChars="0"/>
        <w:jc w:val="left"/>
        <w:rPr>
          <w:szCs w:val="21"/>
          <w:lang w:val="en-GB"/>
        </w:rPr>
      </w:pPr>
      <w:r w:rsidRPr="0039130E">
        <w:rPr>
          <w:szCs w:val="21"/>
          <w:lang w:val="en-GB"/>
        </w:rPr>
        <w:t>AVS</w:t>
      </w:r>
      <w:r>
        <w:rPr>
          <w:szCs w:val="21"/>
          <w:lang w:val="en-GB"/>
        </w:rPr>
        <w:t>2</w:t>
      </w:r>
      <w:r w:rsidRPr="0039130E">
        <w:rPr>
          <w:rFonts w:hint="eastAsia"/>
          <w:szCs w:val="21"/>
          <w:lang w:val="en-GB"/>
        </w:rPr>
        <w:t>音频流的常见编码参数，如</w:t>
      </w:r>
      <w:proofErr w:type="spellStart"/>
      <w:r w:rsidRPr="0039130E">
        <w:rPr>
          <w:szCs w:val="21"/>
          <w:lang w:val="en-GB"/>
        </w:rPr>
        <w:t>audio_codec_id</w:t>
      </w:r>
      <w:proofErr w:type="spellEnd"/>
      <w:r w:rsidRPr="0039130E">
        <w:rPr>
          <w:rFonts w:hint="eastAsia"/>
          <w:szCs w:val="21"/>
          <w:lang w:val="en-GB"/>
        </w:rPr>
        <w:t>应使用</w:t>
      </w:r>
      <w:r w:rsidRPr="0039130E">
        <w:rPr>
          <w:szCs w:val="21"/>
          <w:lang w:val="en-GB"/>
        </w:rPr>
        <w:t>AVS</w:t>
      </w:r>
      <w:r>
        <w:rPr>
          <w:szCs w:val="21"/>
          <w:lang w:val="en-GB"/>
        </w:rPr>
        <w:t>2</w:t>
      </w:r>
      <w:r w:rsidRPr="0039130E">
        <w:rPr>
          <w:rFonts w:hint="eastAsia"/>
          <w:szCs w:val="21"/>
          <w:lang w:val="en-GB"/>
        </w:rPr>
        <w:t>音频流描述符标识。如果存在与</w:t>
      </w:r>
      <w:r w:rsidRPr="0039130E">
        <w:rPr>
          <w:szCs w:val="21"/>
          <w:lang w:val="en-GB"/>
        </w:rPr>
        <w:t>AVS</w:t>
      </w:r>
      <w:r>
        <w:rPr>
          <w:szCs w:val="21"/>
          <w:lang w:val="en-GB"/>
        </w:rPr>
        <w:t>2</w:t>
      </w:r>
      <w:r w:rsidRPr="0039130E">
        <w:rPr>
          <w:rFonts w:hint="eastAsia"/>
          <w:szCs w:val="21"/>
          <w:lang w:val="en-GB"/>
        </w:rPr>
        <w:t>音频流相关联的</w:t>
      </w:r>
      <w:r w:rsidRPr="0039130E">
        <w:rPr>
          <w:szCs w:val="21"/>
          <w:lang w:val="en-GB"/>
        </w:rPr>
        <w:t>AVS</w:t>
      </w:r>
      <w:r>
        <w:rPr>
          <w:szCs w:val="21"/>
          <w:lang w:val="en-GB"/>
        </w:rPr>
        <w:t>2</w:t>
      </w:r>
      <w:r w:rsidRPr="0039130E">
        <w:rPr>
          <w:rFonts w:hint="eastAsia"/>
          <w:szCs w:val="21"/>
          <w:lang w:val="en-GB"/>
        </w:rPr>
        <w:t>音频流描述符，则该描述符应包含在节目映射表中相应基本流条目的描述符循环中。</w:t>
      </w:r>
    </w:p>
    <w:p w14:paraId="1D4D2D5E" w14:textId="77777777" w:rsidR="00F459E0" w:rsidRDefault="00F459E0" w:rsidP="00F459E0">
      <w:pPr>
        <w:pStyle w:val="a6"/>
        <w:spacing w:before="156" w:after="156"/>
      </w:pPr>
      <w:r w:rsidRPr="0044343E">
        <w:t>PES</w:t>
      </w:r>
      <w:r w:rsidRPr="0044343E">
        <w:rPr>
          <w:rFonts w:hint="eastAsia"/>
        </w:rPr>
        <w:t>分组</w:t>
      </w:r>
    </w:p>
    <w:p w14:paraId="34D23236" w14:textId="77777777" w:rsidR="00F459E0" w:rsidRDefault="00F459E0" w:rsidP="00F459E0">
      <w:pPr>
        <w:pStyle w:val="a7"/>
        <w:spacing w:before="156" w:after="156"/>
        <w:jc w:val="both"/>
      </w:pPr>
      <w:r w:rsidRPr="0044343E">
        <w:rPr>
          <w:rFonts w:hint="eastAsia"/>
        </w:rPr>
        <w:t>流标识</w:t>
      </w:r>
    </w:p>
    <w:p w14:paraId="7EDD0AE5" w14:textId="77777777" w:rsidR="00F459E0" w:rsidRPr="00093416" w:rsidRDefault="00F459E0" w:rsidP="00F459E0">
      <w:pPr>
        <w:widowControl/>
        <w:autoSpaceDE w:val="0"/>
        <w:autoSpaceDN w:val="0"/>
        <w:spacing w:line="264" w:lineRule="auto"/>
        <w:ind w:firstLine="420"/>
        <w:rPr>
          <w:lang w:val="en-GB"/>
        </w:rPr>
      </w:pPr>
      <w:r w:rsidRPr="00414E16">
        <w:rPr>
          <w:lang w:val="en-GB"/>
        </w:rPr>
        <w:t>AVS</w:t>
      </w:r>
      <w:r>
        <w:rPr>
          <w:lang w:val="en-GB"/>
        </w:rPr>
        <w:t>2</w:t>
      </w:r>
      <w:r w:rsidRPr="00093416">
        <w:rPr>
          <w:rFonts w:hint="eastAsia"/>
          <w:lang w:val="en-GB"/>
        </w:rPr>
        <w:t>音频应作为</w:t>
      </w:r>
      <w:proofErr w:type="spellStart"/>
      <w:r w:rsidRPr="00414E16">
        <w:rPr>
          <w:lang w:val="en-GB"/>
        </w:rPr>
        <w:t>PES_packet_data_bytes</w:t>
      </w:r>
      <w:proofErr w:type="spellEnd"/>
      <w:r w:rsidRPr="00093416">
        <w:rPr>
          <w:rFonts w:hint="eastAsia"/>
          <w:lang w:val="en-GB"/>
        </w:rPr>
        <w:t>携带在</w:t>
      </w:r>
      <w:r w:rsidRPr="00414E16">
        <w:rPr>
          <w:lang w:val="en-GB"/>
        </w:rPr>
        <w:t>PES</w:t>
      </w:r>
      <w:r w:rsidRPr="00093416">
        <w:rPr>
          <w:rFonts w:hint="eastAsia"/>
          <w:lang w:val="en-GB"/>
        </w:rPr>
        <w:t>分组数据包中，并通过节目映射表中分配的</w:t>
      </w:r>
      <w:proofErr w:type="spellStart"/>
      <w:r w:rsidRPr="00414E16">
        <w:rPr>
          <w:lang w:val="en-GB"/>
        </w:rPr>
        <w:t>stream_type</w:t>
      </w:r>
      <w:proofErr w:type="spellEnd"/>
      <w:r w:rsidRPr="00093416">
        <w:rPr>
          <w:rFonts w:hint="eastAsia"/>
          <w:lang w:val="en-GB"/>
        </w:rPr>
        <w:t>字段值（</w:t>
      </w:r>
      <w:r w:rsidRPr="00414E16">
        <w:rPr>
          <w:lang w:val="en-GB"/>
        </w:rPr>
        <w:t>0xD</w:t>
      </w:r>
      <w:r>
        <w:rPr>
          <w:lang w:val="en-GB"/>
        </w:rPr>
        <w:t>3</w:t>
      </w:r>
      <w:r w:rsidRPr="00093416">
        <w:rPr>
          <w:rFonts w:hint="eastAsia"/>
          <w:lang w:val="en-GB"/>
        </w:rPr>
        <w:t>）标识。</w:t>
      </w:r>
    </w:p>
    <w:p w14:paraId="00F7E5C3" w14:textId="77777777" w:rsidR="00F459E0" w:rsidRPr="00093416" w:rsidRDefault="00F459E0" w:rsidP="00F459E0">
      <w:pPr>
        <w:widowControl/>
        <w:autoSpaceDE w:val="0"/>
        <w:autoSpaceDN w:val="0"/>
        <w:spacing w:line="264" w:lineRule="auto"/>
        <w:ind w:firstLine="420"/>
        <w:rPr>
          <w:lang w:val="en-GB"/>
        </w:rPr>
      </w:pPr>
      <w:r w:rsidRPr="00093416">
        <w:rPr>
          <w:rFonts w:hint="eastAsia"/>
          <w:lang w:val="en-GB"/>
        </w:rPr>
        <w:t>AVS</w:t>
      </w:r>
      <w:r>
        <w:rPr>
          <w:lang w:val="en-GB"/>
        </w:rPr>
        <w:t>2</w:t>
      </w:r>
      <w:r w:rsidRPr="00093416">
        <w:rPr>
          <w:rFonts w:hint="eastAsia"/>
          <w:lang w:val="en-GB"/>
        </w:rPr>
        <w:t>音频的</w:t>
      </w:r>
      <w:r w:rsidRPr="00093416">
        <w:rPr>
          <w:rFonts w:hint="eastAsia"/>
          <w:lang w:val="en-GB"/>
        </w:rPr>
        <w:t>PES</w:t>
      </w:r>
      <w:r w:rsidRPr="00093416">
        <w:rPr>
          <w:rFonts w:hint="eastAsia"/>
          <w:lang w:val="en-GB"/>
        </w:rPr>
        <w:t>数据包</w:t>
      </w:r>
      <w:r w:rsidRPr="00414E16">
        <w:rPr>
          <w:rFonts w:hint="eastAsia"/>
          <w:lang w:val="en-GB"/>
        </w:rPr>
        <w:t>应满足以下约束</w:t>
      </w:r>
      <w:r w:rsidRPr="00093416">
        <w:rPr>
          <w:rFonts w:hint="eastAsia"/>
          <w:lang w:val="en-GB"/>
        </w:rPr>
        <w:t>：</w:t>
      </w:r>
    </w:p>
    <w:p w14:paraId="413612FA" w14:textId="77777777" w:rsidR="00F459E0" w:rsidRPr="00093416" w:rsidRDefault="00F459E0" w:rsidP="009608DD">
      <w:pPr>
        <w:pStyle w:val="affffffffb"/>
        <w:widowControl/>
        <w:numPr>
          <w:ilvl w:val="0"/>
          <w:numId w:val="52"/>
        </w:numPr>
        <w:autoSpaceDE w:val="0"/>
        <w:autoSpaceDN w:val="0"/>
        <w:spacing w:after="0" w:line="264" w:lineRule="auto"/>
        <w:ind w:firstLineChars="0"/>
        <w:jc w:val="left"/>
        <w:rPr>
          <w:szCs w:val="21"/>
          <w:lang w:val="en-GB"/>
        </w:rPr>
      </w:pPr>
      <w:r w:rsidRPr="00093416">
        <w:rPr>
          <w:szCs w:val="21"/>
          <w:lang w:val="en-GB"/>
        </w:rPr>
        <w:t>PES</w:t>
      </w:r>
      <w:r w:rsidRPr="00093416">
        <w:rPr>
          <w:rFonts w:hint="eastAsia"/>
          <w:szCs w:val="21"/>
          <w:lang w:val="en-GB"/>
        </w:rPr>
        <w:t>分组的</w:t>
      </w:r>
      <w:proofErr w:type="spellStart"/>
      <w:r w:rsidRPr="00093416">
        <w:rPr>
          <w:szCs w:val="21"/>
          <w:lang w:val="en-GB"/>
        </w:rPr>
        <w:t>stream_id</w:t>
      </w:r>
      <w:proofErr w:type="spellEnd"/>
      <w:r w:rsidRPr="00093416">
        <w:rPr>
          <w:rFonts w:hint="eastAsia"/>
          <w:szCs w:val="21"/>
          <w:lang w:val="en-GB"/>
        </w:rPr>
        <w:t>取值</w:t>
      </w:r>
      <w:r w:rsidRPr="00C32E72">
        <w:rPr>
          <w:lang w:val="en-GB"/>
        </w:rPr>
        <w:t>'</w:t>
      </w:r>
      <w:r w:rsidRPr="00093416">
        <w:rPr>
          <w:szCs w:val="21"/>
          <w:lang w:val="en-GB"/>
        </w:rPr>
        <w:t>1011 1101</w:t>
      </w:r>
      <w:r w:rsidRPr="00C32E72">
        <w:rPr>
          <w:lang w:val="en-GB"/>
        </w:rPr>
        <w:t>'</w:t>
      </w:r>
      <w:r w:rsidRPr="00093416">
        <w:rPr>
          <w:rFonts w:hint="eastAsia"/>
          <w:szCs w:val="21"/>
          <w:lang w:val="en-GB"/>
        </w:rPr>
        <w:t>（</w:t>
      </w:r>
      <w:r w:rsidRPr="00093416">
        <w:rPr>
          <w:szCs w:val="21"/>
          <w:lang w:val="en-GB"/>
        </w:rPr>
        <w:t>private_stream_1</w:t>
      </w:r>
      <w:r w:rsidRPr="00093416">
        <w:rPr>
          <w:rFonts w:hint="eastAsia"/>
          <w:szCs w:val="21"/>
          <w:lang w:val="en-GB"/>
        </w:rPr>
        <w:t>）。</w:t>
      </w:r>
    </w:p>
    <w:p w14:paraId="5282CFF2" w14:textId="77777777" w:rsidR="00F459E0" w:rsidRPr="00093416" w:rsidRDefault="00F459E0" w:rsidP="009608DD">
      <w:pPr>
        <w:pStyle w:val="affffffffb"/>
        <w:widowControl/>
        <w:numPr>
          <w:ilvl w:val="0"/>
          <w:numId w:val="52"/>
        </w:numPr>
        <w:autoSpaceDE w:val="0"/>
        <w:autoSpaceDN w:val="0"/>
        <w:spacing w:after="0" w:line="264" w:lineRule="auto"/>
        <w:ind w:firstLineChars="0"/>
        <w:jc w:val="left"/>
        <w:rPr>
          <w:szCs w:val="21"/>
          <w:lang w:val="en-GB"/>
        </w:rPr>
      </w:pPr>
      <w:r w:rsidRPr="00093416">
        <w:rPr>
          <w:szCs w:val="21"/>
          <w:lang w:val="en-GB"/>
        </w:rPr>
        <w:t>elementary stream</w:t>
      </w:r>
      <w:r w:rsidRPr="00093416">
        <w:rPr>
          <w:szCs w:val="21"/>
          <w:lang w:val="en-GB"/>
        </w:rPr>
        <w:t>在</w:t>
      </w:r>
      <w:r w:rsidRPr="00093416">
        <w:rPr>
          <w:szCs w:val="21"/>
          <w:lang w:val="en-GB"/>
        </w:rPr>
        <w:t>PES payload</w:t>
      </w:r>
      <w:r w:rsidRPr="00093416">
        <w:rPr>
          <w:szCs w:val="21"/>
          <w:lang w:val="en-GB"/>
        </w:rPr>
        <w:t>里应该是字节对齐</w:t>
      </w:r>
      <w:r w:rsidRPr="00093416">
        <w:rPr>
          <w:rFonts w:hint="eastAsia"/>
          <w:szCs w:val="21"/>
          <w:lang w:val="en-GB"/>
        </w:rPr>
        <w:t>的，即</w:t>
      </w:r>
      <w:r w:rsidRPr="00093416">
        <w:rPr>
          <w:szCs w:val="21"/>
          <w:lang w:val="en-GB"/>
        </w:rPr>
        <w:t>AVS</w:t>
      </w:r>
      <w:r>
        <w:rPr>
          <w:szCs w:val="21"/>
          <w:lang w:val="en-GB"/>
        </w:rPr>
        <w:t>2</w:t>
      </w:r>
      <w:r w:rsidRPr="00093416">
        <w:rPr>
          <w:szCs w:val="21"/>
          <w:lang w:val="en-GB"/>
        </w:rPr>
        <w:t>音频</w:t>
      </w:r>
      <w:r w:rsidRPr="00093416">
        <w:rPr>
          <w:rFonts w:hint="eastAsia"/>
          <w:szCs w:val="21"/>
          <w:lang w:val="en-GB"/>
        </w:rPr>
        <w:t>的首字节必须位于</w:t>
      </w:r>
      <w:r w:rsidRPr="00093416">
        <w:rPr>
          <w:rFonts w:hint="eastAsia"/>
          <w:szCs w:val="21"/>
          <w:lang w:val="en-GB"/>
        </w:rPr>
        <w:t>PES</w:t>
      </w:r>
      <w:r w:rsidRPr="00093416">
        <w:rPr>
          <w:szCs w:val="21"/>
          <w:lang w:val="en-GB"/>
        </w:rPr>
        <w:t xml:space="preserve"> </w:t>
      </w:r>
      <w:r w:rsidRPr="00093416">
        <w:rPr>
          <w:rFonts w:hint="eastAsia"/>
          <w:szCs w:val="21"/>
          <w:lang w:val="en-GB"/>
        </w:rPr>
        <w:t>payload</w:t>
      </w:r>
      <w:r w:rsidRPr="00093416">
        <w:rPr>
          <w:rFonts w:hint="eastAsia"/>
          <w:szCs w:val="21"/>
          <w:lang w:val="en-GB"/>
        </w:rPr>
        <w:t>的首字节中。</w:t>
      </w:r>
    </w:p>
    <w:p w14:paraId="7F705505" w14:textId="77777777" w:rsidR="00F459E0" w:rsidRPr="00093416" w:rsidRDefault="00F459E0" w:rsidP="009608DD">
      <w:pPr>
        <w:pStyle w:val="affffffffb"/>
        <w:widowControl/>
        <w:numPr>
          <w:ilvl w:val="0"/>
          <w:numId w:val="52"/>
        </w:numPr>
        <w:autoSpaceDE w:val="0"/>
        <w:autoSpaceDN w:val="0"/>
        <w:spacing w:after="0" w:line="264" w:lineRule="auto"/>
        <w:ind w:firstLineChars="0"/>
        <w:jc w:val="left"/>
        <w:rPr>
          <w:szCs w:val="21"/>
          <w:lang w:val="en-GB"/>
        </w:rPr>
      </w:pPr>
      <w:r w:rsidRPr="00093416">
        <w:rPr>
          <w:rFonts w:hint="eastAsia"/>
          <w:szCs w:val="21"/>
          <w:lang w:val="en-GB"/>
        </w:rPr>
        <w:t>一个</w:t>
      </w:r>
      <w:r w:rsidRPr="00093416">
        <w:rPr>
          <w:rFonts w:hint="eastAsia"/>
          <w:szCs w:val="21"/>
          <w:lang w:val="en-GB"/>
        </w:rPr>
        <w:t>PES</w:t>
      </w:r>
      <w:r w:rsidRPr="00093416">
        <w:rPr>
          <w:rFonts w:hint="eastAsia"/>
          <w:szCs w:val="21"/>
          <w:lang w:val="en-GB"/>
        </w:rPr>
        <w:t>包可以包含一帧或多帧</w:t>
      </w:r>
      <w:proofErr w:type="spellStart"/>
      <w:r w:rsidRPr="00093416">
        <w:rPr>
          <w:szCs w:val="21"/>
          <w:lang w:val="en-GB"/>
        </w:rPr>
        <w:t>aatf_frame</w:t>
      </w:r>
      <w:proofErr w:type="spellEnd"/>
      <w:r w:rsidRPr="00093416">
        <w:rPr>
          <w:szCs w:val="21"/>
          <w:lang w:val="en-GB"/>
        </w:rPr>
        <w:t>()</w:t>
      </w:r>
      <w:r w:rsidRPr="00093416">
        <w:rPr>
          <w:rFonts w:hint="eastAsia"/>
          <w:szCs w:val="21"/>
          <w:lang w:val="en-GB"/>
        </w:rPr>
        <w:t>。</w:t>
      </w:r>
    </w:p>
    <w:p w14:paraId="137AA66B" w14:textId="77777777" w:rsidR="00F459E0" w:rsidRPr="0044343E" w:rsidRDefault="00F459E0" w:rsidP="00F459E0">
      <w:pPr>
        <w:pStyle w:val="a6"/>
        <w:spacing w:before="156" w:after="156"/>
      </w:pPr>
      <w:r w:rsidRPr="0044343E">
        <w:rPr>
          <w:rFonts w:hint="eastAsia"/>
        </w:rPr>
        <w:lastRenderedPageBreak/>
        <w:t>节目和</w:t>
      </w:r>
      <w:r w:rsidRPr="0044343E">
        <w:t>节目元素</w:t>
      </w:r>
      <w:r w:rsidRPr="0044343E">
        <w:rPr>
          <w:rFonts w:hint="eastAsia"/>
        </w:rPr>
        <w:t>描述符</w:t>
      </w:r>
    </w:p>
    <w:p w14:paraId="634F0540" w14:textId="77777777" w:rsidR="00F459E0" w:rsidRPr="0044343E" w:rsidRDefault="00F459E0" w:rsidP="00F459E0">
      <w:pPr>
        <w:pStyle w:val="a7"/>
        <w:spacing w:before="156" w:after="156"/>
        <w:jc w:val="both"/>
      </w:pPr>
      <w:r w:rsidRPr="0044343E">
        <w:rPr>
          <w:rFonts w:hint="eastAsia"/>
        </w:rPr>
        <w:t>节目和节目元素描述子中各字段的语义定义</w:t>
      </w:r>
    </w:p>
    <w:p w14:paraId="698952CC" w14:textId="77777777" w:rsidR="00F459E0" w:rsidRPr="007559FB" w:rsidRDefault="00F459E0" w:rsidP="00F459E0">
      <w:pPr>
        <w:widowControl/>
        <w:autoSpaceDE w:val="0"/>
        <w:autoSpaceDN w:val="0"/>
        <w:spacing w:line="264" w:lineRule="auto"/>
        <w:ind w:firstLine="420"/>
        <w:rPr>
          <w:lang w:val="en-GB"/>
        </w:rPr>
      </w:pPr>
      <w:r w:rsidRPr="007559FB">
        <w:rPr>
          <w:rFonts w:hint="eastAsia"/>
          <w:lang w:val="en-GB"/>
        </w:rPr>
        <w:t>以下语义适用于从</w:t>
      </w:r>
      <w:r w:rsidRPr="007559FB">
        <w:rPr>
          <w:lang w:val="en-GB"/>
        </w:rPr>
        <w:t>8.</w:t>
      </w:r>
      <w:r>
        <w:rPr>
          <w:lang w:val="en-GB"/>
        </w:rPr>
        <w:t>2.</w:t>
      </w:r>
      <w:r w:rsidRPr="007559FB">
        <w:rPr>
          <w:lang w:val="en-GB"/>
        </w:rPr>
        <w:t>3.2</w:t>
      </w:r>
      <w:r w:rsidRPr="007559FB">
        <w:rPr>
          <w:rFonts w:hint="eastAsia"/>
          <w:lang w:val="en-GB"/>
        </w:rPr>
        <w:t>到</w:t>
      </w:r>
      <w:r w:rsidRPr="007559FB">
        <w:rPr>
          <w:lang w:val="en-GB"/>
        </w:rPr>
        <w:t>8.</w:t>
      </w:r>
      <w:r>
        <w:rPr>
          <w:lang w:val="en-GB"/>
        </w:rPr>
        <w:t>2.</w:t>
      </w:r>
      <w:r w:rsidRPr="007559FB">
        <w:rPr>
          <w:lang w:val="en-GB"/>
        </w:rPr>
        <w:t>3.3</w:t>
      </w:r>
      <w:r w:rsidRPr="007559FB">
        <w:rPr>
          <w:rFonts w:hint="eastAsia"/>
          <w:lang w:val="en-GB"/>
        </w:rPr>
        <w:t>中定义的描述符。</w:t>
      </w:r>
    </w:p>
    <w:p w14:paraId="543A4130" w14:textId="77777777" w:rsidR="00F459E0" w:rsidRPr="0044343E" w:rsidRDefault="00F459E0" w:rsidP="00F459E0">
      <w:pPr>
        <w:spacing w:after="120"/>
        <w:ind w:firstLine="420"/>
        <w:rPr>
          <w:rFonts w:ascii="宋体" w:hAnsi="宋体" w:hint="eastAsia"/>
          <w:b/>
        </w:rPr>
      </w:pPr>
      <w:r w:rsidRPr="0044343E">
        <w:rPr>
          <w:rFonts w:ascii="黑体" w:eastAsia="黑体" w:hAnsi="宋体" w:hint="eastAsia"/>
        </w:rPr>
        <w:t>描述符标签字段</w:t>
      </w:r>
      <w:r w:rsidRPr="0044343E">
        <w:rPr>
          <w:rFonts w:ascii="黑体" w:eastAsia="黑体" w:hAnsi="宋体"/>
        </w:rPr>
        <w:t xml:space="preserve"> </w:t>
      </w:r>
      <w:proofErr w:type="spellStart"/>
      <w:r w:rsidRPr="0044343E">
        <w:rPr>
          <w:rFonts w:ascii="黑体" w:eastAsia="黑体" w:hAnsi="宋体"/>
        </w:rPr>
        <w:t>descriptor_tag</w:t>
      </w:r>
      <w:proofErr w:type="spellEnd"/>
    </w:p>
    <w:p w14:paraId="59E3A98D" w14:textId="77777777" w:rsidR="00F459E0" w:rsidRPr="006A1503" w:rsidRDefault="00F459E0" w:rsidP="00F459E0">
      <w:pPr>
        <w:widowControl/>
        <w:autoSpaceDE w:val="0"/>
        <w:autoSpaceDN w:val="0"/>
        <w:spacing w:line="264" w:lineRule="auto"/>
        <w:ind w:firstLine="420"/>
        <w:rPr>
          <w:lang w:val="en-GB"/>
        </w:rPr>
      </w:pPr>
      <w:r w:rsidRPr="007559FB">
        <w:rPr>
          <w:rFonts w:hint="eastAsia"/>
          <w:lang w:val="en-GB"/>
        </w:rPr>
        <w:t>该字段为</w:t>
      </w:r>
      <w:r w:rsidRPr="007559FB">
        <w:rPr>
          <w:lang w:val="en-GB"/>
        </w:rPr>
        <w:t>8</w:t>
      </w:r>
      <w:r w:rsidRPr="007559FB">
        <w:rPr>
          <w:rFonts w:hint="eastAsia"/>
          <w:lang w:val="en-GB"/>
        </w:rPr>
        <w:t>位，用于标识每一描述符</w:t>
      </w:r>
      <w:r>
        <w:rPr>
          <w:rFonts w:hint="eastAsia"/>
          <w:lang w:val="en-GB"/>
        </w:rPr>
        <w:t>，其中</w:t>
      </w:r>
      <w:proofErr w:type="spellStart"/>
      <w:r w:rsidRPr="003872A1">
        <w:rPr>
          <w:rFonts w:hint="eastAsia"/>
          <w:lang w:val="en-GB"/>
        </w:rPr>
        <w:t>r</w:t>
      </w:r>
      <w:r w:rsidRPr="003872A1">
        <w:rPr>
          <w:lang w:val="en-GB"/>
        </w:rPr>
        <w:t>egistration_descriptor</w:t>
      </w:r>
      <w:proofErr w:type="spellEnd"/>
      <w:r w:rsidRPr="003872A1">
        <w:rPr>
          <w:lang w:val="en-GB"/>
        </w:rPr>
        <w:t>描述符标签值</w:t>
      </w:r>
      <w:r w:rsidRPr="003872A1">
        <w:rPr>
          <w:rFonts w:hint="eastAsia"/>
          <w:lang w:val="en-GB"/>
        </w:rPr>
        <w:t>在</w:t>
      </w:r>
      <w:r w:rsidRPr="003872A1">
        <w:rPr>
          <w:rFonts w:hint="eastAsia"/>
          <w:lang w:val="en-GB"/>
        </w:rPr>
        <w:t>ISO/IEC 138181-1</w:t>
      </w:r>
      <w:r w:rsidRPr="003872A1">
        <w:rPr>
          <w:rFonts w:hint="eastAsia"/>
          <w:lang w:val="en-GB"/>
        </w:rPr>
        <w:t>中已规定为</w:t>
      </w:r>
      <w:r w:rsidRPr="003872A1">
        <w:rPr>
          <w:rFonts w:hint="eastAsia"/>
          <w:lang w:val="en-GB"/>
        </w:rPr>
        <w:t>0</w:t>
      </w:r>
      <w:r w:rsidRPr="003872A1">
        <w:rPr>
          <w:lang w:val="en-GB"/>
        </w:rPr>
        <w:t>x05</w:t>
      </w:r>
      <w:r w:rsidRPr="007559FB">
        <w:rPr>
          <w:rFonts w:hint="eastAsia"/>
          <w:lang w:val="en-GB"/>
        </w:rPr>
        <w:t>。</w:t>
      </w:r>
    </w:p>
    <w:p w14:paraId="0DEC5B45" w14:textId="326B7630" w:rsidR="00F459E0" w:rsidRPr="007559FB" w:rsidRDefault="00F459E0" w:rsidP="00F459E0">
      <w:pPr>
        <w:widowControl/>
        <w:autoSpaceDE w:val="0"/>
        <w:autoSpaceDN w:val="0"/>
        <w:spacing w:line="264" w:lineRule="auto"/>
        <w:ind w:firstLine="420"/>
        <w:rPr>
          <w:lang w:val="en-GB"/>
        </w:rPr>
      </w:pPr>
      <w:r w:rsidRPr="007559FB">
        <w:rPr>
          <w:rFonts w:hint="eastAsia"/>
          <w:lang w:val="en-GB"/>
        </w:rPr>
        <w:t>本部分定义的注册描述符和</w:t>
      </w:r>
      <w:r w:rsidRPr="007559FB">
        <w:rPr>
          <w:lang w:val="en-GB"/>
        </w:rPr>
        <w:t>AVS</w:t>
      </w:r>
      <w:r>
        <w:rPr>
          <w:lang w:val="en-GB"/>
        </w:rPr>
        <w:t>2</w:t>
      </w:r>
      <w:r w:rsidRPr="007559FB">
        <w:rPr>
          <w:rFonts w:hint="eastAsia"/>
          <w:lang w:val="en-GB"/>
        </w:rPr>
        <w:t>音频流描述符标签值</w:t>
      </w:r>
      <w:r>
        <w:rPr>
          <w:rFonts w:hint="eastAsia"/>
          <w:lang w:val="en-GB"/>
        </w:rPr>
        <w:t>，见表</w:t>
      </w:r>
      <w:r w:rsidR="00634002">
        <w:rPr>
          <w:rFonts w:hint="eastAsia"/>
          <w:lang w:val="en-GB"/>
        </w:rPr>
        <w:t>9</w:t>
      </w:r>
      <w:r w:rsidRPr="007559FB">
        <w:rPr>
          <w:rFonts w:hint="eastAsia"/>
          <w:lang w:val="en-GB"/>
        </w:rPr>
        <w:t>。</w:t>
      </w:r>
      <w:r w:rsidRPr="007559FB">
        <w:rPr>
          <w:lang w:val="en-GB"/>
        </w:rPr>
        <w:t>TS</w:t>
      </w:r>
      <w:r w:rsidRPr="007559FB">
        <w:rPr>
          <w:rFonts w:hint="eastAsia"/>
          <w:lang w:val="en-GB"/>
        </w:rPr>
        <w:t>或</w:t>
      </w:r>
      <w:r w:rsidRPr="007559FB">
        <w:rPr>
          <w:lang w:val="en-GB"/>
        </w:rPr>
        <w:t>PS</w:t>
      </w:r>
      <w:r w:rsidRPr="007559FB">
        <w:rPr>
          <w:rFonts w:hint="eastAsia"/>
          <w:lang w:val="en-GB"/>
        </w:rPr>
        <w:t>栏中</w:t>
      </w:r>
      <w:r w:rsidRPr="007559FB">
        <w:rPr>
          <w:lang w:val="en-GB"/>
        </w:rPr>
        <w:t>‘X’</w:t>
      </w:r>
      <w:r w:rsidRPr="007559FB">
        <w:rPr>
          <w:rFonts w:hint="eastAsia"/>
          <w:lang w:val="en-GB"/>
        </w:rPr>
        <w:t>表示该描述符可分别用于传输流或节目流。</w:t>
      </w:r>
    </w:p>
    <w:p w14:paraId="3F761FC3" w14:textId="5FA1EFB8" w:rsidR="00F459E0" w:rsidRPr="0044343E" w:rsidRDefault="00F459E0" w:rsidP="00F459E0">
      <w:pPr>
        <w:pStyle w:val="af7"/>
        <w:numPr>
          <w:ilvl w:val="0"/>
          <w:numId w:val="0"/>
        </w:numPr>
        <w:spacing w:before="156" w:after="156"/>
      </w:pPr>
      <w:r>
        <w:rPr>
          <w:rFonts w:hint="eastAsia"/>
        </w:rPr>
        <w:t>表</w:t>
      </w:r>
      <w:r w:rsidR="00634002">
        <w:t xml:space="preserve">9 </w:t>
      </w:r>
      <w:r w:rsidRPr="0044343E">
        <w:rPr>
          <w:rFonts w:hint="eastAsia"/>
        </w:rPr>
        <w:t>节目和节目元素描述子</w:t>
      </w:r>
    </w:p>
    <w:tbl>
      <w:tblPr>
        <w:tblW w:w="93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188"/>
        <w:gridCol w:w="1320"/>
        <w:gridCol w:w="1440"/>
        <w:gridCol w:w="4440"/>
      </w:tblGrid>
      <w:tr w:rsidR="00F459E0" w:rsidRPr="0044343E" w14:paraId="79156012" w14:textId="77777777" w:rsidTr="00F459E0">
        <w:trPr>
          <w:jc w:val="center"/>
        </w:trPr>
        <w:tc>
          <w:tcPr>
            <w:tcW w:w="2188" w:type="dxa"/>
            <w:tcBorders>
              <w:top w:val="single" w:sz="12" w:space="0" w:color="auto"/>
              <w:bottom w:val="single" w:sz="12" w:space="0" w:color="auto"/>
            </w:tcBorders>
            <w:vAlign w:val="center"/>
          </w:tcPr>
          <w:p w14:paraId="31AD506F" w14:textId="77777777" w:rsidR="00F459E0" w:rsidRPr="0044343E" w:rsidRDefault="00F459E0" w:rsidP="00F459E0">
            <w:pPr>
              <w:keepLines/>
              <w:autoSpaceDE w:val="0"/>
              <w:autoSpaceDN w:val="0"/>
              <w:adjustRightInd w:val="0"/>
              <w:spacing w:before="100" w:after="100" w:line="190" w:lineRule="exact"/>
              <w:ind w:firstLine="360"/>
              <w:jc w:val="center"/>
              <w:rPr>
                <w:kern w:val="0"/>
                <w:sz w:val="18"/>
                <w:szCs w:val="18"/>
                <w:lang w:val="en-GB"/>
              </w:rPr>
            </w:pPr>
            <w:r w:rsidRPr="0044343E">
              <w:rPr>
                <w:kern w:val="0"/>
                <w:sz w:val="18"/>
                <w:szCs w:val="18"/>
                <w:lang w:val="en-GB"/>
              </w:rPr>
              <w:t>描述符标签值</w:t>
            </w:r>
          </w:p>
        </w:tc>
        <w:tc>
          <w:tcPr>
            <w:tcW w:w="1320" w:type="dxa"/>
            <w:tcBorders>
              <w:top w:val="single" w:sz="12" w:space="0" w:color="auto"/>
              <w:bottom w:val="single" w:sz="12" w:space="0" w:color="auto"/>
            </w:tcBorders>
            <w:vAlign w:val="center"/>
          </w:tcPr>
          <w:p w14:paraId="60F38EEF" w14:textId="77777777" w:rsidR="00F459E0" w:rsidRPr="0044343E" w:rsidRDefault="00F459E0" w:rsidP="00F459E0">
            <w:pPr>
              <w:keepLines/>
              <w:autoSpaceDE w:val="0"/>
              <w:autoSpaceDN w:val="0"/>
              <w:adjustRightInd w:val="0"/>
              <w:spacing w:before="100" w:after="100" w:line="190" w:lineRule="exact"/>
              <w:ind w:firstLine="360"/>
              <w:jc w:val="center"/>
              <w:rPr>
                <w:kern w:val="0"/>
                <w:sz w:val="18"/>
                <w:szCs w:val="18"/>
                <w:lang w:val="en-GB"/>
              </w:rPr>
            </w:pPr>
            <w:r w:rsidRPr="0044343E">
              <w:rPr>
                <w:kern w:val="0"/>
                <w:sz w:val="18"/>
                <w:szCs w:val="18"/>
                <w:lang w:val="en-GB"/>
              </w:rPr>
              <w:t>TS</w:t>
            </w:r>
          </w:p>
        </w:tc>
        <w:tc>
          <w:tcPr>
            <w:tcW w:w="1440" w:type="dxa"/>
            <w:tcBorders>
              <w:top w:val="single" w:sz="12" w:space="0" w:color="auto"/>
              <w:bottom w:val="single" w:sz="12" w:space="0" w:color="auto"/>
            </w:tcBorders>
            <w:vAlign w:val="center"/>
          </w:tcPr>
          <w:p w14:paraId="7ABF5424" w14:textId="77777777" w:rsidR="00F459E0" w:rsidRPr="0044343E" w:rsidRDefault="00F459E0" w:rsidP="00F459E0">
            <w:pPr>
              <w:keepLines/>
              <w:autoSpaceDE w:val="0"/>
              <w:autoSpaceDN w:val="0"/>
              <w:adjustRightInd w:val="0"/>
              <w:spacing w:before="100" w:after="100" w:line="190" w:lineRule="exact"/>
              <w:ind w:firstLine="360"/>
              <w:jc w:val="center"/>
              <w:rPr>
                <w:kern w:val="0"/>
                <w:sz w:val="18"/>
                <w:szCs w:val="18"/>
                <w:lang w:val="en-GB"/>
              </w:rPr>
            </w:pPr>
            <w:r w:rsidRPr="0044343E">
              <w:rPr>
                <w:kern w:val="0"/>
                <w:sz w:val="18"/>
                <w:szCs w:val="18"/>
                <w:lang w:val="en-GB"/>
              </w:rPr>
              <w:t>PS</w:t>
            </w:r>
          </w:p>
        </w:tc>
        <w:tc>
          <w:tcPr>
            <w:tcW w:w="4440" w:type="dxa"/>
            <w:tcBorders>
              <w:top w:val="single" w:sz="12" w:space="0" w:color="auto"/>
              <w:bottom w:val="single" w:sz="12" w:space="0" w:color="auto"/>
            </w:tcBorders>
            <w:vAlign w:val="center"/>
          </w:tcPr>
          <w:p w14:paraId="190BE9CF" w14:textId="77777777" w:rsidR="00F459E0" w:rsidRPr="0044343E" w:rsidRDefault="00F459E0" w:rsidP="00F459E0">
            <w:pPr>
              <w:keepLines/>
              <w:autoSpaceDE w:val="0"/>
              <w:autoSpaceDN w:val="0"/>
              <w:adjustRightInd w:val="0"/>
              <w:spacing w:before="100" w:after="100" w:line="190" w:lineRule="exact"/>
              <w:ind w:firstLine="360"/>
              <w:jc w:val="center"/>
              <w:rPr>
                <w:kern w:val="0"/>
                <w:sz w:val="18"/>
                <w:szCs w:val="18"/>
                <w:lang w:val="en-GB"/>
              </w:rPr>
            </w:pPr>
            <w:r w:rsidRPr="0044343E">
              <w:rPr>
                <w:kern w:val="0"/>
                <w:sz w:val="18"/>
                <w:szCs w:val="18"/>
                <w:lang w:val="en-GB"/>
              </w:rPr>
              <w:t>标识</w:t>
            </w:r>
          </w:p>
        </w:tc>
      </w:tr>
      <w:tr w:rsidR="00F459E0" w:rsidRPr="0044343E" w14:paraId="52E5B793" w14:textId="77777777" w:rsidTr="00F459E0">
        <w:trPr>
          <w:jc w:val="center"/>
        </w:trPr>
        <w:tc>
          <w:tcPr>
            <w:tcW w:w="2188" w:type="dxa"/>
            <w:vAlign w:val="center"/>
          </w:tcPr>
          <w:p w14:paraId="44138362" w14:textId="77777777" w:rsidR="00F459E0" w:rsidRPr="00D0548E" w:rsidRDefault="00F459E0" w:rsidP="00F459E0">
            <w:pPr>
              <w:keepLines/>
              <w:autoSpaceDE w:val="0"/>
              <w:autoSpaceDN w:val="0"/>
              <w:adjustRightInd w:val="0"/>
              <w:spacing w:before="100" w:after="100" w:line="190" w:lineRule="exact"/>
              <w:ind w:firstLine="360"/>
              <w:jc w:val="center"/>
              <w:rPr>
                <w:kern w:val="0"/>
                <w:sz w:val="18"/>
                <w:szCs w:val="18"/>
                <w:lang w:val="en-GB"/>
              </w:rPr>
            </w:pPr>
            <w:r>
              <w:rPr>
                <w:kern w:val="0"/>
                <w:sz w:val="18"/>
                <w:szCs w:val="18"/>
                <w:lang w:val="en-GB"/>
              </w:rPr>
              <w:t>211</w:t>
            </w:r>
          </w:p>
        </w:tc>
        <w:tc>
          <w:tcPr>
            <w:tcW w:w="1320" w:type="dxa"/>
            <w:vAlign w:val="center"/>
          </w:tcPr>
          <w:p w14:paraId="3BA40F5C" w14:textId="77777777" w:rsidR="00F459E0" w:rsidRPr="005078FD" w:rsidRDefault="00F459E0" w:rsidP="00F459E0">
            <w:pPr>
              <w:keepLines/>
              <w:autoSpaceDE w:val="0"/>
              <w:autoSpaceDN w:val="0"/>
              <w:adjustRightInd w:val="0"/>
              <w:spacing w:before="100" w:after="100" w:line="190" w:lineRule="exact"/>
              <w:ind w:firstLine="360"/>
              <w:jc w:val="center"/>
              <w:rPr>
                <w:kern w:val="0"/>
                <w:sz w:val="18"/>
                <w:szCs w:val="18"/>
                <w:lang w:val="en-GB"/>
              </w:rPr>
            </w:pPr>
            <w:r w:rsidRPr="005078FD">
              <w:rPr>
                <w:kern w:val="0"/>
                <w:sz w:val="18"/>
                <w:szCs w:val="18"/>
                <w:lang w:val="en-GB"/>
              </w:rPr>
              <w:t>X</w:t>
            </w:r>
          </w:p>
        </w:tc>
        <w:tc>
          <w:tcPr>
            <w:tcW w:w="1440" w:type="dxa"/>
            <w:vAlign w:val="center"/>
          </w:tcPr>
          <w:p w14:paraId="1FEDFE36" w14:textId="77777777" w:rsidR="00F459E0" w:rsidRPr="008C142F" w:rsidRDefault="00F459E0" w:rsidP="00F459E0">
            <w:pPr>
              <w:keepLines/>
              <w:autoSpaceDE w:val="0"/>
              <w:autoSpaceDN w:val="0"/>
              <w:adjustRightInd w:val="0"/>
              <w:spacing w:before="100" w:after="100" w:line="190" w:lineRule="exact"/>
              <w:ind w:firstLine="360"/>
              <w:jc w:val="center"/>
              <w:rPr>
                <w:kern w:val="0"/>
                <w:sz w:val="18"/>
                <w:szCs w:val="18"/>
                <w:lang w:val="en-GB"/>
              </w:rPr>
            </w:pPr>
            <w:r w:rsidRPr="008C142F">
              <w:rPr>
                <w:kern w:val="0"/>
                <w:sz w:val="18"/>
                <w:szCs w:val="18"/>
                <w:lang w:val="en-GB"/>
              </w:rPr>
              <w:t>X</w:t>
            </w:r>
          </w:p>
        </w:tc>
        <w:tc>
          <w:tcPr>
            <w:tcW w:w="4440" w:type="dxa"/>
            <w:vAlign w:val="center"/>
          </w:tcPr>
          <w:p w14:paraId="083E2387" w14:textId="77777777" w:rsidR="00F459E0" w:rsidRPr="008C142F" w:rsidRDefault="00F459E0" w:rsidP="00F459E0">
            <w:pPr>
              <w:keepLines/>
              <w:autoSpaceDE w:val="0"/>
              <w:autoSpaceDN w:val="0"/>
              <w:adjustRightInd w:val="0"/>
              <w:spacing w:before="100" w:after="100" w:line="190" w:lineRule="exact"/>
              <w:ind w:firstLine="360"/>
              <w:jc w:val="center"/>
              <w:rPr>
                <w:kern w:val="0"/>
                <w:sz w:val="18"/>
                <w:szCs w:val="18"/>
                <w:lang w:val="en-GB"/>
              </w:rPr>
            </w:pPr>
            <w:r w:rsidRPr="008C142F">
              <w:rPr>
                <w:kern w:val="0"/>
                <w:sz w:val="18"/>
                <w:szCs w:val="18"/>
                <w:lang w:val="en-GB"/>
              </w:rPr>
              <w:t>AVS</w:t>
            </w:r>
            <w:r>
              <w:rPr>
                <w:kern w:val="0"/>
                <w:sz w:val="18"/>
                <w:szCs w:val="18"/>
                <w:lang w:val="en-GB"/>
              </w:rPr>
              <w:t>2</w:t>
            </w:r>
            <w:r w:rsidRPr="008C142F">
              <w:rPr>
                <w:kern w:val="0"/>
                <w:sz w:val="18"/>
                <w:szCs w:val="18"/>
                <w:lang w:val="en-GB"/>
              </w:rPr>
              <w:t>_</w:t>
            </w:r>
            <w:r>
              <w:rPr>
                <w:kern w:val="0"/>
                <w:sz w:val="18"/>
                <w:szCs w:val="18"/>
                <w:lang w:val="en-GB"/>
              </w:rPr>
              <w:t>audio</w:t>
            </w:r>
            <w:r w:rsidRPr="008C142F">
              <w:rPr>
                <w:kern w:val="0"/>
                <w:sz w:val="18"/>
                <w:szCs w:val="18"/>
                <w:lang w:val="en-GB"/>
              </w:rPr>
              <w:t>_descriptor</w:t>
            </w:r>
          </w:p>
        </w:tc>
      </w:tr>
    </w:tbl>
    <w:p w14:paraId="0CFCB3EB" w14:textId="77777777" w:rsidR="006A3E34" w:rsidRDefault="006A3E34" w:rsidP="00F459E0">
      <w:pPr>
        <w:spacing w:after="120" w:line="320" w:lineRule="exact"/>
        <w:ind w:firstLine="420"/>
        <w:rPr>
          <w:rFonts w:ascii="黑体" w:eastAsia="黑体" w:hAnsi="宋体" w:hint="eastAsia"/>
        </w:rPr>
      </w:pPr>
    </w:p>
    <w:p w14:paraId="51C071D2" w14:textId="4E682914" w:rsidR="00F459E0" w:rsidRPr="0044343E" w:rsidRDefault="00F459E0" w:rsidP="00F459E0">
      <w:pPr>
        <w:spacing w:after="120" w:line="320" w:lineRule="exact"/>
        <w:ind w:firstLine="420"/>
        <w:rPr>
          <w:rFonts w:ascii="宋体" w:hAnsi="宋体" w:hint="eastAsia"/>
          <w:b/>
        </w:rPr>
      </w:pPr>
      <w:r w:rsidRPr="0044343E">
        <w:rPr>
          <w:rFonts w:ascii="黑体" w:eastAsia="黑体" w:hAnsi="宋体" w:hint="eastAsia"/>
        </w:rPr>
        <w:t>描述子长度字段</w:t>
      </w:r>
      <w:r w:rsidRPr="0044343E">
        <w:rPr>
          <w:rFonts w:ascii="黑体" w:eastAsia="黑体" w:hAnsi="宋体"/>
        </w:rPr>
        <w:t xml:space="preserve"> </w:t>
      </w:r>
      <w:proofErr w:type="spellStart"/>
      <w:r w:rsidRPr="0044343E">
        <w:rPr>
          <w:rFonts w:ascii="黑体" w:eastAsia="黑体" w:hAnsi="宋体"/>
        </w:rPr>
        <w:t>descriptor_length</w:t>
      </w:r>
      <w:proofErr w:type="spellEnd"/>
    </w:p>
    <w:p w14:paraId="5EDB62F3" w14:textId="77777777" w:rsidR="00F459E0" w:rsidRDefault="00F459E0" w:rsidP="00F459E0">
      <w:pPr>
        <w:widowControl/>
        <w:autoSpaceDE w:val="0"/>
        <w:autoSpaceDN w:val="0"/>
        <w:spacing w:line="264" w:lineRule="auto"/>
        <w:ind w:firstLine="420"/>
        <w:rPr>
          <w:lang w:val="en-GB"/>
        </w:rPr>
      </w:pPr>
      <w:r w:rsidRPr="005E52D3">
        <w:rPr>
          <w:rFonts w:hint="eastAsia"/>
          <w:lang w:val="en-GB"/>
        </w:rPr>
        <w:t>该字段</w:t>
      </w:r>
      <w:r>
        <w:rPr>
          <w:rFonts w:hint="eastAsia"/>
          <w:lang w:val="en-GB"/>
        </w:rPr>
        <w:t>为</w:t>
      </w:r>
      <w:r w:rsidRPr="005E52D3">
        <w:rPr>
          <w:lang w:val="en-GB"/>
        </w:rPr>
        <w:t>8</w:t>
      </w:r>
      <w:r w:rsidRPr="005E52D3">
        <w:rPr>
          <w:rFonts w:hint="eastAsia"/>
          <w:lang w:val="en-GB"/>
        </w:rPr>
        <w:t>位。规定了紧跟在该字段之后的描述子的字节数。</w:t>
      </w:r>
    </w:p>
    <w:p w14:paraId="216FE011" w14:textId="77777777" w:rsidR="00F459E0" w:rsidRDefault="00F459E0" w:rsidP="00F459E0">
      <w:pPr>
        <w:pStyle w:val="a7"/>
        <w:spacing w:before="156" w:after="156"/>
        <w:jc w:val="both"/>
      </w:pPr>
      <w:r w:rsidRPr="008E048B">
        <w:rPr>
          <w:rFonts w:hint="eastAsia"/>
          <w:szCs w:val="20"/>
        </w:rPr>
        <w:t>注册描述符</w:t>
      </w:r>
    </w:p>
    <w:p w14:paraId="5BF3B335" w14:textId="77777777" w:rsidR="00F459E0" w:rsidRDefault="00F459E0" w:rsidP="00F459E0">
      <w:pPr>
        <w:widowControl/>
        <w:autoSpaceDE w:val="0"/>
        <w:autoSpaceDN w:val="0"/>
        <w:spacing w:line="264" w:lineRule="auto"/>
        <w:ind w:firstLine="420"/>
        <w:rPr>
          <w:lang w:val="en-GB"/>
        </w:rPr>
      </w:pPr>
      <w:proofErr w:type="spellStart"/>
      <w:r w:rsidRPr="00825CBD">
        <w:rPr>
          <w:rFonts w:hint="eastAsia"/>
          <w:lang w:val="en-GB"/>
        </w:rPr>
        <w:t>registration_descriptor</w:t>
      </w:r>
      <w:proofErr w:type="spellEnd"/>
      <w:r w:rsidRPr="00825CBD">
        <w:rPr>
          <w:rFonts w:hint="eastAsia"/>
          <w:lang w:val="en-GB"/>
        </w:rPr>
        <w:t xml:space="preserve"> </w:t>
      </w:r>
      <w:r w:rsidRPr="00825CBD">
        <w:rPr>
          <w:rFonts w:hint="eastAsia"/>
          <w:lang w:val="en-GB"/>
        </w:rPr>
        <w:t>提供了一种唯一且明确地识别私有数据格式的方法。</w:t>
      </w:r>
    </w:p>
    <w:p w14:paraId="2F2ED996" w14:textId="77777777" w:rsidR="00F459E0" w:rsidRDefault="00F459E0" w:rsidP="00F459E0">
      <w:pPr>
        <w:pStyle w:val="a7"/>
        <w:spacing w:before="156" w:after="156"/>
        <w:jc w:val="both"/>
      </w:pPr>
      <w:r>
        <w:rPr>
          <w:rFonts w:hint="eastAsia"/>
        </w:rPr>
        <w:t>注册描述符中各字段语义定义</w:t>
      </w:r>
    </w:p>
    <w:p w14:paraId="335E2776" w14:textId="77777777" w:rsidR="00F459E0" w:rsidRPr="007559FB" w:rsidRDefault="00F459E0" w:rsidP="00F459E0">
      <w:pPr>
        <w:widowControl/>
        <w:autoSpaceDE w:val="0"/>
        <w:autoSpaceDN w:val="0"/>
        <w:spacing w:line="264" w:lineRule="auto"/>
        <w:ind w:firstLine="420"/>
        <w:rPr>
          <w:lang w:val="en-GB"/>
        </w:rPr>
      </w:pPr>
      <w:proofErr w:type="spellStart"/>
      <w:r w:rsidRPr="00414E16">
        <w:rPr>
          <w:lang w:val="en-GB"/>
        </w:rPr>
        <w:t>registration_descriptor</w:t>
      </w:r>
      <w:proofErr w:type="spellEnd"/>
      <w:r w:rsidRPr="00414E16">
        <w:rPr>
          <w:lang w:val="en-GB"/>
        </w:rPr>
        <w:t>()</w:t>
      </w:r>
      <w:r w:rsidRPr="00414E16">
        <w:rPr>
          <w:rFonts w:hint="eastAsia"/>
          <w:lang w:val="en-GB"/>
        </w:rPr>
        <w:t>的定义请参考</w:t>
      </w:r>
      <w:r w:rsidRPr="00BF58DC">
        <w:rPr>
          <w:lang w:val="en-GB"/>
        </w:rPr>
        <w:t>ISO/IEC 13818-1</w:t>
      </w:r>
      <w:r w:rsidRPr="00BF58DC">
        <w:rPr>
          <w:rFonts w:hint="eastAsia"/>
          <w:lang w:val="en-GB"/>
        </w:rPr>
        <w:t>，</w:t>
      </w:r>
      <w:r w:rsidRPr="00BF58DC">
        <w:rPr>
          <w:lang w:val="en-GB"/>
        </w:rPr>
        <w:t>AVS</w:t>
      </w:r>
      <w:r>
        <w:rPr>
          <w:lang w:val="en-GB"/>
        </w:rPr>
        <w:t>2</w:t>
      </w:r>
      <w:r w:rsidRPr="00BF58DC">
        <w:rPr>
          <w:rFonts w:hint="eastAsia"/>
          <w:lang w:val="en-GB"/>
        </w:rPr>
        <w:t>音频</w:t>
      </w:r>
      <w:r>
        <w:rPr>
          <w:rFonts w:hint="eastAsia"/>
          <w:lang w:val="en-GB"/>
        </w:rPr>
        <w:t>的</w:t>
      </w:r>
      <w:proofErr w:type="spellStart"/>
      <w:r w:rsidRPr="00414E16">
        <w:rPr>
          <w:lang w:val="en-GB"/>
        </w:rPr>
        <w:t>format_identifier</w:t>
      </w:r>
      <w:proofErr w:type="spellEnd"/>
      <w:r>
        <w:rPr>
          <w:rFonts w:hint="eastAsia"/>
          <w:lang w:val="en-GB"/>
        </w:rPr>
        <w:t>应</w:t>
      </w:r>
      <w:r w:rsidRPr="00414E16">
        <w:rPr>
          <w:rFonts w:hint="eastAsia"/>
          <w:lang w:val="en-GB"/>
        </w:rPr>
        <w:t>为</w:t>
      </w:r>
      <w:r w:rsidRPr="00414E16">
        <w:rPr>
          <w:lang w:val="en-GB"/>
        </w:rPr>
        <w:t>0x</w:t>
      </w:r>
      <w:r>
        <w:rPr>
          <w:lang w:val="en-GB"/>
        </w:rPr>
        <w:t>4</w:t>
      </w:r>
      <w:r w:rsidRPr="00414E16">
        <w:rPr>
          <w:lang w:val="en-GB"/>
        </w:rPr>
        <w:t>1</w:t>
      </w:r>
      <w:r>
        <w:rPr>
          <w:lang w:val="en-GB"/>
        </w:rPr>
        <w:t>-5</w:t>
      </w:r>
      <w:r w:rsidRPr="00414E16">
        <w:rPr>
          <w:lang w:val="en-GB"/>
        </w:rPr>
        <w:t>6</w:t>
      </w:r>
      <w:r>
        <w:rPr>
          <w:lang w:val="en-GB"/>
        </w:rPr>
        <w:t>-5</w:t>
      </w:r>
      <w:r w:rsidRPr="00414E16">
        <w:rPr>
          <w:lang w:val="en-GB"/>
        </w:rPr>
        <w:t>3</w:t>
      </w:r>
      <w:r>
        <w:rPr>
          <w:lang w:val="en-GB"/>
        </w:rPr>
        <w:t>-4</w:t>
      </w:r>
      <w:r w:rsidRPr="00414E16">
        <w:rPr>
          <w:lang w:val="en-GB"/>
        </w:rPr>
        <w:t>1</w:t>
      </w:r>
      <w:r w:rsidRPr="007559FB">
        <w:rPr>
          <w:lang w:val="en-GB"/>
        </w:rPr>
        <w:t>(</w:t>
      </w:r>
      <w:r w:rsidRPr="00C32E72">
        <w:rPr>
          <w:lang w:val="en-GB"/>
        </w:rPr>
        <w:t>'</w:t>
      </w:r>
      <w:r>
        <w:rPr>
          <w:lang w:val="en-GB"/>
        </w:rPr>
        <w:t>AVSA</w:t>
      </w:r>
      <w:r w:rsidRPr="00C32E72">
        <w:rPr>
          <w:lang w:val="en-GB"/>
        </w:rPr>
        <w:t>'</w:t>
      </w:r>
      <w:r w:rsidRPr="007559FB">
        <w:rPr>
          <w:lang w:val="en-GB"/>
        </w:rPr>
        <w:t>)</w:t>
      </w:r>
      <w:r>
        <w:rPr>
          <w:rFonts w:hint="eastAsia"/>
          <w:lang w:val="en-GB"/>
        </w:rPr>
        <w:t>。</w:t>
      </w:r>
    </w:p>
    <w:p w14:paraId="3E1C96C9" w14:textId="77777777" w:rsidR="00F459E0" w:rsidRPr="00414E16" w:rsidRDefault="00F459E0" w:rsidP="00F459E0">
      <w:pPr>
        <w:pStyle w:val="a7"/>
        <w:spacing w:before="156" w:after="156"/>
        <w:jc w:val="both"/>
      </w:pPr>
      <w:r w:rsidRPr="008E048B">
        <w:rPr>
          <w:szCs w:val="20"/>
        </w:rPr>
        <w:t>AVS</w:t>
      </w:r>
      <w:r>
        <w:rPr>
          <w:szCs w:val="20"/>
        </w:rPr>
        <w:t>2</w:t>
      </w:r>
      <w:r w:rsidRPr="006856F8">
        <w:t xml:space="preserve"> </w:t>
      </w:r>
      <w:r w:rsidRPr="006856F8">
        <w:rPr>
          <w:rFonts w:hint="eastAsia"/>
        </w:rPr>
        <w:t>音频流描述符</w:t>
      </w:r>
    </w:p>
    <w:p w14:paraId="69D16A58" w14:textId="62764F57" w:rsidR="00F459E0" w:rsidRDefault="00F459E0" w:rsidP="00F459E0">
      <w:pPr>
        <w:widowControl/>
        <w:autoSpaceDE w:val="0"/>
        <w:autoSpaceDN w:val="0"/>
        <w:spacing w:line="264" w:lineRule="auto"/>
        <w:ind w:firstLine="420"/>
        <w:rPr>
          <w:lang w:val="en-GB"/>
        </w:rPr>
      </w:pPr>
      <w:r w:rsidRPr="007559FB">
        <w:rPr>
          <w:rFonts w:hint="eastAsia"/>
          <w:lang w:val="en-GB"/>
        </w:rPr>
        <w:t>AVS</w:t>
      </w:r>
      <w:r>
        <w:rPr>
          <w:lang w:val="en-GB"/>
        </w:rPr>
        <w:t>2</w:t>
      </w:r>
      <w:r w:rsidRPr="007559FB">
        <w:rPr>
          <w:lang w:val="en-GB"/>
        </w:rPr>
        <w:t>_</w:t>
      </w:r>
      <w:r>
        <w:rPr>
          <w:lang w:val="en-GB"/>
        </w:rPr>
        <w:t>a</w:t>
      </w:r>
      <w:r w:rsidRPr="007559FB">
        <w:rPr>
          <w:lang w:val="en-GB"/>
        </w:rPr>
        <w:t>udio_descriptor()</w:t>
      </w:r>
      <w:r w:rsidRPr="007559FB">
        <w:rPr>
          <w:rFonts w:hint="eastAsia"/>
          <w:lang w:val="en-GB"/>
        </w:rPr>
        <w:t>位于</w:t>
      </w:r>
      <w:r w:rsidRPr="007559FB">
        <w:rPr>
          <w:rFonts w:hint="eastAsia"/>
          <w:lang w:val="en-GB"/>
        </w:rPr>
        <w:t>PMT</w:t>
      </w:r>
      <w:r w:rsidRPr="007559FB">
        <w:rPr>
          <w:rFonts w:hint="eastAsia"/>
          <w:lang w:val="en-GB"/>
        </w:rPr>
        <w:t>中的</w:t>
      </w:r>
      <w:proofErr w:type="spellStart"/>
      <w:r w:rsidRPr="007559FB">
        <w:rPr>
          <w:rFonts w:hint="eastAsia"/>
          <w:lang w:val="en-GB"/>
        </w:rPr>
        <w:t>ES</w:t>
      </w:r>
      <w:r w:rsidRPr="007559FB">
        <w:rPr>
          <w:lang w:val="en-GB"/>
        </w:rPr>
        <w:t>_info_length</w:t>
      </w:r>
      <w:proofErr w:type="spellEnd"/>
      <w:r w:rsidRPr="007559FB">
        <w:rPr>
          <w:rFonts w:hint="eastAsia"/>
          <w:lang w:val="en-GB"/>
        </w:rPr>
        <w:t>字段后面</w:t>
      </w:r>
      <w:r>
        <w:rPr>
          <w:rFonts w:hint="eastAsia"/>
          <w:lang w:val="en-GB"/>
        </w:rPr>
        <w:t>，</w:t>
      </w:r>
      <w:r w:rsidRPr="007559FB">
        <w:rPr>
          <w:rFonts w:hint="eastAsia"/>
          <w:lang w:val="en-GB"/>
        </w:rPr>
        <w:t>其语法见表</w:t>
      </w:r>
      <w:r w:rsidR="00634002">
        <w:rPr>
          <w:rFonts w:hint="eastAsia"/>
          <w:lang w:val="en-GB"/>
        </w:rPr>
        <w:t>1</w:t>
      </w:r>
      <w:r w:rsidR="00634002">
        <w:rPr>
          <w:lang w:val="en-GB"/>
        </w:rPr>
        <w:t>0</w:t>
      </w:r>
      <w:r>
        <w:rPr>
          <w:rFonts w:hint="eastAsia"/>
          <w:lang w:val="en-GB"/>
        </w:rPr>
        <w:t>。</w:t>
      </w:r>
    </w:p>
    <w:p w14:paraId="21E99D31" w14:textId="6FCEB337" w:rsidR="00F459E0" w:rsidRDefault="00F459E0" w:rsidP="00F459E0">
      <w:pPr>
        <w:pStyle w:val="af7"/>
        <w:numPr>
          <w:ilvl w:val="0"/>
          <w:numId w:val="0"/>
        </w:numPr>
        <w:spacing w:before="156" w:after="156"/>
      </w:pPr>
      <w:r>
        <w:rPr>
          <w:rFonts w:hint="eastAsia"/>
        </w:rPr>
        <w:t>表</w:t>
      </w:r>
      <w:r w:rsidR="00634002">
        <w:t>10</w:t>
      </w:r>
      <w:r>
        <w:t xml:space="preserve"> </w:t>
      </w:r>
      <w:r>
        <w:rPr>
          <w:rFonts w:hint="eastAsia"/>
        </w:rPr>
        <w:t>AVS</w:t>
      </w:r>
      <w:r>
        <w:t>2</w:t>
      </w:r>
      <w:r>
        <w:rPr>
          <w:rFonts w:hint="eastAsia"/>
        </w:rPr>
        <w:t>音频流描述符语法</w:t>
      </w:r>
    </w:p>
    <w:tbl>
      <w:tblPr>
        <w:tblW w:w="8844" w:type="dxa"/>
        <w:jc w:val="center"/>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28" w:type="dxa"/>
          <w:right w:w="28" w:type="dxa"/>
        </w:tblCellMar>
        <w:tblLook w:val="04A0" w:firstRow="1" w:lastRow="0" w:firstColumn="1" w:lastColumn="0" w:noHBand="0" w:noVBand="1"/>
      </w:tblPr>
      <w:tblGrid>
        <w:gridCol w:w="5484"/>
        <w:gridCol w:w="1680"/>
        <w:gridCol w:w="1680"/>
      </w:tblGrid>
      <w:tr w:rsidR="00F459E0" w14:paraId="1262E94E" w14:textId="77777777" w:rsidTr="00F459E0">
        <w:trPr>
          <w:jc w:val="center"/>
        </w:trPr>
        <w:tc>
          <w:tcPr>
            <w:tcW w:w="5484" w:type="dxa"/>
            <w:tcBorders>
              <w:top w:val="single" w:sz="12" w:space="0" w:color="auto"/>
              <w:bottom w:val="single" w:sz="12" w:space="0" w:color="auto"/>
            </w:tcBorders>
            <w:vAlign w:val="center"/>
          </w:tcPr>
          <w:p w14:paraId="1A4037DF" w14:textId="77777777" w:rsidR="00F459E0" w:rsidRDefault="00F459E0" w:rsidP="00F459E0">
            <w:pPr>
              <w:pStyle w:val="afffffffffb"/>
              <w:jc w:val="center"/>
              <w:rPr>
                <w:rFonts w:ascii="宋体" w:hAnsi="宋体" w:hint="eastAsia"/>
                <w:b/>
                <w:bCs/>
              </w:rPr>
            </w:pPr>
            <w:r>
              <w:rPr>
                <w:rFonts w:ascii="宋体" w:hAnsi="宋体" w:hint="eastAsia"/>
                <w:b/>
                <w:bCs/>
              </w:rPr>
              <w:t>语  法</w:t>
            </w:r>
          </w:p>
        </w:tc>
        <w:tc>
          <w:tcPr>
            <w:tcW w:w="1680" w:type="dxa"/>
            <w:tcBorders>
              <w:top w:val="single" w:sz="12" w:space="0" w:color="auto"/>
              <w:bottom w:val="single" w:sz="12" w:space="0" w:color="auto"/>
            </w:tcBorders>
            <w:vAlign w:val="center"/>
          </w:tcPr>
          <w:p w14:paraId="2CAC1C09" w14:textId="77777777" w:rsidR="00F459E0" w:rsidRDefault="00F459E0" w:rsidP="00F459E0">
            <w:pPr>
              <w:pStyle w:val="afffffffffb"/>
              <w:jc w:val="center"/>
              <w:rPr>
                <w:rFonts w:ascii="宋体" w:hAnsi="宋体" w:hint="eastAsia"/>
                <w:b/>
                <w:bCs/>
              </w:rPr>
            </w:pPr>
            <w:r>
              <w:rPr>
                <w:rFonts w:ascii="宋体" w:hAnsi="宋体" w:hint="eastAsia"/>
                <w:b/>
                <w:bCs/>
              </w:rPr>
              <w:t>位  数</w:t>
            </w:r>
          </w:p>
        </w:tc>
        <w:tc>
          <w:tcPr>
            <w:tcW w:w="1680" w:type="dxa"/>
            <w:tcBorders>
              <w:top w:val="single" w:sz="12" w:space="0" w:color="auto"/>
              <w:bottom w:val="single" w:sz="12" w:space="0" w:color="auto"/>
            </w:tcBorders>
            <w:vAlign w:val="center"/>
          </w:tcPr>
          <w:p w14:paraId="61BC5DAF" w14:textId="77777777" w:rsidR="00F459E0" w:rsidRDefault="00F459E0" w:rsidP="00F459E0">
            <w:pPr>
              <w:pStyle w:val="afffffffffb"/>
              <w:jc w:val="center"/>
              <w:rPr>
                <w:rFonts w:ascii="宋体" w:hAnsi="宋体" w:hint="eastAsia"/>
                <w:b/>
                <w:bCs/>
              </w:rPr>
            </w:pPr>
            <w:r>
              <w:rPr>
                <w:rFonts w:ascii="宋体" w:hAnsi="宋体" w:hint="eastAsia"/>
                <w:b/>
                <w:bCs/>
              </w:rPr>
              <w:t>助 记 符</w:t>
            </w:r>
          </w:p>
        </w:tc>
      </w:tr>
      <w:tr w:rsidR="00F459E0" w14:paraId="100C7A94" w14:textId="77777777" w:rsidTr="00F459E0">
        <w:trPr>
          <w:jc w:val="center"/>
        </w:trPr>
        <w:tc>
          <w:tcPr>
            <w:tcW w:w="5484" w:type="dxa"/>
            <w:tcBorders>
              <w:top w:val="single" w:sz="12" w:space="0" w:color="auto"/>
              <w:bottom w:val="single" w:sz="4" w:space="0" w:color="auto"/>
              <w:right w:val="single" w:sz="4" w:space="0" w:color="auto"/>
            </w:tcBorders>
            <w:vAlign w:val="center"/>
          </w:tcPr>
          <w:p w14:paraId="779D09EF" w14:textId="77777777" w:rsidR="00F459E0" w:rsidRDefault="00F459E0" w:rsidP="00F459E0">
            <w:pPr>
              <w:pStyle w:val="afffffffffb"/>
              <w:rPr>
                <w:rFonts w:ascii="宋体" w:hAnsi="宋体" w:hint="eastAsia"/>
              </w:rPr>
            </w:pPr>
            <w:r>
              <w:rPr>
                <w:rFonts w:ascii="宋体" w:hAnsi="宋体" w:hint="eastAsia"/>
              </w:rPr>
              <w:t>AVS</w:t>
            </w:r>
            <w:r>
              <w:rPr>
                <w:rFonts w:ascii="宋体" w:hAnsi="宋体"/>
              </w:rPr>
              <w:t>2</w:t>
            </w:r>
            <w:r>
              <w:rPr>
                <w:rFonts w:ascii="宋体" w:hAnsi="宋体" w:hint="eastAsia"/>
              </w:rPr>
              <w:t>_audio_</w:t>
            </w:r>
            <w:proofErr w:type="gramStart"/>
            <w:r>
              <w:rPr>
                <w:rFonts w:ascii="宋体" w:hAnsi="宋体"/>
              </w:rPr>
              <w:t>descriptor(</w:t>
            </w:r>
            <w:proofErr w:type="gramEnd"/>
            <w:r>
              <w:rPr>
                <w:rFonts w:ascii="宋体" w:hAnsi="宋体"/>
              </w:rPr>
              <w:t xml:space="preserve">) </w:t>
            </w:r>
            <w:r>
              <w:rPr>
                <w:rFonts w:ascii="宋体" w:hAnsi="宋体" w:hint="eastAsia"/>
              </w:rPr>
              <w:t>{</w:t>
            </w:r>
          </w:p>
        </w:tc>
        <w:tc>
          <w:tcPr>
            <w:tcW w:w="1680" w:type="dxa"/>
            <w:tcBorders>
              <w:top w:val="single" w:sz="12" w:space="0" w:color="auto"/>
              <w:left w:val="single" w:sz="4" w:space="0" w:color="auto"/>
              <w:bottom w:val="single" w:sz="4" w:space="0" w:color="auto"/>
              <w:right w:val="single" w:sz="4" w:space="0" w:color="auto"/>
            </w:tcBorders>
            <w:vAlign w:val="center"/>
          </w:tcPr>
          <w:p w14:paraId="5E93034B" w14:textId="77777777" w:rsidR="00F459E0" w:rsidRDefault="00F459E0" w:rsidP="00F459E0">
            <w:pPr>
              <w:pStyle w:val="afffffffffb"/>
              <w:jc w:val="center"/>
              <w:rPr>
                <w:rFonts w:ascii="宋体" w:hAnsi="宋体" w:hint="eastAsia"/>
              </w:rPr>
            </w:pPr>
          </w:p>
        </w:tc>
        <w:tc>
          <w:tcPr>
            <w:tcW w:w="1680" w:type="dxa"/>
            <w:tcBorders>
              <w:top w:val="single" w:sz="12" w:space="0" w:color="auto"/>
              <w:left w:val="single" w:sz="4" w:space="0" w:color="auto"/>
              <w:bottom w:val="single" w:sz="4" w:space="0" w:color="auto"/>
            </w:tcBorders>
            <w:vAlign w:val="center"/>
          </w:tcPr>
          <w:p w14:paraId="48F23C9F" w14:textId="77777777" w:rsidR="00F459E0" w:rsidRDefault="00F459E0" w:rsidP="00F459E0">
            <w:pPr>
              <w:pStyle w:val="afffffffffb"/>
              <w:jc w:val="center"/>
              <w:rPr>
                <w:rFonts w:ascii="宋体" w:hAnsi="宋体" w:hint="eastAsia"/>
              </w:rPr>
            </w:pPr>
          </w:p>
        </w:tc>
      </w:tr>
      <w:tr w:rsidR="00F459E0" w14:paraId="05DB7B4D" w14:textId="77777777" w:rsidTr="00F459E0">
        <w:trPr>
          <w:jc w:val="center"/>
        </w:trPr>
        <w:tc>
          <w:tcPr>
            <w:tcW w:w="5484" w:type="dxa"/>
            <w:tcBorders>
              <w:top w:val="single" w:sz="4" w:space="0" w:color="auto"/>
              <w:bottom w:val="single" w:sz="4" w:space="0" w:color="auto"/>
              <w:right w:val="single" w:sz="4" w:space="0" w:color="auto"/>
            </w:tcBorders>
            <w:vAlign w:val="center"/>
          </w:tcPr>
          <w:p w14:paraId="49C738F0" w14:textId="77777777" w:rsidR="00F459E0" w:rsidRDefault="00F459E0" w:rsidP="00F459E0">
            <w:pPr>
              <w:pStyle w:val="afffffffffb"/>
              <w:rPr>
                <w:rFonts w:ascii="宋体" w:hAnsi="宋体" w:hint="eastAsia"/>
                <w:b/>
              </w:rPr>
            </w:pPr>
            <w:r>
              <w:rPr>
                <w:rFonts w:ascii="宋体" w:hAnsi="宋体"/>
                <w:b/>
              </w:rPr>
              <w:t xml:space="preserve">    </w:t>
            </w:r>
            <w:proofErr w:type="spellStart"/>
            <w:r>
              <w:rPr>
                <w:rFonts w:ascii="宋体" w:hAnsi="宋体"/>
                <w:b/>
              </w:rPr>
              <w:t>descriptor_tag</w:t>
            </w:r>
            <w:proofErr w:type="spellEnd"/>
          </w:p>
        </w:tc>
        <w:tc>
          <w:tcPr>
            <w:tcW w:w="1680" w:type="dxa"/>
            <w:tcBorders>
              <w:top w:val="single" w:sz="4" w:space="0" w:color="auto"/>
              <w:left w:val="single" w:sz="4" w:space="0" w:color="auto"/>
              <w:bottom w:val="single" w:sz="4" w:space="0" w:color="auto"/>
              <w:right w:val="single" w:sz="4" w:space="0" w:color="auto"/>
            </w:tcBorders>
            <w:vAlign w:val="center"/>
          </w:tcPr>
          <w:p w14:paraId="7AE0195D" w14:textId="77777777" w:rsidR="00F459E0" w:rsidRDefault="00F459E0" w:rsidP="00F459E0">
            <w:pPr>
              <w:pStyle w:val="afffffffffb"/>
              <w:jc w:val="center"/>
              <w:rPr>
                <w:rFonts w:ascii="宋体" w:hAnsi="宋体" w:hint="eastAsia"/>
                <w:b/>
              </w:rPr>
            </w:pPr>
            <w:r>
              <w:rPr>
                <w:rFonts w:ascii="宋体" w:hAnsi="宋体"/>
                <w:b/>
              </w:rPr>
              <w:t>8</w:t>
            </w:r>
          </w:p>
        </w:tc>
        <w:tc>
          <w:tcPr>
            <w:tcW w:w="1680" w:type="dxa"/>
            <w:tcBorders>
              <w:top w:val="single" w:sz="4" w:space="0" w:color="auto"/>
              <w:left w:val="single" w:sz="4" w:space="0" w:color="auto"/>
              <w:bottom w:val="single" w:sz="4" w:space="0" w:color="auto"/>
            </w:tcBorders>
            <w:vAlign w:val="center"/>
          </w:tcPr>
          <w:p w14:paraId="0239FE3F" w14:textId="77777777" w:rsidR="00F459E0" w:rsidRDefault="00F459E0" w:rsidP="00F459E0">
            <w:pPr>
              <w:pStyle w:val="afffffffffb"/>
              <w:jc w:val="center"/>
              <w:rPr>
                <w:rFonts w:ascii="宋体" w:hAnsi="宋体" w:hint="eastAsia"/>
                <w:b/>
              </w:rPr>
            </w:pPr>
            <w:r>
              <w:rPr>
                <w:rFonts w:ascii="宋体" w:hAnsi="宋体"/>
                <w:b/>
              </w:rPr>
              <w:t>uimsbf</w:t>
            </w:r>
          </w:p>
        </w:tc>
      </w:tr>
      <w:tr w:rsidR="00F459E0" w14:paraId="6D06CC56" w14:textId="77777777" w:rsidTr="00F459E0">
        <w:trPr>
          <w:jc w:val="center"/>
        </w:trPr>
        <w:tc>
          <w:tcPr>
            <w:tcW w:w="5484" w:type="dxa"/>
            <w:tcBorders>
              <w:top w:val="single" w:sz="4" w:space="0" w:color="auto"/>
              <w:bottom w:val="single" w:sz="4" w:space="0" w:color="auto"/>
              <w:right w:val="single" w:sz="4" w:space="0" w:color="auto"/>
            </w:tcBorders>
            <w:vAlign w:val="center"/>
          </w:tcPr>
          <w:p w14:paraId="5015E63B" w14:textId="77777777" w:rsidR="00F459E0" w:rsidRDefault="00F459E0" w:rsidP="00F459E0">
            <w:pPr>
              <w:pStyle w:val="afffffffffb"/>
              <w:rPr>
                <w:rFonts w:ascii="宋体" w:hAnsi="宋体" w:hint="eastAsia"/>
                <w:b/>
              </w:rPr>
            </w:pPr>
            <w:r>
              <w:rPr>
                <w:rFonts w:ascii="宋体" w:hAnsi="宋体"/>
                <w:b/>
              </w:rPr>
              <w:t xml:space="preserve">    </w:t>
            </w:r>
            <w:proofErr w:type="spellStart"/>
            <w:r>
              <w:rPr>
                <w:rFonts w:ascii="宋体" w:hAnsi="宋体"/>
                <w:b/>
              </w:rPr>
              <w:t>descriptor_length</w:t>
            </w:r>
            <w:proofErr w:type="spellEnd"/>
          </w:p>
        </w:tc>
        <w:tc>
          <w:tcPr>
            <w:tcW w:w="1680" w:type="dxa"/>
            <w:tcBorders>
              <w:top w:val="single" w:sz="4" w:space="0" w:color="auto"/>
              <w:left w:val="single" w:sz="4" w:space="0" w:color="auto"/>
              <w:bottom w:val="single" w:sz="4" w:space="0" w:color="auto"/>
              <w:right w:val="single" w:sz="4" w:space="0" w:color="auto"/>
            </w:tcBorders>
            <w:vAlign w:val="center"/>
          </w:tcPr>
          <w:p w14:paraId="732E4B2D" w14:textId="77777777" w:rsidR="00F459E0" w:rsidRDefault="00F459E0" w:rsidP="00F459E0">
            <w:pPr>
              <w:pStyle w:val="afffffffffb"/>
              <w:jc w:val="center"/>
              <w:rPr>
                <w:rFonts w:ascii="宋体" w:hAnsi="宋体" w:hint="eastAsia"/>
                <w:b/>
              </w:rPr>
            </w:pPr>
            <w:r>
              <w:rPr>
                <w:rFonts w:ascii="宋体" w:hAnsi="宋体"/>
                <w:b/>
              </w:rPr>
              <w:t>8</w:t>
            </w:r>
          </w:p>
        </w:tc>
        <w:tc>
          <w:tcPr>
            <w:tcW w:w="1680" w:type="dxa"/>
            <w:tcBorders>
              <w:top w:val="single" w:sz="4" w:space="0" w:color="auto"/>
              <w:left w:val="single" w:sz="4" w:space="0" w:color="auto"/>
              <w:bottom w:val="single" w:sz="4" w:space="0" w:color="auto"/>
            </w:tcBorders>
            <w:vAlign w:val="center"/>
          </w:tcPr>
          <w:p w14:paraId="5206E187" w14:textId="77777777" w:rsidR="00F459E0" w:rsidRDefault="00F459E0" w:rsidP="00F459E0">
            <w:pPr>
              <w:pStyle w:val="afffffffffb"/>
              <w:jc w:val="center"/>
              <w:rPr>
                <w:rFonts w:ascii="宋体" w:hAnsi="宋体" w:hint="eastAsia"/>
                <w:b/>
              </w:rPr>
            </w:pPr>
            <w:r>
              <w:rPr>
                <w:rFonts w:ascii="宋体" w:hAnsi="宋体"/>
                <w:b/>
              </w:rPr>
              <w:t>uimsbf</w:t>
            </w:r>
          </w:p>
        </w:tc>
      </w:tr>
      <w:tr w:rsidR="00F459E0" w14:paraId="541954E6" w14:textId="77777777" w:rsidTr="00F459E0">
        <w:trPr>
          <w:jc w:val="center"/>
        </w:trPr>
        <w:tc>
          <w:tcPr>
            <w:tcW w:w="5484" w:type="dxa"/>
            <w:tcBorders>
              <w:top w:val="single" w:sz="4" w:space="0" w:color="auto"/>
              <w:bottom w:val="single" w:sz="4" w:space="0" w:color="auto"/>
              <w:right w:val="single" w:sz="4" w:space="0" w:color="auto"/>
            </w:tcBorders>
            <w:vAlign w:val="center"/>
          </w:tcPr>
          <w:p w14:paraId="38D9E658" w14:textId="77777777" w:rsidR="00F459E0" w:rsidRDefault="00F459E0" w:rsidP="00F459E0">
            <w:pPr>
              <w:pStyle w:val="afffffffffb"/>
              <w:ind w:firstLineChars="200" w:firstLine="361"/>
              <w:rPr>
                <w:rFonts w:ascii="宋体" w:hAnsi="宋体" w:hint="eastAsia"/>
                <w:b/>
              </w:rPr>
            </w:pPr>
            <w:proofErr w:type="spellStart"/>
            <w:r>
              <w:rPr>
                <w:rFonts w:ascii="宋体" w:hAnsi="宋体" w:hint="eastAsia"/>
                <w:b/>
              </w:rPr>
              <w:t>num_channels</w:t>
            </w:r>
            <w:proofErr w:type="spellEnd"/>
          </w:p>
        </w:tc>
        <w:tc>
          <w:tcPr>
            <w:tcW w:w="1680" w:type="dxa"/>
            <w:tcBorders>
              <w:top w:val="single" w:sz="4" w:space="0" w:color="auto"/>
              <w:left w:val="single" w:sz="4" w:space="0" w:color="auto"/>
              <w:bottom w:val="single" w:sz="4" w:space="0" w:color="auto"/>
              <w:right w:val="single" w:sz="4" w:space="0" w:color="auto"/>
            </w:tcBorders>
            <w:vAlign w:val="center"/>
          </w:tcPr>
          <w:p w14:paraId="1A66956A" w14:textId="77777777" w:rsidR="00F459E0" w:rsidRDefault="00F459E0" w:rsidP="00F459E0">
            <w:pPr>
              <w:pStyle w:val="afffffffffb"/>
              <w:jc w:val="center"/>
              <w:rPr>
                <w:rFonts w:ascii="宋体" w:hAnsi="宋体" w:hint="eastAsia"/>
                <w:b/>
              </w:rPr>
            </w:pPr>
            <w:r>
              <w:rPr>
                <w:rFonts w:ascii="宋体" w:hAnsi="宋体" w:hint="eastAsia"/>
                <w:b/>
              </w:rPr>
              <w:t>8</w:t>
            </w:r>
          </w:p>
        </w:tc>
        <w:tc>
          <w:tcPr>
            <w:tcW w:w="1680" w:type="dxa"/>
            <w:tcBorders>
              <w:top w:val="single" w:sz="4" w:space="0" w:color="auto"/>
              <w:left w:val="single" w:sz="4" w:space="0" w:color="auto"/>
              <w:bottom w:val="single" w:sz="4" w:space="0" w:color="auto"/>
            </w:tcBorders>
            <w:vAlign w:val="center"/>
          </w:tcPr>
          <w:p w14:paraId="6C7EB602" w14:textId="77777777" w:rsidR="00F459E0" w:rsidRDefault="00F459E0" w:rsidP="00F459E0">
            <w:pPr>
              <w:pStyle w:val="afffffffffb"/>
              <w:jc w:val="center"/>
              <w:rPr>
                <w:rFonts w:ascii="宋体" w:hAnsi="宋体" w:hint="eastAsia"/>
                <w:b/>
              </w:rPr>
            </w:pPr>
            <w:r>
              <w:rPr>
                <w:rFonts w:ascii="宋体" w:hAnsi="宋体" w:hint="eastAsia"/>
                <w:b/>
              </w:rPr>
              <w:t>uimsbf</w:t>
            </w:r>
          </w:p>
        </w:tc>
      </w:tr>
      <w:tr w:rsidR="00F459E0" w14:paraId="0E6F56B9" w14:textId="77777777" w:rsidTr="00F459E0">
        <w:trPr>
          <w:jc w:val="center"/>
        </w:trPr>
        <w:tc>
          <w:tcPr>
            <w:tcW w:w="5484" w:type="dxa"/>
            <w:tcBorders>
              <w:top w:val="single" w:sz="4" w:space="0" w:color="auto"/>
              <w:bottom w:val="single" w:sz="4" w:space="0" w:color="auto"/>
              <w:right w:val="single" w:sz="4" w:space="0" w:color="auto"/>
            </w:tcBorders>
            <w:vAlign w:val="center"/>
          </w:tcPr>
          <w:p w14:paraId="6ADAE43A" w14:textId="77777777" w:rsidR="00F459E0" w:rsidRDefault="00F459E0" w:rsidP="00F459E0">
            <w:pPr>
              <w:pStyle w:val="afffffffffb"/>
              <w:rPr>
                <w:rFonts w:ascii="宋体" w:hAnsi="宋体" w:hint="eastAsia"/>
                <w:b/>
              </w:rPr>
            </w:pPr>
            <w:r>
              <w:rPr>
                <w:rFonts w:ascii="宋体" w:hAnsi="宋体"/>
                <w:b/>
              </w:rPr>
              <w:t xml:space="preserve">    </w:t>
            </w:r>
            <w:proofErr w:type="spellStart"/>
            <w:r>
              <w:rPr>
                <w:rFonts w:ascii="宋体" w:hAnsi="宋体" w:hint="eastAsia"/>
                <w:b/>
              </w:rPr>
              <w:t>sample_rate_index</w:t>
            </w:r>
            <w:proofErr w:type="spellEnd"/>
          </w:p>
        </w:tc>
        <w:tc>
          <w:tcPr>
            <w:tcW w:w="1680" w:type="dxa"/>
            <w:tcBorders>
              <w:top w:val="single" w:sz="4" w:space="0" w:color="auto"/>
              <w:left w:val="single" w:sz="4" w:space="0" w:color="auto"/>
              <w:bottom w:val="single" w:sz="4" w:space="0" w:color="auto"/>
              <w:right w:val="single" w:sz="4" w:space="0" w:color="auto"/>
            </w:tcBorders>
            <w:vAlign w:val="center"/>
          </w:tcPr>
          <w:p w14:paraId="6A727BC1" w14:textId="77777777" w:rsidR="00F459E0" w:rsidRDefault="00F459E0" w:rsidP="00F459E0">
            <w:pPr>
              <w:pStyle w:val="afffffffffb"/>
              <w:jc w:val="center"/>
              <w:rPr>
                <w:rFonts w:ascii="宋体" w:hAnsi="宋体" w:hint="eastAsia"/>
                <w:b/>
              </w:rPr>
            </w:pPr>
            <w:r>
              <w:rPr>
                <w:rFonts w:ascii="宋体" w:hAnsi="宋体" w:hint="eastAsia"/>
                <w:b/>
              </w:rPr>
              <w:t>4</w:t>
            </w:r>
          </w:p>
        </w:tc>
        <w:tc>
          <w:tcPr>
            <w:tcW w:w="1680" w:type="dxa"/>
            <w:tcBorders>
              <w:top w:val="single" w:sz="4" w:space="0" w:color="auto"/>
              <w:left w:val="single" w:sz="4" w:space="0" w:color="auto"/>
              <w:bottom w:val="single" w:sz="4" w:space="0" w:color="auto"/>
            </w:tcBorders>
            <w:vAlign w:val="center"/>
          </w:tcPr>
          <w:p w14:paraId="45029087" w14:textId="77777777" w:rsidR="00F459E0" w:rsidRDefault="00F459E0" w:rsidP="00F459E0">
            <w:pPr>
              <w:pStyle w:val="afffffffffb"/>
              <w:jc w:val="center"/>
              <w:rPr>
                <w:rFonts w:ascii="宋体" w:hAnsi="宋体" w:hint="eastAsia"/>
                <w:b/>
              </w:rPr>
            </w:pPr>
            <w:r>
              <w:rPr>
                <w:rFonts w:ascii="宋体" w:hAnsi="宋体"/>
                <w:b/>
              </w:rPr>
              <w:t>uimsbf</w:t>
            </w:r>
          </w:p>
        </w:tc>
      </w:tr>
      <w:tr w:rsidR="00F459E0" w14:paraId="135D9878" w14:textId="77777777" w:rsidTr="00F459E0">
        <w:trPr>
          <w:jc w:val="center"/>
        </w:trPr>
        <w:tc>
          <w:tcPr>
            <w:tcW w:w="5484" w:type="dxa"/>
            <w:tcBorders>
              <w:top w:val="single" w:sz="4" w:space="0" w:color="auto"/>
              <w:bottom w:val="single" w:sz="4" w:space="0" w:color="auto"/>
              <w:right w:val="single" w:sz="4" w:space="0" w:color="auto"/>
            </w:tcBorders>
            <w:vAlign w:val="center"/>
          </w:tcPr>
          <w:p w14:paraId="605EBC37" w14:textId="77777777" w:rsidR="00F459E0" w:rsidRDefault="00F459E0" w:rsidP="00F459E0">
            <w:pPr>
              <w:pStyle w:val="afffffffffb"/>
              <w:rPr>
                <w:rFonts w:ascii="宋体" w:hAnsi="宋体" w:hint="eastAsia"/>
                <w:b/>
              </w:rPr>
            </w:pPr>
            <w:r>
              <w:rPr>
                <w:rFonts w:ascii="宋体" w:hAnsi="宋体" w:hint="eastAsia"/>
              </w:rPr>
              <w:t xml:space="preserve">    </w:t>
            </w:r>
            <w:proofErr w:type="spellStart"/>
            <w:r>
              <w:rPr>
                <w:rFonts w:ascii="宋体" w:hAnsi="宋体" w:hint="eastAsia"/>
                <w:b/>
              </w:rPr>
              <w:t>avs_version_flag</w:t>
            </w:r>
            <w:proofErr w:type="spellEnd"/>
          </w:p>
        </w:tc>
        <w:tc>
          <w:tcPr>
            <w:tcW w:w="1680" w:type="dxa"/>
            <w:tcBorders>
              <w:top w:val="single" w:sz="4" w:space="0" w:color="auto"/>
              <w:left w:val="single" w:sz="4" w:space="0" w:color="auto"/>
              <w:bottom w:val="single" w:sz="4" w:space="0" w:color="auto"/>
              <w:right w:val="single" w:sz="4" w:space="0" w:color="auto"/>
            </w:tcBorders>
            <w:vAlign w:val="center"/>
          </w:tcPr>
          <w:p w14:paraId="2D676EFC" w14:textId="77777777" w:rsidR="00F459E0" w:rsidRDefault="00F459E0" w:rsidP="00F459E0">
            <w:pPr>
              <w:pStyle w:val="afffffffffb"/>
              <w:jc w:val="center"/>
              <w:rPr>
                <w:rFonts w:ascii="宋体" w:hAnsi="宋体" w:hint="eastAsia"/>
                <w:b/>
              </w:rPr>
            </w:pPr>
            <w:r>
              <w:rPr>
                <w:rFonts w:ascii="宋体" w:hAnsi="宋体" w:hint="eastAsia"/>
                <w:b/>
              </w:rPr>
              <w:t>1</w:t>
            </w:r>
          </w:p>
        </w:tc>
        <w:tc>
          <w:tcPr>
            <w:tcW w:w="1680" w:type="dxa"/>
            <w:tcBorders>
              <w:top w:val="single" w:sz="4" w:space="0" w:color="auto"/>
              <w:left w:val="single" w:sz="4" w:space="0" w:color="auto"/>
              <w:bottom w:val="single" w:sz="4" w:space="0" w:color="auto"/>
            </w:tcBorders>
            <w:vAlign w:val="center"/>
          </w:tcPr>
          <w:p w14:paraId="74198DB0" w14:textId="77777777" w:rsidR="00F459E0" w:rsidRDefault="00F459E0" w:rsidP="00F459E0">
            <w:pPr>
              <w:pStyle w:val="afffffffffb"/>
              <w:jc w:val="center"/>
              <w:rPr>
                <w:rFonts w:ascii="宋体" w:hAnsi="宋体" w:hint="eastAsia"/>
                <w:b/>
              </w:rPr>
            </w:pPr>
            <w:proofErr w:type="spellStart"/>
            <w:r>
              <w:rPr>
                <w:rFonts w:ascii="宋体" w:hAnsi="宋体" w:hint="eastAsia"/>
                <w:b/>
              </w:rPr>
              <w:t>bslbf</w:t>
            </w:r>
            <w:proofErr w:type="spellEnd"/>
          </w:p>
        </w:tc>
      </w:tr>
      <w:tr w:rsidR="00F459E0" w14:paraId="79CCDF2B" w14:textId="77777777" w:rsidTr="00F459E0">
        <w:trPr>
          <w:jc w:val="center"/>
        </w:trPr>
        <w:tc>
          <w:tcPr>
            <w:tcW w:w="5484" w:type="dxa"/>
            <w:tcBorders>
              <w:top w:val="single" w:sz="4" w:space="0" w:color="auto"/>
              <w:bottom w:val="single" w:sz="4" w:space="0" w:color="auto"/>
              <w:right w:val="single" w:sz="4" w:space="0" w:color="auto"/>
            </w:tcBorders>
            <w:vAlign w:val="center"/>
          </w:tcPr>
          <w:p w14:paraId="08AEED11" w14:textId="77777777" w:rsidR="00F459E0" w:rsidRDefault="00F459E0" w:rsidP="00F459E0">
            <w:pPr>
              <w:pStyle w:val="afffffffffb"/>
              <w:rPr>
                <w:rFonts w:ascii="宋体" w:hAnsi="宋体" w:hint="eastAsia"/>
                <w:b/>
              </w:rPr>
            </w:pPr>
            <w:r>
              <w:rPr>
                <w:rFonts w:ascii="宋体" w:hAnsi="宋体" w:hint="eastAsia"/>
                <w:b/>
              </w:rPr>
              <w:t xml:space="preserve">    </w:t>
            </w:r>
            <w:proofErr w:type="spellStart"/>
            <w:r>
              <w:rPr>
                <w:rFonts w:ascii="宋体" w:hAnsi="宋体" w:hint="eastAsia"/>
                <w:b/>
              </w:rPr>
              <w:t>text_present_flag</w:t>
            </w:r>
            <w:proofErr w:type="spellEnd"/>
          </w:p>
        </w:tc>
        <w:tc>
          <w:tcPr>
            <w:tcW w:w="1680" w:type="dxa"/>
            <w:tcBorders>
              <w:top w:val="single" w:sz="4" w:space="0" w:color="auto"/>
              <w:left w:val="single" w:sz="4" w:space="0" w:color="auto"/>
              <w:bottom w:val="single" w:sz="4" w:space="0" w:color="auto"/>
              <w:right w:val="single" w:sz="4" w:space="0" w:color="auto"/>
            </w:tcBorders>
            <w:vAlign w:val="center"/>
          </w:tcPr>
          <w:p w14:paraId="39C964DE" w14:textId="77777777" w:rsidR="00F459E0" w:rsidRDefault="00F459E0" w:rsidP="00F459E0">
            <w:pPr>
              <w:pStyle w:val="afffffffffb"/>
              <w:jc w:val="center"/>
              <w:rPr>
                <w:rFonts w:ascii="宋体" w:hAnsi="宋体" w:hint="eastAsia"/>
                <w:b/>
              </w:rPr>
            </w:pPr>
            <w:r>
              <w:rPr>
                <w:rFonts w:ascii="宋体" w:hAnsi="宋体" w:hint="eastAsia"/>
                <w:b/>
              </w:rPr>
              <w:t>1</w:t>
            </w:r>
          </w:p>
        </w:tc>
        <w:tc>
          <w:tcPr>
            <w:tcW w:w="1680" w:type="dxa"/>
            <w:tcBorders>
              <w:top w:val="single" w:sz="4" w:space="0" w:color="auto"/>
              <w:left w:val="single" w:sz="4" w:space="0" w:color="auto"/>
              <w:bottom w:val="single" w:sz="4" w:space="0" w:color="auto"/>
            </w:tcBorders>
            <w:vAlign w:val="center"/>
          </w:tcPr>
          <w:p w14:paraId="7E2F5B42" w14:textId="77777777" w:rsidR="00F459E0" w:rsidRDefault="00F459E0" w:rsidP="00F459E0">
            <w:pPr>
              <w:pStyle w:val="afffffffffb"/>
              <w:jc w:val="center"/>
              <w:rPr>
                <w:rFonts w:ascii="宋体" w:hAnsi="宋体" w:hint="eastAsia"/>
                <w:b/>
              </w:rPr>
            </w:pPr>
            <w:proofErr w:type="spellStart"/>
            <w:r>
              <w:rPr>
                <w:rFonts w:ascii="宋体" w:hAnsi="宋体" w:hint="eastAsia"/>
                <w:b/>
              </w:rPr>
              <w:t>bslbf</w:t>
            </w:r>
            <w:proofErr w:type="spellEnd"/>
          </w:p>
        </w:tc>
      </w:tr>
    </w:tbl>
    <w:p w14:paraId="216F72FD" w14:textId="77777777" w:rsidR="006A3E34" w:rsidRDefault="006A3E34">
      <w:r>
        <w:br w:type="page"/>
      </w:r>
    </w:p>
    <w:p w14:paraId="4B4088F1" w14:textId="27D4D5E2" w:rsidR="006A3E34" w:rsidRDefault="006A3E34" w:rsidP="006A3E34">
      <w:pPr>
        <w:jc w:val="center"/>
      </w:pPr>
      <w:r w:rsidRPr="007E20EF">
        <w:rPr>
          <w:rFonts w:ascii="黑体" w:eastAsia="黑体" w:hAnsi="黑体" w:hint="eastAsia"/>
        </w:rPr>
        <w:lastRenderedPageBreak/>
        <w:t>表</w:t>
      </w:r>
      <w:r>
        <w:rPr>
          <w:rFonts w:ascii="黑体" w:eastAsia="黑体" w:hAnsi="黑体" w:hint="eastAsia"/>
        </w:rPr>
        <w:t>10</w:t>
      </w:r>
      <w:r>
        <w:rPr>
          <w:rFonts w:hint="eastAsia"/>
        </w:rPr>
        <w:t>（续）</w:t>
      </w:r>
    </w:p>
    <w:tbl>
      <w:tblPr>
        <w:tblW w:w="8844" w:type="dxa"/>
        <w:jc w:val="center"/>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28" w:type="dxa"/>
          <w:right w:w="28" w:type="dxa"/>
        </w:tblCellMar>
        <w:tblLook w:val="04A0" w:firstRow="1" w:lastRow="0" w:firstColumn="1" w:lastColumn="0" w:noHBand="0" w:noVBand="1"/>
      </w:tblPr>
      <w:tblGrid>
        <w:gridCol w:w="5484"/>
        <w:gridCol w:w="1680"/>
        <w:gridCol w:w="1680"/>
      </w:tblGrid>
      <w:tr w:rsidR="006A3E34" w14:paraId="57C4239F" w14:textId="77777777" w:rsidTr="009608DD">
        <w:trPr>
          <w:jc w:val="center"/>
        </w:trPr>
        <w:tc>
          <w:tcPr>
            <w:tcW w:w="5484" w:type="dxa"/>
            <w:tcBorders>
              <w:top w:val="single" w:sz="12" w:space="0" w:color="auto"/>
              <w:bottom w:val="single" w:sz="12" w:space="0" w:color="auto"/>
              <w:right w:val="single" w:sz="4" w:space="0" w:color="auto"/>
            </w:tcBorders>
            <w:vAlign w:val="center"/>
          </w:tcPr>
          <w:p w14:paraId="439A7FEA" w14:textId="1D64B192" w:rsidR="006A3E34" w:rsidRDefault="006A3E34" w:rsidP="009608DD">
            <w:pPr>
              <w:pStyle w:val="afffffffffb"/>
              <w:jc w:val="center"/>
              <w:rPr>
                <w:rFonts w:ascii="宋体" w:hAnsi="宋体" w:hint="eastAsia"/>
                <w:b/>
              </w:rPr>
            </w:pPr>
            <w:r>
              <w:rPr>
                <w:rFonts w:ascii="宋体" w:hAnsi="宋体" w:hint="eastAsia"/>
                <w:b/>
                <w:bCs/>
              </w:rPr>
              <w:t>语  法</w:t>
            </w:r>
          </w:p>
        </w:tc>
        <w:tc>
          <w:tcPr>
            <w:tcW w:w="1680" w:type="dxa"/>
            <w:tcBorders>
              <w:top w:val="single" w:sz="12" w:space="0" w:color="auto"/>
              <w:left w:val="single" w:sz="4" w:space="0" w:color="auto"/>
              <w:bottom w:val="single" w:sz="12" w:space="0" w:color="auto"/>
              <w:right w:val="single" w:sz="4" w:space="0" w:color="auto"/>
            </w:tcBorders>
            <w:vAlign w:val="center"/>
          </w:tcPr>
          <w:p w14:paraId="192A0143" w14:textId="3AFCF599" w:rsidR="006A3E34" w:rsidRDefault="006A3E34" w:rsidP="006A3E34">
            <w:pPr>
              <w:pStyle w:val="afffffffffb"/>
              <w:jc w:val="center"/>
              <w:rPr>
                <w:rFonts w:ascii="宋体" w:hAnsi="宋体" w:hint="eastAsia"/>
                <w:b/>
              </w:rPr>
            </w:pPr>
            <w:r>
              <w:rPr>
                <w:rFonts w:ascii="宋体" w:hAnsi="宋体" w:hint="eastAsia"/>
                <w:b/>
                <w:bCs/>
              </w:rPr>
              <w:t>位  数</w:t>
            </w:r>
          </w:p>
        </w:tc>
        <w:tc>
          <w:tcPr>
            <w:tcW w:w="1680" w:type="dxa"/>
            <w:tcBorders>
              <w:top w:val="single" w:sz="12" w:space="0" w:color="auto"/>
              <w:left w:val="single" w:sz="4" w:space="0" w:color="auto"/>
              <w:bottom w:val="single" w:sz="12" w:space="0" w:color="auto"/>
            </w:tcBorders>
            <w:vAlign w:val="center"/>
          </w:tcPr>
          <w:p w14:paraId="7B7F253A" w14:textId="1566B3F8" w:rsidR="006A3E34" w:rsidRDefault="006A3E34" w:rsidP="006A3E34">
            <w:pPr>
              <w:pStyle w:val="afffffffffb"/>
              <w:jc w:val="center"/>
              <w:rPr>
                <w:rFonts w:ascii="宋体" w:hAnsi="宋体" w:hint="eastAsia"/>
                <w:b/>
              </w:rPr>
            </w:pPr>
            <w:r>
              <w:rPr>
                <w:rFonts w:ascii="宋体" w:hAnsi="宋体" w:hint="eastAsia"/>
                <w:b/>
                <w:bCs/>
              </w:rPr>
              <w:t>助 记 符</w:t>
            </w:r>
          </w:p>
        </w:tc>
      </w:tr>
      <w:tr w:rsidR="006A3E34" w14:paraId="135B091A" w14:textId="77777777" w:rsidTr="009608DD">
        <w:trPr>
          <w:jc w:val="center"/>
        </w:trPr>
        <w:tc>
          <w:tcPr>
            <w:tcW w:w="5484" w:type="dxa"/>
            <w:tcBorders>
              <w:top w:val="single" w:sz="12" w:space="0" w:color="auto"/>
              <w:bottom w:val="single" w:sz="4" w:space="0" w:color="auto"/>
              <w:right w:val="single" w:sz="4" w:space="0" w:color="auto"/>
            </w:tcBorders>
            <w:vAlign w:val="center"/>
          </w:tcPr>
          <w:p w14:paraId="0E8CB1B0" w14:textId="7F4198EA" w:rsidR="006A3E34" w:rsidRDefault="006A3E34" w:rsidP="006A3E34">
            <w:pPr>
              <w:pStyle w:val="afffffffffb"/>
              <w:rPr>
                <w:rFonts w:ascii="宋体" w:hAnsi="宋体" w:hint="eastAsia"/>
              </w:rPr>
            </w:pPr>
            <w:r>
              <w:rPr>
                <w:rFonts w:ascii="宋体" w:hAnsi="宋体" w:hint="eastAsia"/>
              </w:rPr>
              <w:t xml:space="preserve">   </w:t>
            </w:r>
            <w:r>
              <w:rPr>
                <w:rFonts w:ascii="宋体" w:hAnsi="宋体" w:hint="eastAsia"/>
                <w:b/>
              </w:rPr>
              <w:t xml:space="preserve"> </w:t>
            </w:r>
            <w:proofErr w:type="spellStart"/>
            <w:r>
              <w:rPr>
                <w:rFonts w:ascii="宋体" w:hAnsi="宋体" w:hint="eastAsia"/>
                <w:b/>
              </w:rPr>
              <w:t>language_present_flag</w:t>
            </w:r>
            <w:proofErr w:type="spellEnd"/>
          </w:p>
        </w:tc>
        <w:tc>
          <w:tcPr>
            <w:tcW w:w="1680" w:type="dxa"/>
            <w:tcBorders>
              <w:top w:val="single" w:sz="12" w:space="0" w:color="auto"/>
              <w:left w:val="single" w:sz="4" w:space="0" w:color="auto"/>
              <w:bottom w:val="single" w:sz="4" w:space="0" w:color="auto"/>
              <w:right w:val="single" w:sz="4" w:space="0" w:color="auto"/>
            </w:tcBorders>
            <w:vAlign w:val="center"/>
          </w:tcPr>
          <w:p w14:paraId="46895B9E" w14:textId="129454FA" w:rsidR="006A3E34" w:rsidRDefault="006A3E34" w:rsidP="006A3E34">
            <w:pPr>
              <w:pStyle w:val="afffffffffb"/>
              <w:jc w:val="center"/>
              <w:rPr>
                <w:rFonts w:ascii="宋体" w:hAnsi="宋体" w:hint="eastAsia"/>
                <w:b/>
              </w:rPr>
            </w:pPr>
            <w:r>
              <w:rPr>
                <w:rFonts w:ascii="宋体" w:hAnsi="宋体" w:hint="eastAsia"/>
                <w:b/>
              </w:rPr>
              <w:t>1</w:t>
            </w:r>
          </w:p>
        </w:tc>
        <w:tc>
          <w:tcPr>
            <w:tcW w:w="1680" w:type="dxa"/>
            <w:tcBorders>
              <w:top w:val="single" w:sz="12" w:space="0" w:color="auto"/>
              <w:left w:val="single" w:sz="4" w:space="0" w:color="auto"/>
              <w:bottom w:val="single" w:sz="4" w:space="0" w:color="auto"/>
            </w:tcBorders>
            <w:vAlign w:val="center"/>
          </w:tcPr>
          <w:p w14:paraId="1E8C9C75" w14:textId="5F8CB9FC" w:rsidR="006A3E34" w:rsidRDefault="006A3E34" w:rsidP="006A3E34">
            <w:pPr>
              <w:pStyle w:val="afffffffffb"/>
              <w:jc w:val="center"/>
              <w:rPr>
                <w:rFonts w:ascii="宋体" w:hAnsi="宋体" w:hint="eastAsia"/>
                <w:b/>
              </w:rPr>
            </w:pPr>
            <w:proofErr w:type="spellStart"/>
            <w:r>
              <w:rPr>
                <w:rFonts w:ascii="宋体" w:hAnsi="宋体" w:hint="eastAsia"/>
                <w:b/>
              </w:rPr>
              <w:t>Bslbf</w:t>
            </w:r>
            <w:proofErr w:type="spellEnd"/>
          </w:p>
        </w:tc>
      </w:tr>
      <w:tr w:rsidR="006A3E34" w14:paraId="2799E8B1" w14:textId="77777777" w:rsidTr="00F459E0">
        <w:trPr>
          <w:jc w:val="center"/>
        </w:trPr>
        <w:tc>
          <w:tcPr>
            <w:tcW w:w="5484" w:type="dxa"/>
            <w:tcBorders>
              <w:top w:val="single" w:sz="4" w:space="0" w:color="auto"/>
              <w:bottom w:val="single" w:sz="4" w:space="0" w:color="auto"/>
              <w:right w:val="single" w:sz="4" w:space="0" w:color="auto"/>
            </w:tcBorders>
            <w:vAlign w:val="center"/>
          </w:tcPr>
          <w:p w14:paraId="1A9766DA" w14:textId="77777777" w:rsidR="006A3E34" w:rsidRDefault="006A3E34" w:rsidP="006A3E34">
            <w:pPr>
              <w:pStyle w:val="afffffffffb"/>
              <w:rPr>
                <w:rFonts w:ascii="宋体" w:hAnsi="宋体" w:hint="eastAsia"/>
                <w:b/>
              </w:rPr>
            </w:pPr>
            <w:r>
              <w:rPr>
                <w:rFonts w:ascii="宋体" w:hAnsi="宋体" w:hint="eastAsia"/>
              </w:rPr>
              <w:t xml:space="preserve">   </w:t>
            </w:r>
            <w:r>
              <w:rPr>
                <w:rFonts w:ascii="宋体" w:hAnsi="宋体" w:hint="eastAsia"/>
                <w:b/>
              </w:rPr>
              <w:t xml:space="preserve"> reserved</w:t>
            </w:r>
          </w:p>
        </w:tc>
        <w:tc>
          <w:tcPr>
            <w:tcW w:w="1680" w:type="dxa"/>
            <w:tcBorders>
              <w:top w:val="single" w:sz="4" w:space="0" w:color="auto"/>
              <w:left w:val="single" w:sz="4" w:space="0" w:color="auto"/>
              <w:bottom w:val="single" w:sz="4" w:space="0" w:color="auto"/>
              <w:right w:val="single" w:sz="4" w:space="0" w:color="auto"/>
            </w:tcBorders>
            <w:vAlign w:val="center"/>
          </w:tcPr>
          <w:p w14:paraId="3D5175BD" w14:textId="77777777" w:rsidR="006A3E34" w:rsidRDefault="006A3E34" w:rsidP="006A3E34">
            <w:pPr>
              <w:pStyle w:val="afffffffffb"/>
              <w:jc w:val="center"/>
              <w:rPr>
                <w:rFonts w:ascii="宋体" w:hAnsi="宋体" w:hint="eastAsia"/>
                <w:b/>
              </w:rPr>
            </w:pPr>
            <w:r>
              <w:rPr>
                <w:rFonts w:ascii="宋体" w:hAnsi="宋体" w:hint="eastAsia"/>
                <w:b/>
              </w:rPr>
              <w:t>1</w:t>
            </w:r>
          </w:p>
        </w:tc>
        <w:tc>
          <w:tcPr>
            <w:tcW w:w="1680" w:type="dxa"/>
            <w:tcBorders>
              <w:top w:val="single" w:sz="4" w:space="0" w:color="auto"/>
              <w:left w:val="single" w:sz="4" w:space="0" w:color="auto"/>
              <w:bottom w:val="single" w:sz="4" w:space="0" w:color="auto"/>
            </w:tcBorders>
            <w:vAlign w:val="center"/>
          </w:tcPr>
          <w:p w14:paraId="791EA481" w14:textId="77777777" w:rsidR="006A3E34" w:rsidRDefault="006A3E34" w:rsidP="006A3E34">
            <w:pPr>
              <w:pStyle w:val="afffffffffb"/>
              <w:jc w:val="center"/>
              <w:rPr>
                <w:rFonts w:ascii="宋体" w:hAnsi="宋体" w:hint="eastAsia"/>
                <w:b/>
              </w:rPr>
            </w:pPr>
            <w:r>
              <w:rPr>
                <w:rFonts w:ascii="宋体" w:hAnsi="宋体"/>
                <w:b/>
              </w:rPr>
              <w:t>‘</w:t>
            </w:r>
            <w:r>
              <w:rPr>
                <w:rFonts w:ascii="宋体" w:hAnsi="宋体" w:hint="eastAsia"/>
                <w:b/>
              </w:rPr>
              <w:t>0</w:t>
            </w:r>
            <w:r>
              <w:rPr>
                <w:rFonts w:ascii="宋体" w:hAnsi="宋体"/>
                <w:b/>
              </w:rPr>
              <w:t>’</w:t>
            </w:r>
          </w:p>
        </w:tc>
      </w:tr>
      <w:tr w:rsidR="006A3E34" w14:paraId="09D5D824" w14:textId="77777777" w:rsidTr="00F459E0">
        <w:trPr>
          <w:jc w:val="center"/>
        </w:trPr>
        <w:tc>
          <w:tcPr>
            <w:tcW w:w="5484" w:type="dxa"/>
            <w:tcBorders>
              <w:top w:val="single" w:sz="4" w:space="0" w:color="auto"/>
              <w:bottom w:val="single" w:sz="4" w:space="0" w:color="auto"/>
              <w:right w:val="single" w:sz="4" w:space="0" w:color="auto"/>
            </w:tcBorders>
            <w:vAlign w:val="center"/>
          </w:tcPr>
          <w:p w14:paraId="5680A3A5" w14:textId="77777777" w:rsidR="006A3E34" w:rsidRDefault="006A3E34" w:rsidP="006A3E34">
            <w:pPr>
              <w:pStyle w:val="afffffffffb"/>
              <w:rPr>
                <w:rFonts w:ascii="宋体" w:hAnsi="宋体" w:hint="eastAsia"/>
              </w:rPr>
            </w:pPr>
            <w:r>
              <w:rPr>
                <w:rFonts w:ascii="宋体" w:hAnsi="宋体" w:hint="eastAsia"/>
              </w:rPr>
              <w:t xml:space="preserve">    </w:t>
            </w:r>
            <w:r>
              <w:rPr>
                <w:rFonts w:ascii="宋体" w:hAnsi="宋体"/>
              </w:rPr>
              <w:t>I</w:t>
            </w:r>
            <w:r>
              <w:rPr>
                <w:rFonts w:ascii="宋体" w:hAnsi="宋体" w:hint="eastAsia"/>
              </w:rPr>
              <w:t>f (</w:t>
            </w:r>
            <w:proofErr w:type="spellStart"/>
            <w:r>
              <w:rPr>
                <w:rFonts w:ascii="宋体" w:hAnsi="宋体" w:hint="eastAsia"/>
              </w:rPr>
              <w:t>text_present_flag</w:t>
            </w:r>
            <w:proofErr w:type="spellEnd"/>
            <w:r>
              <w:rPr>
                <w:rFonts w:ascii="宋体" w:hAnsi="宋体" w:hint="eastAsia"/>
              </w:rPr>
              <w:t xml:space="preserve"> == 1) {</w:t>
            </w:r>
          </w:p>
        </w:tc>
        <w:tc>
          <w:tcPr>
            <w:tcW w:w="1680" w:type="dxa"/>
            <w:tcBorders>
              <w:top w:val="single" w:sz="4" w:space="0" w:color="auto"/>
              <w:left w:val="single" w:sz="4" w:space="0" w:color="auto"/>
              <w:bottom w:val="single" w:sz="4" w:space="0" w:color="auto"/>
              <w:right w:val="single" w:sz="4" w:space="0" w:color="auto"/>
            </w:tcBorders>
            <w:vAlign w:val="center"/>
          </w:tcPr>
          <w:p w14:paraId="2012C683" w14:textId="77777777" w:rsidR="006A3E34" w:rsidRDefault="006A3E34" w:rsidP="006A3E34">
            <w:pPr>
              <w:pStyle w:val="afffffffffb"/>
              <w:jc w:val="center"/>
              <w:rPr>
                <w:rFonts w:ascii="宋体" w:hAnsi="宋体" w:hint="eastAsia"/>
                <w:b/>
              </w:rPr>
            </w:pPr>
          </w:p>
        </w:tc>
        <w:tc>
          <w:tcPr>
            <w:tcW w:w="1680" w:type="dxa"/>
            <w:tcBorders>
              <w:top w:val="single" w:sz="4" w:space="0" w:color="auto"/>
              <w:left w:val="single" w:sz="4" w:space="0" w:color="auto"/>
              <w:bottom w:val="single" w:sz="4" w:space="0" w:color="auto"/>
            </w:tcBorders>
            <w:vAlign w:val="center"/>
          </w:tcPr>
          <w:p w14:paraId="0B5653B4" w14:textId="77777777" w:rsidR="006A3E34" w:rsidRDefault="006A3E34" w:rsidP="006A3E34">
            <w:pPr>
              <w:pStyle w:val="afffffffffb"/>
              <w:jc w:val="center"/>
              <w:rPr>
                <w:rFonts w:ascii="宋体" w:hAnsi="宋体" w:hint="eastAsia"/>
                <w:b/>
              </w:rPr>
            </w:pPr>
          </w:p>
        </w:tc>
      </w:tr>
      <w:tr w:rsidR="006A3E34" w14:paraId="64BA4CB6" w14:textId="77777777" w:rsidTr="00F459E0">
        <w:trPr>
          <w:jc w:val="center"/>
        </w:trPr>
        <w:tc>
          <w:tcPr>
            <w:tcW w:w="5484" w:type="dxa"/>
            <w:tcBorders>
              <w:top w:val="single" w:sz="4" w:space="0" w:color="auto"/>
              <w:bottom w:val="single" w:sz="4" w:space="0" w:color="auto"/>
              <w:right w:val="single" w:sz="4" w:space="0" w:color="auto"/>
            </w:tcBorders>
            <w:vAlign w:val="center"/>
          </w:tcPr>
          <w:p w14:paraId="6BD195F2" w14:textId="77777777" w:rsidR="006A3E34" w:rsidRDefault="006A3E34" w:rsidP="006A3E34">
            <w:pPr>
              <w:pStyle w:val="afffffffffb"/>
              <w:rPr>
                <w:rFonts w:ascii="宋体" w:hAnsi="宋体" w:hint="eastAsia"/>
                <w:b/>
              </w:rPr>
            </w:pPr>
            <w:r>
              <w:rPr>
                <w:rFonts w:ascii="宋体" w:hAnsi="宋体" w:hint="eastAsia"/>
              </w:rPr>
              <w:t xml:space="preserve">       </w:t>
            </w:r>
            <w:proofErr w:type="spellStart"/>
            <w:r>
              <w:rPr>
                <w:rFonts w:ascii="宋体" w:hAnsi="宋体" w:hint="eastAsia"/>
                <w:b/>
              </w:rPr>
              <w:t>text_length</w:t>
            </w:r>
            <w:proofErr w:type="spellEnd"/>
          </w:p>
        </w:tc>
        <w:tc>
          <w:tcPr>
            <w:tcW w:w="1680" w:type="dxa"/>
            <w:tcBorders>
              <w:top w:val="single" w:sz="4" w:space="0" w:color="auto"/>
              <w:left w:val="single" w:sz="4" w:space="0" w:color="auto"/>
              <w:bottom w:val="single" w:sz="4" w:space="0" w:color="auto"/>
              <w:right w:val="single" w:sz="4" w:space="0" w:color="auto"/>
            </w:tcBorders>
            <w:vAlign w:val="center"/>
          </w:tcPr>
          <w:p w14:paraId="62725FF2" w14:textId="77777777" w:rsidR="006A3E34" w:rsidRDefault="006A3E34" w:rsidP="006A3E34">
            <w:pPr>
              <w:pStyle w:val="afffffffffb"/>
              <w:jc w:val="center"/>
              <w:rPr>
                <w:rFonts w:ascii="宋体" w:hAnsi="宋体" w:hint="eastAsia"/>
                <w:b/>
              </w:rPr>
            </w:pPr>
            <w:r>
              <w:rPr>
                <w:rFonts w:ascii="宋体" w:hAnsi="宋体" w:hint="eastAsia"/>
                <w:b/>
              </w:rPr>
              <w:t>8</w:t>
            </w:r>
          </w:p>
        </w:tc>
        <w:tc>
          <w:tcPr>
            <w:tcW w:w="1680" w:type="dxa"/>
            <w:tcBorders>
              <w:top w:val="single" w:sz="4" w:space="0" w:color="auto"/>
              <w:left w:val="single" w:sz="4" w:space="0" w:color="auto"/>
              <w:bottom w:val="single" w:sz="4" w:space="0" w:color="auto"/>
            </w:tcBorders>
            <w:vAlign w:val="center"/>
          </w:tcPr>
          <w:p w14:paraId="58D7AAA4" w14:textId="77777777" w:rsidR="006A3E34" w:rsidRDefault="006A3E34" w:rsidP="006A3E34">
            <w:pPr>
              <w:pStyle w:val="afffffffffb"/>
              <w:jc w:val="center"/>
              <w:rPr>
                <w:rFonts w:ascii="宋体" w:hAnsi="宋体" w:hint="eastAsia"/>
                <w:b/>
              </w:rPr>
            </w:pPr>
            <w:r>
              <w:rPr>
                <w:rFonts w:ascii="宋体" w:hAnsi="宋体" w:hint="eastAsia"/>
                <w:b/>
              </w:rPr>
              <w:t>uimsbf</w:t>
            </w:r>
          </w:p>
        </w:tc>
      </w:tr>
      <w:tr w:rsidR="006A3E34" w14:paraId="0FF20355" w14:textId="77777777" w:rsidTr="00F459E0">
        <w:trPr>
          <w:jc w:val="center"/>
        </w:trPr>
        <w:tc>
          <w:tcPr>
            <w:tcW w:w="5484" w:type="dxa"/>
            <w:tcBorders>
              <w:top w:val="single" w:sz="4" w:space="0" w:color="auto"/>
              <w:bottom w:val="single" w:sz="4" w:space="0" w:color="auto"/>
              <w:right w:val="single" w:sz="4" w:space="0" w:color="auto"/>
            </w:tcBorders>
            <w:vAlign w:val="center"/>
          </w:tcPr>
          <w:p w14:paraId="5A1DDAFA" w14:textId="77777777" w:rsidR="006A3E34" w:rsidRDefault="006A3E34" w:rsidP="006A3E34">
            <w:pPr>
              <w:pStyle w:val="afffffffffb"/>
              <w:rPr>
                <w:rFonts w:ascii="宋体" w:hAnsi="宋体" w:hint="eastAsia"/>
              </w:rPr>
            </w:pPr>
            <w:r>
              <w:rPr>
                <w:rFonts w:ascii="宋体" w:hAnsi="宋体" w:hint="eastAsia"/>
              </w:rPr>
              <w:t xml:space="preserve">       for (</w:t>
            </w:r>
            <w:proofErr w:type="spellStart"/>
            <w:r>
              <w:rPr>
                <w:rFonts w:ascii="宋体" w:hAnsi="宋体" w:hint="eastAsia"/>
              </w:rPr>
              <w:t>i</w:t>
            </w:r>
            <w:proofErr w:type="spellEnd"/>
            <w:r>
              <w:rPr>
                <w:rFonts w:ascii="宋体" w:hAnsi="宋体" w:hint="eastAsia"/>
              </w:rPr>
              <w:t xml:space="preserve">=0; </w:t>
            </w:r>
            <w:proofErr w:type="spellStart"/>
            <w:r>
              <w:rPr>
                <w:rFonts w:ascii="宋体" w:hAnsi="宋体" w:hint="eastAsia"/>
              </w:rPr>
              <w:t>i</w:t>
            </w:r>
            <w:proofErr w:type="spellEnd"/>
            <w:r>
              <w:rPr>
                <w:rFonts w:ascii="宋体" w:hAnsi="宋体" w:hint="eastAsia"/>
              </w:rPr>
              <w:t>&lt;</w:t>
            </w:r>
            <w:proofErr w:type="spellStart"/>
            <w:r>
              <w:rPr>
                <w:rFonts w:ascii="宋体" w:hAnsi="宋体" w:hint="eastAsia"/>
              </w:rPr>
              <w:t>text_length</w:t>
            </w:r>
            <w:proofErr w:type="spellEnd"/>
            <w:r>
              <w:rPr>
                <w:rFonts w:ascii="宋体" w:hAnsi="宋体" w:hint="eastAsia"/>
              </w:rPr>
              <w:t xml:space="preserve">; </w:t>
            </w:r>
            <w:proofErr w:type="spellStart"/>
            <w:r>
              <w:rPr>
                <w:rFonts w:ascii="宋体" w:hAnsi="宋体" w:hint="eastAsia"/>
              </w:rPr>
              <w:t>i</w:t>
            </w:r>
            <w:proofErr w:type="spellEnd"/>
            <w:r>
              <w:rPr>
                <w:rFonts w:ascii="宋体" w:hAnsi="宋体" w:hint="eastAsia"/>
              </w:rPr>
              <w:t>++) {</w:t>
            </w:r>
          </w:p>
        </w:tc>
        <w:tc>
          <w:tcPr>
            <w:tcW w:w="1680" w:type="dxa"/>
            <w:tcBorders>
              <w:top w:val="single" w:sz="4" w:space="0" w:color="auto"/>
              <w:left w:val="single" w:sz="4" w:space="0" w:color="auto"/>
              <w:bottom w:val="single" w:sz="4" w:space="0" w:color="auto"/>
              <w:right w:val="single" w:sz="4" w:space="0" w:color="auto"/>
            </w:tcBorders>
            <w:vAlign w:val="center"/>
          </w:tcPr>
          <w:p w14:paraId="46668223" w14:textId="77777777" w:rsidR="006A3E34" w:rsidRDefault="006A3E34" w:rsidP="006A3E34">
            <w:pPr>
              <w:pStyle w:val="afffffffffb"/>
              <w:jc w:val="center"/>
              <w:rPr>
                <w:rFonts w:ascii="宋体" w:hAnsi="宋体" w:hint="eastAsia"/>
                <w:b/>
              </w:rPr>
            </w:pPr>
          </w:p>
        </w:tc>
        <w:tc>
          <w:tcPr>
            <w:tcW w:w="1680" w:type="dxa"/>
            <w:tcBorders>
              <w:top w:val="single" w:sz="4" w:space="0" w:color="auto"/>
              <w:left w:val="single" w:sz="4" w:space="0" w:color="auto"/>
              <w:bottom w:val="single" w:sz="4" w:space="0" w:color="auto"/>
            </w:tcBorders>
            <w:vAlign w:val="center"/>
          </w:tcPr>
          <w:p w14:paraId="659B3FF8" w14:textId="77777777" w:rsidR="006A3E34" w:rsidRDefault="006A3E34" w:rsidP="006A3E34">
            <w:pPr>
              <w:pStyle w:val="afffffffffb"/>
              <w:jc w:val="center"/>
              <w:rPr>
                <w:rFonts w:ascii="宋体" w:hAnsi="宋体" w:hint="eastAsia"/>
                <w:b/>
              </w:rPr>
            </w:pPr>
          </w:p>
        </w:tc>
      </w:tr>
      <w:tr w:rsidR="006A3E34" w14:paraId="063AD9AC" w14:textId="77777777" w:rsidTr="00F459E0">
        <w:trPr>
          <w:jc w:val="center"/>
        </w:trPr>
        <w:tc>
          <w:tcPr>
            <w:tcW w:w="5484" w:type="dxa"/>
            <w:tcBorders>
              <w:top w:val="single" w:sz="4" w:space="0" w:color="auto"/>
              <w:bottom w:val="single" w:sz="4" w:space="0" w:color="auto"/>
              <w:right w:val="single" w:sz="4" w:space="0" w:color="auto"/>
            </w:tcBorders>
            <w:vAlign w:val="center"/>
          </w:tcPr>
          <w:p w14:paraId="52769F7B" w14:textId="77777777" w:rsidR="006A3E34" w:rsidRDefault="006A3E34" w:rsidP="006A3E34">
            <w:pPr>
              <w:pStyle w:val="afffffffffb"/>
              <w:rPr>
                <w:rFonts w:ascii="宋体" w:hAnsi="宋体" w:hint="eastAsia"/>
                <w:b/>
              </w:rPr>
            </w:pPr>
            <w:r>
              <w:rPr>
                <w:rFonts w:ascii="宋体" w:hAnsi="宋体" w:hint="eastAsia"/>
              </w:rPr>
              <w:t xml:space="preserve">           </w:t>
            </w:r>
            <w:r>
              <w:rPr>
                <w:rFonts w:ascii="宋体" w:hAnsi="宋体" w:hint="eastAsia"/>
                <w:b/>
              </w:rPr>
              <w:t xml:space="preserve"> text[</w:t>
            </w:r>
            <w:proofErr w:type="spellStart"/>
            <w:r>
              <w:rPr>
                <w:rFonts w:ascii="宋体" w:hAnsi="宋体" w:hint="eastAsia"/>
                <w:b/>
              </w:rPr>
              <w:t>i</w:t>
            </w:r>
            <w:proofErr w:type="spellEnd"/>
            <w:r>
              <w:rPr>
                <w:rFonts w:ascii="宋体" w:hAnsi="宋体" w:hint="eastAsia"/>
                <w:b/>
              </w:rPr>
              <w:t>]</w:t>
            </w:r>
          </w:p>
        </w:tc>
        <w:tc>
          <w:tcPr>
            <w:tcW w:w="1680" w:type="dxa"/>
            <w:tcBorders>
              <w:top w:val="single" w:sz="4" w:space="0" w:color="auto"/>
              <w:left w:val="single" w:sz="4" w:space="0" w:color="auto"/>
              <w:bottom w:val="single" w:sz="4" w:space="0" w:color="auto"/>
              <w:right w:val="single" w:sz="4" w:space="0" w:color="auto"/>
            </w:tcBorders>
            <w:vAlign w:val="center"/>
          </w:tcPr>
          <w:p w14:paraId="2BD11617" w14:textId="77777777" w:rsidR="006A3E34" w:rsidRDefault="006A3E34" w:rsidP="006A3E34">
            <w:pPr>
              <w:pStyle w:val="afffffffffb"/>
              <w:jc w:val="center"/>
              <w:rPr>
                <w:rFonts w:ascii="宋体" w:hAnsi="宋体" w:hint="eastAsia"/>
                <w:b/>
              </w:rPr>
            </w:pPr>
            <w:r>
              <w:rPr>
                <w:rFonts w:ascii="宋体" w:hAnsi="宋体" w:hint="eastAsia"/>
                <w:b/>
              </w:rPr>
              <w:t>16</w:t>
            </w:r>
          </w:p>
        </w:tc>
        <w:tc>
          <w:tcPr>
            <w:tcW w:w="1680" w:type="dxa"/>
            <w:tcBorders>
              <w:top w:val="single" w:sz="4" w:space="0" w:color="auto"/>
              <w:left w:val="single" w:sz="4" w:space="0" w:color="auto"/>
              <w:bottom w:val="single" w:sz="4" w:space="0" w:color="auto"/>
            </w:tcBorders>
            <w:vAlign w:val="center"/>
          </w:tcPr>
          <w:p w14:paraId="0F49331F" w14:textId="77777777" w:rsidR="006A3E34" w:rsidRDefault="006A3E34" w:rsidP="006A3E34">
            <w:pPr>
              <w:pStyle w:val="afffffffffb"/>
              <w:jc w:val="center"/>
              <w:rPr>
                <w:rFonts w:ascii="宋体" w:hAnsi="宋体" w:hint="eastAsia"/>
                <w:b/>
              </w:rPr>
            </w:pPr>
            <w:proofErr w:type="spellStart"/>
            <w:r>
              <w:rPr>
                <w:rFonts w:ascii="宋体" w:hAnsi="宋体" w:hint="eastAsia"/>
                <w:b/>
              </w:rPr>
              <w:t>bslbf</w:t>
            </w:r>
            <w:proofErr w:type="spellEnd"/>
          </w:p>
        </w:tc>
      </w:tr>
      <w:tr w:rsidR="006A3E34" w14:paraId="5BA5DE2F" w14:textId="77777777" w:rsidTr="00F459E0">
        <w:trPr>
          <w:jc w:val="center"/>
        </w:trPr>
        <w:tc>
          <w:tcPr>
            <w:tcW w:w="5484" w:type="dxa"/>
            <w:tcBorders>
              <w:top w:val="single" w:sz="4" w:space="0" w:color="auto"/>
              <w:bottom w:val="single" w:sz="4" w:space="0" w:color="auto"/>
              <w:right w:val="single" w:sz="4" w:space="0" w:color="auto"/>
            </w:tcBorders>
            <w:vAlign w:val="center"/>
          </w:tcPr>
          <w:p w14:paraId="1ABD51CF" w14:textId="77777777" w:rsidR="006A3E34" w:rsidRDefault="006A3E34" w:rsidP="006A3E34">
            <w:pPr>
              <w:pStyle w:val="afffffffffb"/>
              <w:rPr>
                <w:rFonts w:ascii="宋体" w:hAnsi="宋体" w:hint="eastAsia"/>
              </w:rPr>
            </w:pPr>
            <w:r>
              <w:rPr>
                <w:rFonts w:ascii="宋体" w:hAnsi="宋体" w:hint="eastAsia"/>
              </w:rPr>
              <w:t xml:space="preserve">       }</w:t>
            </w:r>
          </w:p>
        </w:tc>
        <w:tc>
          <w:tcPr>
            <w:tcW w:w="1680" w:type="dxa"/>
            <w:tcBorders>
              <w:top w:val="single" w:sz="4" w:space="0" w:color="auto"/>
              <w:left w:val="single" w:sz="4" w:space="0" w:color="auto"/>
              <w:bottom w:val="single" w:sz="4" w:space="0" w:color="auto"/>
              <w:right w:val="single" w:sz="4" w:space="0" w:color="auto"/>
            </w:tcBorders>
            <w:vAlign w:val="center"/>
          </w:tcPr>
          <w:p w14:paraId="6BF8401F" w14:textId="77777777" w:rsidR="006A3E34" w:rsidRDefault="006A3E34" w:rsidP="006A3E34">
            <w:pPr>
              <w:pStyle w:val="afffffffffb"/>
              <w:jc w:val="center"/>
              <w:rPr>
                <w:rFonts w:ascii="宋体" w:hAnsi="宋体" w:hint="eastAsia"/>
                <w:b/>
              </w:rPr>
            </w:pPr>
          </w:p>
        </w:tc>
        <w:tc>
          <w:tcPr>
            <w:tcW w:w="1680" w:type="dxa"/>
            <w:tcBorders>
              <w:top w:val="single" w:sz="4" w:space="0" w:color="auto"/>
              <w:left w:val="single" w:sz="4" w:space="0" w:color="auto"/>
              <w:bottom w:val="single" w:sz="4" w:space="0" w:color="auto"/>
            </w:tcBorders>
            <w:vAlign w:val="center"/>
          </w:tcPr>
          <w:p w14:paraId="2DC0E1DE" w14:textId="77777777" w:rsidR="006A3E34" w:rsidRDefault="006A3E34" w:rsidP="006A3E34">
            <w:pPr>
              <w:pStyle w:val="afffffffffb"/>
              <w:jc w:val="center"/>
              <w:rPr>
                <w:rFonts w:ascii="宋体" w:hAnsi="宋体" w:hint="eastAsia"/>
                <w:b/>
              </w:rPr>
            </w:pPr>
          </w:p>
        </w:tc>
      </w:tr>
      <w:tr w:rsidR="006A3E34" w14:paraId="02CA1409" w14:textId="77777777" w:rsidTr="00F459E0">
        <w:trPr>
          <w:jc w:val="center"/>
        </w:trPr>
        <w:tc>
          <w:tcPr>
            <w:tcW w:w="5484" w:type="dxa"/>
            <w:tcBorders>
              <w:top w:val="single" w:sz="4" w:space="0" w:color="auto"/>
              <w:bottom w:val="single" w:sz="4" w:space="0" w:color="auto"/>
              <w:right w:val="single" w:sz="4" w:space="0" w:color="auto"/>
            </w:tcBorders>
            <w:vAlign w:val="center"/>
          </w:tcPr>
          <w:p w14:paraId="0549976E" w14:textId="77777777" w:rsidR="006A3E34" w:rsidRDefault="006A3E34" w:rsidP="006A3E34">
            <w:pPr>
              <w:pStyle w:val="afffffffffb"/>
              <w:rPr>
                <w:rFonts w:ascii="宋体" w:hAnsi="宋体" w:hint="eastAsia"/>
              </w:rPr>
            </w:pPr>
            <w:r>
              <w:rPr>
                <w:rFonts w:ascii="宋体" w:hAnsi="宋体" w:hint="eastAsia"/>
              </w:rPr>
              <w:t xml:space="preserve">    }</w:t>
            </w:r>
          </w:p>
        </w:tc>
        <w:tc>
          <w:tcPr>
            <w:tcW w:w="1680" w:type="dxa"/>
            <w:tcBorders>
              <w:top w:val="single" w:sz="4" w:space="0" w:color="auto"/>
              <w:left w:val="single" w:sz="4" w:space="0" w:color="auto"/>
              <w:bottom w:val="single" w:sz="4" w:space="0" w:color="auto"/>
              <w:right w:val="single" w:sz="4" w:space="0" w:color="auto"/>
            </w:tcBorders>
            <w:vAlign w:val="center"/>
          </w:tcPr>
          <w:p w14:paraId="73430F14" w14:textId="77777777" w:rsidR="006A3E34" w:rsidRDefault="006A3E34" w:rsidP="006A3E34">
            <w:pPr>
              <w:pStyle w:val="afffffffffb"/>
              <w:jc w:val="center"/>
              <w:rPr>
                <w:rFonts w:ascii="宋体" w:hAnsi="宋体" w:hint="eastAsia"/>
                <w:b/>
              </w:rPr>
            </w:pPr>
          </w:p>
        </w:tc>
        <w:tc>
          <w:tcPr>
            <w:tcW w:w="1680" w:type="dxa"/>
            <w:tcBorders>
              <w:top w:val="single" w:sz="4" w:space="0" w:color="auto"/>
              <w:left w:val="single" w:sz="4" w:space="0" w:color="auto"/>
              <w:bottom w:val="single" w:sz="4" w:space="0" w:color="auto"/>
            </w:tcBorders>
            <w:vAlign w:val="center"/>
          </w:tcPr>
          <w:p w14:paraId="6EA67457" w14:textId="77777777" w:rsidR="006A3E34" w:rsidRDefault="006A3E34" w:rsidP="006A3E34">
            <w:pPr>
              <w:pStyle w:val="afffffffffb"/>
              <w:jc w:val="center"/>
              <w:rPr>
                <w:rFonts w:ascii="宋体" w:hAnsi="宋体" w:hint="eastAsia"/>
                <w:b/>
              </w:rPr>
            </w:pPr>
          </w:p>
        </w:tc>
      </w:tr>
      <w:tr w:rsidR="006A3E34" w14:paraId="67CF5F42" w14:textId="77777777" w:rsidTr="00F459E0">
        <w:trPr>
          <w:jc w:val="center"/>
        </w:trPr>
        <w:tc>
          <w:tcPr>
            <w:tcW w:w="5484" w:type="dxa"/>
            <w:tcBorders>
              <w:top w:val="single" w:sz="4" w:space="0" w:color="auto"/>
              <w:bottom w:val="single" w:sz="4" w:space="0" w:color="auto"/>
              <w:right w:val="single" w:sz="4" w:space="0" w:color="auto"/>
            </w:tcBorders>
            <w:vAlign w:val="center"/>
          </w:tcPr>
          <w:p w14:paraId="1D6F5C70" w14:textId="77777777" w:rsidR="006A3E34" w:rsidRDefault="006A3E34" w:rsidP="006A3E34">
            <w:pPr>
              <w:pStyle w:val="afffffffffb"/>
              <w:rPr>
                <w:rFonts w:ascii="宋体" w:hAnsi="宋体" w:hint="eastAsia"/>
              </w:rPr>
            </w:pPr>
            <w:r>
              <w:rPr>
                <w:rFonts w:ascii="宋体" w:hAnsi="宋体" w:hint="eastAsia"/>
              </w:rPr>
              <w:t xml:space="preserve">    if (</w:t>
            </w:r>
            <w:proofErr w:type="spellStart"/>
            <w:r>
              <w:rPr>
                <w:rFonts w:ascii="宋体" w:hAnsi="宋体" w:hint="eastAsia"/>
              </w:rPr>
              <w:t>language_present_flag</w:t>
            </w:r>
            <w:proofErr w:type="spellEnd"/>
            <w:r>
              <w:rPr>
                <w:rFonts w:ascii="宋体" w:hAnsi="宋体" w:hint="eastAsia"/>
              </w:rPr>
              <w:t xml:space="preserve"> == 1) {</w:t>
            </w:r>
          </w:p>
        </w:tc>
        <w:tc>
          <w:tcPr>
            <w:tcW w:w="1680" w:type="dxa"/>
            <w:tcBorders>
              <w:top w:val="single" w:sz="4" w:space="0" w:color="auto"/>
              <w:left w:val="single" w:sz="4" w:space="0" w:color="auto"/>
              <w:bottom w:val="single" w:sz="4" w:space="0" w:color="auto"/>
              <w:right w:val="single" w:sz="4" w:space="0" w:color="auto"/>
            </w:tcBorders>
            <w:vAlign w:val="center"/>
          </w:tcPr>
          <w:p w14:paraId="5439ECE3" w14:textId="77777777" w:rsidR="006A3E34" w:rsidRDefault="006A3E34" w:rsidP="006A3E34">
            <w:pPr>
              <w:pStyle w:val="afffffffffb"/>
              <w:jc w:val="center"/>
              <w:rPr>
                <w:rFonts w:ascii="宋体" w:hAnsi="宋体" w:hint="eastAsia"/>
                <w:b/>
              </w:rPr>
            </w:pPr>
          </w:p>
        </w:tc>
        <w:tc>
          <w:tcPr>
            <w:tcW w:w="1680" w:type="dxa"/>
            <w:tcBorders>
              <w:top w:val="single" w:sz="4" w:space="0" w:color="auto"/>
              <w:left w:val="single" w:sz="4" w:space="0" w:color="auto"/>
              <w:bottom w:val="single" w:sz="4" w:space="0" w:color="auto"/>
            </w:tcBorders>
            <w:vAlign w:val="center"/>
          </w:tcPr>
          <w:p w14:paraId="4D4193C9" w14:textId="77777777" w:rsidR="006A3E34" w:rsidRDefault="006A3E34" w:rsidP="006A3E34">
            <w:pPr>
              <w:pStyle w:val="afffffffffb"/>
              <w:jc w:val="center"/>
              <w:rPr>
                <w:rFonts w:ascii="宋体" w:hAnsi="宋体" w:hint="eastAsia"/>
                <w:b/>
              </w:rPr>
            </w:pPr>
          </w:p>
        </w:tc>
      </w:tr>
      <w:tr w:rsidR="006A3E34" w14:paraId="24AC5A5B" w14:textId="77777777" w:rsidTr="00F459E0">
        <w:trPr>
          <w:jc w:val="center"/>
        </w:trPr>
        <w:tc>
          <w:tcPr>
            <w:tcW w:w="5484" w:type="dxa"/>
            <w:tcBorders>
              <w:top w:val="single" w:sz="4" w:space="0" w:color="auto"/>
              <w:bottom w:val="single" w:sz="4" w:space="0" w:color="auto"/>
              <w:right w:val="single" w:sz="4" w:space="0" w:color="auto"/>
            </w:tcBorders>
            <w:vAlign w:val="center"/>
          </w:tcPr>
          <w:p w14:paraId="19864DA2" w14:textId="77777777" w:rsidR="006A3E34" w:rsidRDefault="006A3E34" w:rsidP="006A3E34">
            <w:pPr>
              <w:pStyle w:val="afffffffffb"/>
              <w:rPr>
                <w:rFonts w:ascii="宋体" w:hAnsi="宋体" w:hint="eastAsia"/>
                <w:b/>
              </w:rPr>
            </w:pPr>
            <w:r>
              <w:rPr>
                <w:rFonts w:ascii="宋体" w:hAnsi="宋体" w:hint="eastAsia"/>
              </w:rPr>
              <w:t xml:space="preserve">       </w:t>
            </w:r>
            <w:r>
              <w:rPr>
                <w:rFonts w:ascii="宋体" w:hAnsi="宋体" w:hint="eastAsia"/>
                <w:b/>
              </w:rPr>
              <w:t>language</w:t>
            </w:r>
          </w:p>
        </w:tc>
        <w:tc>
          <w:tcPr>
            <w:tcW w:w="1680" w:type="dxa"/>
            <w:tcBorders>
              <w:top w:val="single" w:sz="4" w:space="0" w:color="auto"/>
              <w:left w:val="single" w:sz="4" w:space="0" w:color="auto"/>
              <w:bottom w:val="single" w:sz="4" w:space="0" w:color="auto"/>
              <w:right w:val="single" w:sz="4" w:space="0" w:color="auto"/>
            </w:tcBorders>
            <w:vAlign w:val="center"/>
          </w:tcPr>
          <w:p w14:paraId="505CED7B" w14:textId="77777777" w:rsidR="006A3E34" w:rsidRDefault="006A3E34" w:rsidP="006A3E34">
            <w:pPr>
              <w:pStyle w:val="afffffffffb"/>
              <w:jc w:val="center"/>
              <w:rPr>
                <w:rFonts w:ascii="宋体" w:hAnsi="宋体" w:hint="eastAsia"/>
                <w:b/>
              </w:rPr>
            </w:pPr>
            <w:r>
              <w:rPr>
                <w:rFonts w:ascii="宋体" w:hAnsi="宋体" w:hint="eastAsia"/>
                <w:b/>
              </w:rPr>
              <w:t>24</w:t>
            </w:r>
          </w:p>
        </w:tc>
        <w:tc>
          <w:tcPr>
            <w:tcW w:w="1680" w:type="dxa"/>
            <w:tcBorders>
              <w:top w:val="single" w:sz="4" w:space="0" w:color="auto"/>
              <w:left w:val="single" w:sz="4" w:space="0" w:color="auto"/>
              <w:bottom w:val="single" w:sz="4" w:space="0" w:color="auto"/>
            </w:tcBorders>
            <w:vAlign w:val="center"/>
          </w:tcPr>
          <w:p w14:paraId="180F7947" w14:textId="77777777" w:rsidR="006A3E34" w:rsidRDefault="006A3E34" w:rsidP="006A3E34">
            <w:pPr>
              <w:pStyle w:val="afffffffffb"/>
              <w:jc w:val="center"/>
              <w:rPr>
                <w:rFonts w:ascii="宋体" w:hAnsi="宋体" w:hint="eastAsia"/>
                <w:b/>
              </w:rPr>
            </w:pPr>
            <w:proofErr w:type="spellStart"/>
            <w:r>
              <w:rPr>
                <w:rFonts w:ascii="宋体" w:hAnsi="宋体" w:hint="eastAsia"/>
                <w:b/>
              </w:rPr>
              <w:t>bslbf</w:t>
            </w:r>
            <w:proofErr w:type="spellEnd"/>
          </w:p>
        </w:tc>
      </w:tr>
      <w:tr w:rsidR="006A3E34" w14:paraId="64EC9667" w14:textId="77777777" w:rsidTr="00F459E0">
        <w:trPr>
          <w:jc w:val="center"/>
        </w:trPr>
        <w:tc>
          <w:tcPr>
            <w:tcW w:w="5484" w:type="dxa"/>
            <w:tcBorders>
              <w:top w:val="single" w:sz="4" w:space="0" w:color="auto"/>
              <w:bottom w:val="single" w:sz="4" w:space="0" w:color="auto"/>
              <w:right w:val="single" w:sz="4" w:space="0" w:color="auto"/>
            </w:tcBorders>
            <w:vAlign w:val="center"/>
          </w:tcPr>
          <w:p w14:paraId="03132C6E" w14:textId="77777777" w:rsidR="006A3E34" w:rsidRDefault="006A3E34" w:rsidP="006A3E34">
            <w:pPr>
              <w:pStyle w:val="afffffffffb"/>
              <w:rPr>
                <w:rFonts w:ascii="宋体" w:hAnsi="宋体" w:hint="eastAsia"/>
              </w:rPr>
            </w:pPr>
            <w:r>
              <w:rPr>
                <w:rFonts w:ascii="宋体" w:hAnsi="宋体" w:hint="eastAsia"/>
              </w:rPr>
              <w:t xml:space="preserve">    }</w:t>
            </w:r>
          </w:p>
        </w:tc>
        <w:tc>
          <w:tcPr>
            <w:tcW w:w="1680" w:type="dxa"/>
            <w:tcBorders>
              <w:top w:val="single" w:sz="4" w:space="0" w:color="auto"/>
              <w:left w:val="single" w:sz="4" w:space="0" w:color="auto"/>
              <w:bottom w:val="single" w:sz="4" w:space="0" w:color="auto"/>
              <w:right w:val="single" w:sz="4" w:space="0" w:color="auto"/>
            </w:tcBorders>
            <w:vAlign w:val="center"/>
          </w:tcPr>
          <w:p w14:paraId="119C237F" w14:textId="77777777" w:rsidR="006A3E34" w:rsidRDefault="006A3E34" w:rsidP="006A3E34">
            <w:pPr>
              <w:pStyle w:val="afffffffffb"/>
              <w:jc w:val="center"/>
              <w:rPr>
                <w:rFonts w:ascii="宋体" w:hAnsi="宋体" w:hint="eastAsia"/>
                <w:b/>
              </w:rPr>
            </w:pPr>
          </w:p>
        </w:tc>
        <w:tc>
          <w:tcPr>
            <w:tcW w:w="1680" w:type="dxa"/>
            <w:tcBorders>
              <w:top w:val="single" w:sz="4" w:space="0" w:color="auto"/>
              <w:left w:val="single" w:sz="4" w:space="0" w:color="auto"/>
              <w:bottom w:val="single" w:sz="4" w:space="0" w:color="auto"/>
            </w:tcBorders>
            <w:vAlign w:val="center"/>
          </w:tcPr>
          <w:p w14:paraId="2E0A8712" w14:textId="77777777" w:rsidR="006A3E34" w:rsidRDefault="006A3E34" w:rsidP="006A3E34">
            <w:pPr>
              <w:pStyle w:val="afffffffffb"/>
              <w:jc w:val="center"/>
              <w:rPr>
                <w:rFonts w:ascii="宋体" w:hAnsi="宋体" w:hint="eastAsia"/>
                <w:b/>
              </w:rPr>
            </w:pPr>
          </w:p>
        </w:tc>
      </w:tr>
      <w:tr w:rsidR="006A3E34" w14:paraId="14D8FC2C" w14:textId="77777777" w:rsidTr="00F459E0">
        <w:trPr>
          <w:jc w:val="center"/>
        </w:trPr>
        <w:tc>
          <w:tcPr>
            <w:tcW w:w="5484" w:type="dxa"/>
            <w:tcBorders>
              <w:top w:val="single" w:sz="4" w:space="0" w:color="auto"/>
              <w:bottom w:val="single" w:sz="4" w:space="0" w:color="auto"/>
              <w:right w:val="single" w:sz="4" w:space="0" w:color="auto"/>
            </w:tcBorders>
            <w:vAlign w:val="center"/>
          </w:tcPr>
          <w:p w14:paraId="6352D797" w14:textId="77777777" w:rsidR="006A3E34" w:rsidRDefault="006A3E34" w:rsidP="006A3E34">
            <w:pPr>
              <w:pStyle w:val="afffffffffb"/>
              <w:ind w:firstLineChars="200" w:firstLine="360"/>
              <w:rPr>
                <w:rFonts w:ascii="宋体" w:hAnsi="宋体" w:hint="eastAsia"/>
              </w:rPr>
            </w:pPr>
            <w:r w:rsidRPr="009E4B8E">
              <w:rPr>
                <w:rFonts w:ascii="宋体" w:hAnsi="宋体" w:cs="宋体" w:hint="eastAsia"/>
                <w:color w:val="000000"/>
              </w:rPr>
              <w:t>i</w:t>
            </w:r>
            <w:r w:rsidRPr="009E4B8E">
              <w:rPr>
                <w:rFonts w:ascii="宋体" w:hAnsi="宋体" w:cs="宋体"/>
                <w:color w:val="000000"/>
              </w:rPr>
              <w:t>f (</w:t>
            </w:r>
            <w:proofErr w:type="spellStart"/>
            <w:r w:rsidRPr="009E4B8E">
              <w:rPr>
                <w:rFonts w:ascii="宋体" w:hAnsi="宋体" w:cs="宋体" w:hint="eastAsia"/>
                <w:color w:val="000000"/>
              </w:rPr>
              <w:t>avs_version_flag</w:t>
            </w:r>
            <w:proofErr w:type="spellEnd"/>
            <w:r w:rsidRPr="009E4B8E">
              <w:rPr>
                <w:rFonts w:ascii="宋体" w:hAnsi="宋体" w:cs="宋体"/>
                <w:color w:val="000000"/>
              </w:rPr>
              <w:t xml:space="preserve"> == 1) {</w:t>
            </w:r>
          </w:p>
        </w:tc>
        <w:tc>
          <w:tcPr>
            <w:tcW w:w="1680" w:type="dxa"/>
            <w:tcBorders>
              <w:top w:val="single" w:sz="4" w:space="0" w:color="auto"/>
              <w:left w:val="single" w:sz="4" w:space="0" w:color="auto"/>
              <w:bottom w:val="single" w:sz="4" w:space="0" w:color="auto"/>
              <w:right w:val="single" w:sz="4" w:space="0" w:color="auto"/>
            </w:tcBorders>
            <w:vAlign w:val="center"/>
          </w:tcPr>
          <w:p w14:paraId="7C25A474" w14:textId="77777777" w:rsidR="006A3E34" w:rsidRDefault="006A3E34" w:rsidP="006A3E34">
            <w:pPr>
              <w:pStyle w:val="afffffffffb"/>
              <w:jc w:val="center"/>
              <w:rPr>
                <w:rFonts w:ascii="宋体" w:hAnsi="宋体" w:hint="eastAsia"/>
                <w:b/>
              </w:rPr>
            </w:pPr>
          </w:p>
        </w:tc>
        <w:tc>
          <w:tcPr>
            <w:tcW w:w="1680" w:type="dxa"/>
            <w:tcBorders>
              <w:top w:val="single" w:sz="4" w:space="0" w:color="auto"/>
              <w:left w:val="single" w:sz="4" w:space="0" w:color="auto"/>
              <w:bottom w:val="single" w:sz="4" w:space="0" w:color="auto"/>
            </w:tcBorders>
            <w:vAlign w:val="center"/>
          </w:tcPr>
          <w:p w14:paraId="4B22E5DC" w14:textId="77777777" w:rsidR="006A3E34" w:rsidRDefault="006A3E34" w:rsidP="006A3E34">
            <w:pPr>
              <w:pStyle w:val="afffffffffb"/>
              <w:jc w:val="center"/>
              <w:rPr>
                <w:rFonts w:ascii="宋体" w:hAnsi="宋体" w:hint="eastAsia"/>
                <w:b/>
              </w:rPr>
            </w:pPr>
          </w:p>
        </w:tc>
      </w:tr>
      <w:tr w:rsidR="006A3E34" w14:paraId="3031FC6D" w14:textId="77777777" w:rsidTr="00F459E0">
        <w:trPr>
          <w:jc w:val="center"/>
        </w:trPr>
        <w:tc>
          <w:tcPr>
            <w:tcW w:w="5484" w:type="dxa"/>
            <w:tcBorders>
              <w:top w:val="single" w:sz="4" w:space="0" w:color="auto"/>
              <w:bottom w:val="single" w:sz="4" w:space="0" w:color="auto"/>
              <w:right w:val="single" w:sz="4" w:space="0" w:color="auto"/>
            </w:tcBorders>
            <w:vAlign w:val="center"/>
          </w:tcPr>
          <w:p w14:paraId="634ECFE4" w14:textId="77777777" w:rsidR="006A3E34" w:rsidRDefault="006A3E34" w:rsidP="006A3E34">
            <w:pPr>
              <w:pStyle w:val="afffffffffb"/>
              <w:ind w:firstLineChars="350" w:firstLine="632"/>
              <w:rPr>
                <w:rFonts w:ascii="宋体" w:hAnsi="宋体" w:hint="eastAsia"/>
              </w:rPr>
            </w:pPr>
            <w:proofErr w:type="spellStart"/>
            <w:r>
              <w:rPr>
                <w:rFonts w:ascii="宋体" w:hAnsi="宋体" w:cs="宋体"/>
                <w:b/>
                <w:color w:val="000000"/>
              </w:rPr>
              <w:t>audio_codec_id</w:t>
            </w:r>
            <w:proofErr w:type="spellEnd"/>
          </w:p>
        </w:tc>
        <w:tc>
          <w:tcPr>
            <w:tcW w:w="1680" w:type="dxa"/>
            <w:tcBorders>
              <w:top w:val="single" w:sz="4" w:space="0" w:color="auto"/>
              <w:left w:val="single" w:sz="4" w:space="0" w:color="auto"/>
              <w:bottom w:val="single" w:sz="4" w:space="0" w:color="auto"/>
              <w:right w:val="single" w:sz="4" w:space="0" w:color="auto"/>
            </w:tcBorders>
            <w:vAlign w:val="center"/>
          </w:tcPr>
          <w:p w14:paraId="618A4899" w14:textId="77777777" w:rsidR="006A3E34" w:rsidRDefault="006A3E34" w:rsidP="006A3E34">
            <w:pPr>
              <w:pStyle w:val="afffffffffb"/>
              <w:jc w:val="center"/>
              <w:rPr>
                <w:rFonts w:ascii="宋体" w:hAnsi="宋体" w:hint="eastAsia"/>
                <w:b/>
              </w:rPr>
            </w:pPr>
            <w:r>
              <w:rPr>
                <w:rFonts w:ascii="宋体" w:hAnsi="宋体" w:cs="宋体"/>
                <w:b/>
                <w:color w:val="000000"/>
              </w:rPr>
              <w:t>4</w:t>
            </w:r>
          </w:p>
        </w:tc>
        <w:tc>
          <w:tcPr>
            <w:tcW w:w="1680" w:type="dxa"/>
            <w:tcBorders>
              <w:top w:val="single" w:sz="4" w:space="0" w:color="auto"/>
              <w:left w:val="single" w:sz="4" w:space="0" w:color="auto"/>
              <w:bottom w:val="single" w:sz="4" w:space="0" w:color="auto"/>
            </w:tcBorders>
            <w:vAlign w:val="center"/>
          </w:tcPr>
          <w:p w14:paraId="11100F92" w14:textId="77777777" w:rsidR="006A3E34" w:rsidRDefault="006A3E34" w:rsidP="006A3E34">
            <w:pPr>
              <w:pStyle w:val="afffffffffb"/>
              <w:jc w:val="center"/>
              <w:rPr>
                <w:rFonts w:ascii="宋体" w:hAnsi="宋体" w:hint="eastAsia"/>
                <w:b/>
              </w:rPr>
            </w:pPr>
            <w:r>
              <w:rPr>
                <w:rFonts w:ascii="宋体" w:hAnsi="宋体" w:cs="宋体"/>
                <w:b/>
                <w:color w:val="000000"/>
              </w:rPr>
              <w:t xml:space="preserve">uimsbf </w:t>
            </w:r>
          </w:p>
        </w:tc>
      </w:tr>
      <w:tr w:rsidR="006A3E34" w14:paraId="57B60ADA" w14:textId="77777777" w:rsidTr="00F459E0">
        <w:trPr>
          <w:jc w:val="center"/>
        </w:trPr>
        <w:tc>
          <w:tcPr>
            <w:tcW w:w="5484" w:type="dxa"/>
            <w:tcBorders>
              <w:top w:val="single" w:sz="4" w:space="0" w:color="auto"/>
              <w:bottom w:val="single" w:sz="4" w:space="0" w:color="auto"/>
              <w:right w:val="single" w:sz="4" w:space="0" w:color="auto"/>
            </w:tcBorders>
            <w:vAlign w:val="center"/>
          </w:tcPr>
          <w:p w14:paraId="08ADB7C5" w14:textId="77777777" w:rsidR="006A3E34" w:rsidRDefault="006A3E34" w:rsidP="006A3E34">
            <w:pPr>
              <w:pStyle w:val="afffffffffb"/>
              <w:ind w:firstLineChars="350" w:firstLine="632"/>
              <w:rPr>
                <w:rFonts w:ascii="宋体" w:hAnsi="宋体" w:hint="eastAsia"/>
              </w:rPr>
            </w:pPr>
            <w:proofErr w:type="spellStart"/>
            <w:r>
              <w:rPr>
                <w:rFonts w:ascii="宋体" w:hAnsi="宋体" w:cs="宋体"/>
                <w:b/>
                <w:color w:val="000000"/>
              </w:rPr>
              <w:t>anc_data_index</w:t>
            </w:r>
            <w:proofErr w:type="spellEnd"/>
          </w:p>
        </w:tc>
        <w:tc>
          <w:tcPr>
            <w:tcW w:w="1680" w:type="dxa"/>
            <w:tcBorders>
              <w:top w:val="single" w:sz="4" w:space="0" w:color="auto"/>
              <w:left w:val="single" w:sz="4" w:space="0" w:color="auto"/>
              <w:bottom w:val="single" w:sz="4" w:space="0" w:color="auto"/>
              <w:right w:val="single" w:sz="4" w:space="0" w:color="auto"/>
            </w:tcBorders>
            <w:vAlign w:val="center"/>
          </w:tcPr>
          <w:p w14:paraId="0B6FAFB3" w14:textId="77777777" w:rsidR="006A3E34" w:rsidRDefault="006A3E34" w:rsidP="006A3E34">
            <w:pPr>
              <w:pStyle w:val="afffffffffb"/>
              <w:jc w:val="center"/>
              <w:rPr>
                <w:rFonts w:ascii="宋体" w:hAnsi="宋体" w:hint="eastAsia"/>
                <w:b/>
              </w:rPr>
            </w:pPr>
            <w:r>
              <w:rPr>
                <w:rFonts w:ascii="宋体" w:hAnsi="宋体" w:cs="宋体"/>
                <w:b/>
                <w:color w:val="000000"/>
              </w:rPr>
              <w:t>1</w:t>
            </w:r>
          </w:p>
        </w:tc>
        <w:tc>
          <w:tcPr>
            <w:tcW w:w="1680" w:type="dxa"/>
            <w:tcBorders>
              <w:top w:val="single" w:sz="4" w:space="0" w:color="auto"/>
              <w:left w:val="single" w:sz="4" w:space="0" w:color="auto"/>
              <w:bottom w:val="single" w:sz="4" w:space="0" w:color="auto"/>
            </w:tcBorders>
            <w:vAlign w:val="center"/>
          </w:tcPr>
          <w:p w14:paraId="56B4232B" w14:textId="77777777" w:rsidR="006A3E34" w:rsidRDefault="006A3E34" w:rsidP="006A3E34">
            <w:pPr>
              <w:pStyle w:val="afffffffffb"/>
              <w:jc w:val="center"/>
              <w:rPr>
                <w:rFonts w:ascii="宋体" w:hAnsi="宋体" w:hint="eastAsia"/>
                <w:b/>
              </w:rPr>
            </w:pPr>
            <w:proofErr w:type="spellStart"/>
            <w:r>
              <w:rPr>
                <w:rFonts w:ascii="宋体" w:hAnsi="宋体" w:cs="宋体" w:hint="eastAsia"/>
                <w:b/>
                <w:color w:val="000000"/>
              </w:rPr>
              <w:t>b</w:t>
            </w:r>
            <w:r>
              <w:rPr>
                <w:rFonts w:ascii="宋体" w:hAnsi="宋体" w:cs="宋体"/>
                <w:b/>
                <w:color w:val="000000"/>
              </w:rPr>
              <w:t>slbf</w:t>
            </w:r>
            <w:proofErr w:type="spellEnd"/>
          </w:p>
        </w:tc>
      </w:tr>
      <w:tr w:rsidR="006A3E34" w14:paraId="770AE44E" w14:textId="77777777" w:rsidTr="00F459E0">
        <w:trPr>
          <w:jc w:val="center"/>
        </w:trPr>
        <w:tc>
          <w:tcPr>
            <w:tcW w:w="5484" w:type="dxa"/>
            <w:tcBorders>
              <w:top w:val="single" w:sz="4" w:space="0" w:color="auto"/>
              <w:bottom w:val="single" w:sz="4" w:space="0" w:color="auto"/>
              <w:right w:val="single" w:sz="4" w:space="0" w:color="auto"/>
            </w:tcBorders>
            <w:vAlign w:val="center"/>
          </w:tcPr>
          <w:p w14:paraId="7DCB2C0D" w14:textId="77777777" w:rsidR="006A3E34" w:rsidRDefault="006A3E34" w:rsidP="006A3E34">
            <w:pPr>
              <w:pStyle w:val="afffffffffb"/>
              <w:ind w:firstLineChars="350" w:firstLine="632"/>
              <w:rPr>
                <w:rFonts w:ascii="宋体" w:hAnsi="宋体" w:hint="eastAsia"/>
              </w:rPr>
            </w:pPr>
            <w:proofErr w:type="spellStart"/>
            <w:r>
              <w:rPr>
                <w:rFonts w:ascii="宋体" w:hAnsi="宋体" w:cs="宋体"/>
                <w:b/>
                <w:color w:val="000000"/>
              </w:rPr>
              <w:t>coding_profile</w:t>
            </w:r>
            <w:proofErr w:type="spellEnd"/>
          </w:p>
        </w:tc>
        <w:tc>
          <w:tcPr>
            <w:tcW w:w="1680" w:type="dxa"/>
            <w:tcBorders>
              <w:top w:val="single" w:sz="4" w:space="0" w:color="auto"/>
              <w:left w:val="single" w:sz="4" w:space="0" w:color="auto"/>
              <w:bottom w:val="single" w:sz="4" w:space="0" w:color="auto"/>
              <w:right w:val="single" w:sz="4" w:space="0" w:color="auto"/>
            </w:tcBorders>
            <w:vAlign w:val="center"/>
          </w:tcPr>
          <w:p w14:paraId="7665ED46" w14:textId="77777777" w:rsidR="006A3E34" w:rsidRDefault="006A3E34" w:rsidP="006A3E34">
            <w:pPr>
              <w:pStyle w:val="afffffffffb"/>
              <w:jc w:val="center"/>
              <w:rPr>
                <w:rFonts w:ascii="宋体" w:hAnsi="宋体" w:hint="eastAsia"/>
                <w:b/>
              </w:rPr>
            </w:pPr>
            <w:r>
              <w:rPr>
                <w:rFonts w:ascii="宋体" w:hAnsi="宋体" w:cs="宋体"/>
                <w:b/>
                <w:color w:val="000000"/>
              </w:rPr>
              <w:t>3</w:t>
            </w:r>
          </w:p>
        </w:tc>
        <w:tc>
          <w:tcPr>
            <w:tcW w:w="1680" w:type="dxa"/>
            <w:tcBorders>
              <w:top w:val="single" w:sz="4" w:space="0" w:color="auto"/>
              <w:left w:val="single" w:sz="4" w:space="0" w:color="auto"/>
              <w:bottom w:val="single" w:sz="4" w:space="0" w:color="auto"/>
            </w:tcBorders>
            <w:vAlign w:val="center"/>
          </w:tcPr>
          <w:p w14:paraId="3F4C8EB1" w14:textId="77777777" w:rsidR="006A3E34" w:rsidRDefault="006A3E34" w:rsidP="006A3E34">
            <w:pPr>
              <w:pStyle w:val="afffffffffb"/>
              <w:jc w:val="center"/>
              <w:rPr>
                <w:rFonts w:ascii="宋体" w:hAnsi="宋体" w:hint="eastAsia"/>
                <w:b/>
              </w:rPr>
            </w:pPr>
            <w:r>
              <w:rPr>
                <w:rFonts w:ascii="宋体" w:hAnsi="宋体" w:cs="宋体"/>
                <w:b/>
                <w:color w:val="000000"/>
              </w:rPr>
              <w:t>uimsbf</w:t>
            </w:r>
          </w:p>
        </w:tc>
      </w:tr>
      <w:tr w:rsidR="006A3E34" w14:paraId="464A6423" w14:textId="77777777" w:rsidTr="00F459E0">
        <w:trPr>
          <w:jc w:val="center"/>
        </w:trPr>
        <w:tc>
          <w:tcPr>
            <w:tcW w:w="5484" w:type="dxa"/>
            <w:tcBorders>
              <w:top w:val="single" w:sz="4" w:space="0" w:color="auto"/>
              <w:bottom w:val="single" w:sz="4" w:space="0" w:color="auto"/>
              <w:right w:val="single" w:sz="4" w:space="0" w:color="auto"/>
            </w:tcBorders>
            <w:vAlign w:val="center"/>
          </w:tcPr>
          <w:p w14:paraId="77E57387" w14:textId="77777777" w:rsidR="006A3E34" w:rsidRDefault="006A3E34" w:rsidP="006A3E34">
            <w:pPr>
              <w:pStyle w:val="afffffffffb"/>
              <w:ind w:firstLineChars="350" w:firstLine="630"/>
              <w:rPr>
                <w:rFonts w:ascii="宋体" w:hAnsi="宋体" w:hint="eastAsia"/>
              </w:rPr>
            </w:pPr>
            <w:r>
              <w:rPr>
                <w:rFonts w:ascii="宋体" w:hAnsi="宋体" w:cs="宋体" w:hint="eastAsia"/>
                <w:color w:val="000000"/>
              </w:rPr>
              <w:t>i</w:t>
            </w:r>
            <w:r>
              <w:rPr>
                <w:rFonts w:ascii="宋体" w:hAnsi="宋体" w:cs="宋体"/>
                <w:color w:val="000000"/>
              </w:rPr>
              <w:t xml:space="preserve">f </w:t>
            </w:r>
            <w:r>
              <w:rPr>
                <w:rFonts w:ascii="宋体" w:hAnsi="宋体"/>
              </w:rPr>
              <w:t>(</w:t>
            </w:r>
            <w:proofErr w:type="spellStart"/>
            <w:r>
              <w:rPr>
                <w:rFonts w:ascii="宋体" w:hAnsi="宋体"/>
              </w:rPr>
              <w:t>audio_codec_id</w:t>
            </w:r>
            <w:proofErr w:type="spellEnd"/>
            <w:r>
              <w:rPr>
                <w:rFonts w:ascii="宋体" w:hAnsi="宋体"/>
              </w:rPr>
              <w:t>==0) {</w:t>
            </w:r>
          </w:p>
        </w:tc>
        <w:tc>
          <w:tcPr>
            <w:tcW w:w="1680" w:type="dxa"/>
            <w:tcBorders>
              <w:top w:val="single" w:sz="4" w:space="0" w:color="auto"/>
              <w:left w:val="single" w:sz="4" w:space="0" w:color="auto"/>
              <w:bottom w:val="single" w:sz="4" w:space="0" w:color="auto"/>
              <w:right w:val="single" w:sz="4" w:space="0" w:color="auto"/>
            </w:tcBorders>
            <w:vAlign w:val="center"/>
          </w:tcPr>
          <w:p w14:paraId="388DF12A" w14:textId="77777777" w:rsidR="006A3E34" w:rsidRDefault="006A3E34" w:rsidP="006A3E34">
            <w:pPr>
              <w:pStyle w:val="afffffffffb"/>
              <w:jc w:val="center"/>
              <w:rPr>
                <w:rFonts w:ascii="宋体" w:hAnsi="宋体" w:hint="eastAsia"/>
                <w:b/>
              </w:rPr>
            </w:pPr>
          </w:p>
        </w:tc>
        <w:tc>
          <w:tcPr>
            <w:tcW w:w="1680" w:type="dxa"/>
            <w:tcBorders>
              <w:top w:val="single" w:sz="4" w:space="0" w:color="auto"/>
              <w:left w:val="single" w:sz="4" w:space="0" w:color="auto"/>
              <w:bottom w:val="single" w:sz="4" w:space="0" w:color="auto"/>
            </w:tcBorders>
            <w:vAlign w:val="center"/>
          </w:tcPr>
          <w:p w14:paraId="38699A1F" w14:textId="77777777" w:rsidR="006A3E34" w:rsidRDefault="006A3E34" w:rsidP="006A3E34">
            <w:pPr>
              <w:pStyle w:val="afffffffffb"/>
              <w:jc w:val="center"/>
              <w:rPr>
                <w:rFonts w:ascii="宋体" w:hAnsi="宋体" w:hint="eastAsia"/>
                <w:b/>
              </w:rPr>
            </w:pPr>
          </w:p>
        </w:tc>
      </w:tr>
      <w:tr w:rsidR="006A3E34" w14:paraId="1C2A9017" w14:textId="77777777" w:rsidTr="00F459E0">
        <w:trPr>
          <w:jc w:val="center"/>
        </w:trPr>
        <w:tc>
          <w:tcPr>
            <w:tcW w:w="5484" w:type="dxa"/>
            <w:tcBorders>
              <w:top w:val="single" w:sz="4" w:space="0" w:color="auto"/>
              <w:bottom w:val="single" w:sz="4" w:space="0" w:color="auto"/>
              <w:right w:val="single" w:sz="4" w:space="0" w:color="auto"/>
            </w:tcBorders>
            <w:vAlign w:val="center"/>
          </w:tcPr>
          <w:p w14:paraId="2EF07A7E" w14:textId="77777777" w:rsidR="006A3E34" w:rsidRDefault="006A3E34" w:rsidP="006A3E34">
            <w:pPr>
              <w:pStyle w:val="afffffffffb"/>
              <w:rPr>
                <w:rFonts w:ascii="宋体" w:hAnsi="宋体" w:hint="eastAsia"/>
              </w:rPr>
            </w:pPr>
            <w:r>
              <w:rPr>
                <w:rFonts w:ascii="宋体" w:hAnsi="宋体"/>
                <w:b/>
              </w:rPr>
              <w:t xml:space="preserve">        </w:t>
            </w:r>
            <w:r>
              <w:rPr>
                <w:rFonts w:ascii="宋体" w:hAnsi="宋体" w:hint="eastAsia"/>
                <w:b/>
              </w:rPr>
              <w:t xml:space="preserve">  </w:t>
            </w:r>
            <w:proofErr w:type="spellStart"/>
            <w:r>
              <w:rPr>
                <w:rFonts w:ascii="宋体" w:hAnsi="宋体" w:hint="eastAsia"/>
                <w:b/>
              </w:rPr>
              <w:t>b</w:t>
            </w:r>
            <w:r>
              <w:rPr>
                <w:rFonts w:ascii="宋体" w:hAnsi="宋体"/>
                <w:b/>
              </w:rPr>
              <w:t>itrate_index</w:t>
            </w:r>
            <w:proofErr w:type="spellEnd"/>
          </w:p>
        </w:tc>
        <w:tc>
          <w:tcPr>
            <w:tcW w:w="1680" w:type="dxa"/>
            <w:tcBorders>
              <w:top w:val="single" w:sz="4" w:space="0" w:color="auto"/>
              <w:left w:val="single" w:sz="4" w:space="0" w:color="auto"/>
              <w:bottom w:val="single" w:sz="4" w:space="0" w:color="auto"/>
              <w:right w:val="single" w:sz="4" w:space="0" w:color="auto"/>
            </w:tcBorders>
            <w:vAlign w:val="center"/>
          </w:tcPr>
          <w:p w14:paraId="5A97FD34" w14:textId="77777777" w:rsidR="006A3E34" w:rsidRDefault="006A3E34" w:rsidP="006A3E34">
            <w:pPr>
              <w:pStyle w:val="afffffffffb"/>
              <w:jc w:val="center"/>
              <w:rPr>
                <w:rFonts w:ascii="宋体" w:hAnsi="宋体" w:hint="eastAsia"/>
                <w:b/>
              </w:rPr>
            </w:pPr>
            <w:r>
              <w:rPr>
                <w:rFonts w:ascii="宋体" w:hAnsi="宋体"/>
                <w:b/>
              </w:rPr>
              <w:t>4</w:t>
            </w:r>
          </w:p>
        </w:tc>
        <w:tc>
          <w:tcPr>
            <w:tcW w:w="1680" w:type="dxa"/>
            <w:tcBorders>
              <w:top w:val="single" w:sz="4" w:space="0" w:color="auto"/>
              <w:left w:val="single" w:sz="4" w:space="0" w:color="auto"/>
              <w:bottom w:val="single" w:sz="4" w:space="0" w:color="auto"/>
            </w:tcBorders>
            <w:vAlign w:val="center"/>
          </w:tcPr>
          <w:p w14:paraId="13D98E08" w14:textId="77777777" w:rsidR="006A3E34" w:rsidRDefault="006A3E34" w:rsidP="006A3E34">
            <w:pPr>
              <w:pStyle w:val="afffffffffb"/>
              <w:jc w:val="center"/>
              <w:rPr>
                <w:rFonts w:ascii="宋体" w:hAnsi="宋体" w:hint="eastAsia"/>
                <w:b/>
              </w:rPr>
            </w:pPr>
            <w:r>
              <w:rPr>
                <w:rFonts w:ascii="宋体" w:hAnsi="宋体" w:hint="eastAsia"/>
                <w:b/>
              </w:rPr>
              <w:t>u</w:t>
            </w:r>
            <w:r>
              <w:rPr>
                <w:rFonts w:ascii="宋体" w:hAnsi="宋体"/>
                <w:b/>
              </w:rPr>
              <w:t>imsbf</w:t>
            </w:r>
          </w:p>
        </w:tc>
      </w:tr>
      <w:tr w:rsidR="006A3E34" w14:paraId="738C8AC0" w14:textId="77777777" w:rsidTr="00F459E0">
        <w:trPr>
          <w:jc w:val="center"/>
        </w:trPr>
        <w:tc>
          <w:tcPr>
            <w:tcW w:w="5484" w:type="dxa"/>
            <w:tcBorders>
              <w:top w:val="single" w:sz="4" w:space="0" w:color="auto"/>
              <w:bottom w:val="single" w:sz="4" w:space="0" w:color="auto"/>
              <w:right w:val="single" w:sz="4" w:space="0" w:color="auto"/>
            </w:tcBorders>
            <w:vAlign w:val="center"/>
          </w:tcPr>
          <w:p w14:paraId="27E68B43" w14:textId="77777777" w:rsidR="006A3E34" w:rsidRDefault="006A3E34" w:rsidP="006A3E34">
            <w:pPr>
              <w:pStyle w:val="afffffffffb"/>
              <w:ind w:firstLineChars="500" w:firstLine="904"/>
              <w:rPr>
                <w:rFonts w:ascii="宋体" w:hAnsi="宋体" w:hint="eastAsia"/>
              </w:rPr>
            </w:pPr>
            <w:proofErr w:type="spellStart"/>
            <w:r>
              <w:rPr>
                <w:rFonts w:ascii="宋体" w:hAnsi="宋体" w:cs="宋体"/>
                <w:b/>
                <w:color w:val="000000"/>
              </w:rPr>
              <w:t>bitstream_type</w:t>
            </w:r>
            <w:proofErr w:type="spellEnd"/>
          </w:p>
        </w:tc>
        <w:tc>
          <w:tcPr>
            <w:tcW w:w="1680" w:type="dxa"/>
            <w:tcBorders>
              <w:top w:val="single" w:sz="4" w:space="0" w:color="auto"/>
              <w:left w:val="single" w:sz="4" w:space="0" w:color="auto"/>
              <w:bottom w:val="single" w:sz="4" w:space="0" w:color="auto"/>
              <w:right w:val="single" w:sz="4" w:space="0" w:color="auto"/>
            </w:tcBorders>
            <w:vAlign w:val="center"/>
          </w:tcPr>
          <w:p w14:paraId="52795910" w14:textId="77777777" w:rsidR="006A3E34" w:rsidRDefault="006A3E34" w:rsidP="006A3E34">
            <w:pPr>
              <w:pStyle w:val="afffffffffb"/>
              <w:jc w:val="center"/>
              <w:rPr>
                <w:rFonts w:ascii="宋体" w:hAnsi="宋体" w:hint="eastAsia"/>
                <w:b/>
              </w:rPr>
            </w:pPr>
            <w:r>
              <w:rPr>
                <w:rFonts w:ascii="宋体" w:hAnsi="宋体" w:hint="eastAsia"/>
                <w:b/>
              </w:rPr>
              <w:t>1</w:t>
            </w:r>
          </w:p>
        </w:tc>
        <w:tc>
          <w:tcPr>
            <w:tcW w:w="1680" w:type="dxa"/>
            <w:tcBorders>
              <w:top w:val="single" w:sz="4" w:space="0" w:color="auto"/>
              <w:left w:val="single" w:sz="4" w:space="0" w:color="auto"/>
              <w:bottom w:val="single" w:sz="4" w:space="0" w:color="auto"/>
            </w:tcBorders>
            <w:vAlign w:val="center"/>
          </w:tcPr>
          <w:p w14:paraId="145A9ED8" w14:textId="77777777" w:rsidR="006A3E34" w:rsidRDefault="006A3E34" w:rsidP="006A3E34">
            <w:pPr>
              <w:pStyle w:val="afffffffffb"/>
              <w:jc w:val="center"/>
              <w:rPr>
                <w:rFonts w:ascii="宋体" w:hAnsi="宋体" w:hint="eastAsia"/>
                <w:b/>
              </w:rPr>
            </w:pPr>
            <w:proofErr w:type="spellStart"/>
            <w:r>
              <w:rPr>
                <w:rFonts w:ascii="宋体" w:hAnsi="宋体"/>
                <w:b/>
              </w:rPr>
              <w:t>bslbf</w:t>
            </w:r>
            <w:proofErr w:type="spellEnd"/>
          </w:p>
        </w:tc>
      </w:tr>
      <w:tr w:rsidR="006A3E34" w14:paraId="0F810CA7" w14:textId="77777777" w:rsidTr="00F459E0">
        <w:trPr>
          <w:jc w:val="center"/>
        </w:trPr>
        <w:tc>
          <w:tcPr>
            <w:tcW w:w="5484" w:type="dxa"/>
            <w:tcBorders>
              <w:top w:val="single" w:sz="4" w:space="0" w:color="auto"/>
              <w:bottom w:val="single" w:sz="4" w:space="0" w:color="auto"/>
              <w:right w:val="single" w:sz="4" w:space="0" w:color="auto"/>
            </w:tcBorders>
            <w:vAlign w:val="center"/>
          </w:tcPr>
          <w:p w14:paraId="71B3D01F" w14:textId="77777777" w:rsidR="006A3E34" w:rsidRPr="00D42606" w:rsidRDefault="006A3E34" w:rsidP="006A3E34">
            <w:pPr>
              <w:pStyle w:val="afffffffffb"/>
              <w:ind w:firstLineChars="500" w:firstLine="904"/>
              <w:rPr>
                <w:rFonts w:ascii="宋体" w:hAnsi="宋体" w:hint="eastAsia"/>
                <w:color w:val="000000" w:themeColor="text1"/>
              </w:rPr>
            </w:pPr>
            <w:r w:rsidRPr="00D42606">
              <w:rPr>
                <w:rFonts w:ascii="宋体" w:hAnsi="宋体" w:cs="宋体"/>
                <w:b/>
                <w:color w:val="000000" w:themeColor="text1"/>
              </w:rPr>
              <w:t>reserved</w:t>
            </w:r>
          </w:p>
        </w:tc>
        <w:tc>
          <w:tcPr>
            <w:tcW w:w="1680" w:type="dxa"/>
            <w:tcBorders>
              <w:top w:val="single" w:sz="4" w:space="0" w:color="auto"/>
              <w:left w:val="single" w:sz="4" w:space="0" w:color="auto"/>
              <w:bottom w:val="single" w:sz="4" w:space="0" w:color="auto"/>
              <w:right w:val="single" w:sz="4" w:space="0" w:color="auto"/>
            </w:tcBorders>
            <w:vAlign w:val="center"/>
          </w:tcPr>
          <w:p w14:paraId="1A443684" w14:textId="77777777" w:rsidR="006A3E34" w:rsidRPr="00D42606" w:rsidRDefault="006A3E34" w:rsidP="006A3E34">
            <w:pPr>
              <w:pStyle w:val="afffffffffb"/>
              <w:jc w:val="center"/>
              <w:rPr>
                <w:rFonts w:ascii="宋体" w:hAnsi="宋体" w:hint="eastAsia"/>
                <w:b/>
                <w:color w:val="000000" w:themeColor="text1"/>
              </w:rPr>
            </w:pPr>
            <w:r w:rsidRPr="00D42606">
              <w:rPr>
                <w:rFonts w:ascii="宋体" w:hAnsi="宋体"/>
                <w:b/>
                <w:color w:val="000000" w:themeColor="text1"/>
              </w:rPr>
              <w:t>3</w:t>
            </w:r>
          </w:p>
        </w:tc>
        <w:tc>
          <w:tcPr>
            <w:tcW w:w="1680" w:type="dxa"/>
            <w:tcBorders>
              <w:top w:val="single" w:sz="4" w:space="0" w:color="auto"/>
              <w:left w:val="single" w:sz="4" w:space="0" w:color="auto"/>
              <w:bottom w:val="single" w:sz="4" w:space="0" w:color="auto"/>
            </w:tcBorders>
            <w:vAlign w:val="center"/>
          </w:tcPr>
          <w:p w14:paraId="45EC262B" w14:textId="77777777" w:rsidR="006A3E34" w:rsidRPr="00D42606" w:rsidRDefault="006A3E34" w:rsidP="006A3E34">
            <w:pPr>
              <w:pStyle w:val="afffffffffb"/>
              <w:jc w:val="center"/>
              <w:rPr>
                <w:rFonts w:ascii="宋体" w:hAnsi="宋体" w:hint="eastAsia"/>
                <w:b/>
                <w:color w:val="000000" w:themeColor="text1"/>
              </w:rPr>
            </w:pPr>
            <w:proofErr w:type="spellStart"/>
            <w:r w:rsidRPr="00D42606">
              <w:rPr>
                <w:rFonts w:ascii="宋体" w:hAnsi="宋体"/>
                <w:b/>
                <w:color w:val="000000" w:themeColor="text1"/>
              </w:rPr>
              <w:t>bslbf</w:t>
            </w:r>
            <w:proofErr w:type="spellEnd"/>
          </w:p>
        </w:tc>
      </w:tr>
      <w:tr w:rsidR="006A3E34" w14:paraId="4648B603" w14:textId="77777777" w:rsidTr="00F459E0">
        <w:trPr>
          <w:jc w:val="center"/>
        </w:trPr>
        <w:tc>
          <w:tcPr>
            <w:tcW w:w="5484" w:type="dxa"/>
            <w:tcBorders>
              <w:top w:val="single" w:sz="4" w:space="0" w:color="auto"/>
              <w:bottom w:val="single" w:sz="4" w:space="0" w:color="auto"/>
              <w:right w:val="single" w:sz="4" w:space="0" w:color="auto"/>
            </w:tcBorders>
            <w:vAlign w:val="center"/>
          </w:tcPr>
          <w:p w14:paraId="64CF0BA7" w14:textId="77777777" w:rsidR="006A3E34" w:rsidRPr="00D42606" w:rsidRDefault="006A3E34" w:rsidP="006A3E34">
            <w:pPr>
              <w:pStyle w:val="afffffffffb"/>
              <w:ind w:firstLineChars="500" w:firstLine="904"/>
              <w:rPr>
                <w:rFonts w:ascii="宋体" w:hAnsi="宋体" w:hint="eastAsia"/>
                <w:color w:val="000000" w:themeColor="text1"/>
              </w:rPr>
            </w:pPr>
            <w:proofErr w:type="spellStart"/>
            <w:r w:rsidRPr="00D42606">
              <w:rPr>
                <w:rFonts w:ascii="宋体" w:hAnsi="宋体" w:cs="宋体"/>
                <w:b/>
                <w:color w:val="000000" w:themeColor="text1"/>
              </w:rPr>
              <w:t>raw_frame_length</w:t>
            </w:r>
            <w:proofErr w:type="spellEnd"/>
          </w:p>
        </w:tc>
        <w:tc>
          <w:tcPr>
            <w:tcW w:w="1680" w:type="dxa"/>
            <w:tcBorders>
              <w:top w:val="single" w:sz="4" w:space="0" w:color="auto"/>
              <w:left w:val="single" w:sz="4" w:space="0" w:color="auto"/>
              <w:bottom w:val="single" w:sz="4" w:space="0" w:color="auto"/>
              <w:right w:val="single" w:sz="4" w:space="0" w:color="auto"/>
            </w:tcBorders>
            <w:vAlign w:val="center"/>
          </w:tcPr>
          <w:p w14:paraId="75FEED37" w14:textId="77777777" w:rsidR="006A3E34" w:rsidRPr="00D42606" w:rsidRDefault="006A3E34" w:rsidP="006A3E34">
            <w:pPr>
              <w:pStyle w:val="afffffffffb"/>
              <w:jc w:val="center"/>
              <w:rPr>
                <w:rFonts w:ascii="宋体" w:hAnsi="宋体" w:hint="eastAsia"/>
                <w:b/>
                <w:color w:val="000000" w:themeColor="text1"/>
              </w:rPr>
            </w:pPr>
            <w:r w:rsidRPr="00D42606">
              <w:rPr>
                <w:rFonts w:ascii="宋体" w:hAnsi="宋体"/>
                <w:b/>
                <w:color w:val="000000" w:themeColor="text1"/>
              </w:rPr>
              <w:t>16</w:t>
            </w:r>
          </w:p>
        </w:tc>
        <w:tc>
          <w:tcPr>
            <w:tcW w:w="1680" w:type="dxa"/>
            <w:tcBorders>
              <w:top w:val="single" w:sz="4" w:space="0" w:color="auto"/>
              <w:left w:val="single" w:sz="4" w:space="0" w:color="auto"/>
              <w:bottom w:val="single" w:sz="4" w:space="0" w:color="auto"/>
            </w:tcBorders>
            <w:vAlign w:val="center"/>
          </w:tcPr>
          <w:p w14:paraId="4FDF583B" w14:textId="77777777" w:rsidR="006A3E34" w:rsidRPr="00D42606" w:rsidRDefault="006A3E34" w:rsidP="006A3E34">
            <w:pPr>
              <w:pStyle w:val="afffffffffb"/>
              <w:jc w:val="center"/>
              <w:rPr>
                <w:rFonts w:ascii="宋体" w:hAnsi="宋体" w:hint="eastAsia"/>
                <w:b/>
                <w:color w:val="000000" w:themeColor="text1"/>
              </w:rPr>
            </w:pPr>
            <w:r w:rsidRPr="00D42606">
              <w:rPr>
                <w:rFonts w:ascii="宋体" w:hAnsi="宋体"/>
                <w:b/>
                <w:color w:val="000000" w:themeColor="text1"/>
              </w:rPr>
              <w:t>uimsbf</w:t>
            </w:r>
          </w:p>
        </w:tc>
      </w:tr>
      <w:tr w:rsidR="006A3E34" w14:paraId="00538F73" w14:textId="77777777" w:rsidTr="00F459E0">
        <w:trPr>
          <w:jc w:val="center"/>
        </w:trPr>
        <w:tc>
          <w:tcPr>
            <w:tcW w:w="5484" w:type="dxa"/>
            <w:tcBorders>
              <w:top w:val="single" w:sz="4" w:space="0" w:color="auto"/>
              <w:bottom w:val="single" w:sz="4" w:space="0" w:color="auto"/>
              <w:right w:val="single" w:sz="4" w:space="0" w:color="auto"/>
            </w:tcBorders>
            <w:vAlign w:val="center"/>
          </w:tcPr>
          <w:p w14:paraId="6E7B5E1D" w14:textId="77777777" w:rsidR="006A3E34" w:rsidRPr="00D42606" w:rsidRDefault="006A3E34" w:rsidP="006A3E34">
            <w:pPr>
              <w:pStyle w:val="afffffffffb"/>
              <w:ind w:firstLineChars="350" w:firstLine="630"/>
              <w:rPr>
                <w:rFonts w:ascii="宋体" w:hAnsi="宋体" w:hint="eastAsia"/>
                <w:color w:val="000000" w:themeColor="text1"/>
              </w:rPr>
            </w:pPr>
            <w:r w:rsidRPr="00D42606">
              <w:rPr>
                <w:rFonts w:ascii="宋体" w:hAnsi="宋体" w:cs="宋体"/>
                <w:color w:val="000000" w:themeColor="text1"/>
              </w:rPr>
              <w:t>}</w:t>
            </w:r>
          </w:p>
        </w:tc>
        <w:tc>
          <w:tcPr>
            <w:tcW w:w="1680" w:type="dxa"/>
            <w:tcBorders>
              <w:top w:val="single" w:sz="4" w:space="0" w:color="auto"/>
              <w:left w:val="single" w:sz="4" w:space="0" w:color="auto"/>
              <w:bottom w:val="single" w:sz="4" w:space="0" w:color="auto"/>
              <w:right w:val="single" w:sz="4" w:space="0" w:color="auto"/>
            </w:tcBorders>
            <w:vAlign w:val="center"/>
          </w:tcPr>
          <w:p w14:paraId="0DD67440" w14:textId="77777777" w:rsidR="006A3E34" w:rsidRPr="00D42606" w:rsidRDefault="006A3E34" w:rsidP="006A3E34">
            <w:pPr>
              <w:pStyle w:val="afffffffffb"/>
              <w:jc w:val="center"/>
              <w:rPr>
                <w:rFonts w:ascii="宋体" w:hAnsi="宋体" w:hint="eastAsia"/>
                <w:b/>
                <w:color w:val="000000" w:themeColor="text1"/>
              </w:rPr>
            </w:pPr>
          </w:p>
        </w:tc>
        <w:tc>
          <w:tcPr>
            <w:tcW w:w="1680" w:type="dxa"/>
            <w:tcBorders>
              <w:top w:val="single" w:sz="4" w:space="0" w:color="auto"/>
              <w:left w:val="single" w:sz="4" w:space="0" w:color="auto"/>
              <w:bottom w:val="single" w:sz="4" w:space="0" w:color="auto"/>
            </w:tcBorders>
            <w:vAlign w:val="center"/>
          </w:tcPr>
          <w:p w14:paraId="77367C82" w14:textId="77777777" w:rsidR="006A3E34" w:rsidRPr="00D42606" w:rsidRDefault="006A3E34" w:rsidP="006A3E34">
            <w:pPr>
              <w:pStyle w:val="afffffffffb"/>
              <w:jc w:val="center"/>
              <w:rPr>
                <w:rFonts w:ascii="宋体" w:hAnsi="宋体" w:hint="eastAsia"/>
                <w:b/>
                <w:color w:val="000000" w:themeColor="text1"/>
              </w:rPr>
            </w:pPr>
          </w:p>
        </w:tc>
      </w:tr>
      <w:tr w:rsidR="006A3E34" w14:paraId="42BDAD8F" w14:textId="77777777" w:rsidTr="00F459E0">
        <w:trPr>
          <w:jc w:val="center"/>
        </w:trPr>
        <w:tc>
          <w:tcPr>
            <w:tcW w:w="5484" w:type="dxa"/>
            <w:tcBorders>
              <w:top w:val="single" w:sz="4" w:space="0" w:color="auto"/>
              <w:bottom w:val="single" w:sz="4" w:space="0" w:color="auto"/>
              <w:right w:val="single" w:sz="4" w:space="0" w:color="auto"/>
            </w:tcBorders>
            <w:vAlign w:val="center"/>
          </w:tcPr>
          <w:p w14:paraId="20B2EAF2" w14:textId="77777777" w:rsidR="006A3E34" w:rsidRPr="00D42606" w:rsidRDefault="006A3E34" w:rsidP="006A3E34">
            <w:pPr>
              <w:pStyle w:val="afffffffffb"/>
              <w:ind w:firstLineChars="350" w:firstLine="632"/>
              <w:rPr>
                <w:rFonts w:ascii="宋体" w:hAnsi="宋体" w:hint="eastAsia"/>
                <w:color w:val="000000" w:themeColor="text1"/>
              </w:rPr>
            </w:pPr>
            <w:r w:rsidRPr="00D42606">
              <w:rPr>
                <w:rFonts w:ascii="宋体" w:hAnsi="宋体"/>
                <w:b/>
                <w:color w:val="000000" w:themeColor="text1"/>
              </w:rPr>
              <w:t>resolution</w:t>
            </w:r>
          </w:p>
        </w:tc>
        <w:tc>
          <w:tcPr>
            <w:tcW w:w="1680" w:type="dxa"/>
            <w:tcBorders>
              <w:top w:val="single" w:sz="4" w:space="0" w:color="auto"/>
              <w:left w:val="single" w:sz="4" w:space="0" w:color="auto"/>
              <w:bottom w:val="single" w:sz="4" w:space="0" w:color="auto"/>
              <w:right w:val="single" w:sz="4" w:space="0" w:color="auto"/>
            </w:tcBorders>
            <w:vAlign w:val="center"/>
          </w:tcPr>
          <w:p w14:paraId="0AEC1A4A" w14:textId="77777777" w:rsidR="006A3E34" w:rsidRPr="00D42606" w:rsidRDefault="006A3E34" w:rsidP="006A3E34">
            <w:pPr>
              <w:pStyle w:val="afffffffffb"/>
              <w:jc w:val="center"/>
              <w:rPr>
                <w:rFonts w:ascii="宋体" w:hAnsi="宋体" w:hint="eastAsia"/>
                <w:b/>
                <w:color w:val="000000" w:themeColor="text1"/>
              </w:rPr>
            </w:pPr>
            <w:r w:rsidRPr="00D42606">
              <w:rPr>
                <w:rFonts w:ascii="宋体" w:hAnsi="宋体"/>
                <w:b/>
                <w:color w:val="000000" w:themeColor="text1"/>
              </w:rPr>
              <w:t>2</w:t>
            </w:r>
          </w:p>
        </w:tc>
        <w:tc>
          <w:tcPr>
            <w:tcW w:w="1680" w:type="dxa"/>
            <w:tcBorders>
              <w:top w:val="single" w:sz="4" w:space="0" w:color="auto"/>
              <w:left w:val="single" w:sz="4" w:space="0" w:color="auto"/>
              <w:bottom w:val="single" w:sz="4" w:space="0" w:color="auto"/>
            </w:tcBorders>
            <w:vAlign w:val="center"/>
          </w:tcPr>
          <w:p w14:paraId="1EB9389D" w14:textId="77777777" w:rsidR="006A3E34" w:rsidRPr="00D42606" w:rsidRDefault="006A3E34" w:rsidP="006A3E34">
            <w:pPr>
              <w:pStyle w:val="afffffffffb"/>
              <w:jc w:val="center"/>
              <w:rPr>
                <w:rFonts w:ascii="宋体" w:hAnsi="宋体" w:hint="eastAsia"/>
                <w:b/>
                <w:color w:val="000000" w:themeColor="text1"/>
              </w:rPr>
            </w:pPr>
            <w:r w:rsidRPr="00D42606">
              <w:rPr>
                <w:rFonts w:ascii="宋体" w:hAnsi="宋体" w:cs="宋体"/>
                <w:b/>
                <w:color w:val="000000" w:themeColor="text1"/>
              </w:rPr>
              <w:t>uimsbf</w:t>
            </w:r>
          </w:p>
        </w:tc>
      </w:tr>
      <w:tr w:rsidR="006A3E34" w14:paraId="15BB6BDC" w14:textId="77777777" w:rsidTr="00F459E0">
        <w:trPr>
          <w:jc w:val="center"/>
        </w:trPr>
        <w:tc>
          <w:tcPr>
            <w:tcW w:w="5484" w:type="dxa"/>
            <w:tcBorders>
              <w:top w:val="single" w:sz="4" w:space="0" w:color="auto"/>
              <w:bottom w:val="single" w:sz="4" w:space="0" w:color="auto"/>
              <w:right w:val="single" w:sz="4" w:space="0" w:color="auto"/>
            </w:tcBorders>
            <w:vAlign w:val="center"/>
          </w:tcPr>
          <w:p w14:paraId="01B82E94" w14:textId="77777777" w:rsidR="006A3E34" w:rsidRPr="00D42606" w:rsidRDefault="006A3E34" w:rsidP="006A3E34">
            <w:pPr>
              <w:pStyle w:val="afffffffffb"/>
              <w:ind w:firstLineChars="350" w:firstLine="632"/>
              <w:rPr>
                <w:rFonts w:ascii="宋体" w:hAnsi="宋体" w:hint="eastAsia"/>
                <w:color w:val="000000" w:themeColor="text1"/>
              </w:rPr>
            </w:pPr>
            <w:r w:rsidRPr="00D42606">
              <w:rPr>
                <w:rFonts w:ascii="宋体" w:hAnsi="宋体"/>
                <w:b/>
                <w:color w:val="000000" w:themeColor="text1"/>
              </w:rPr>
              <w:t>reserved</w:t>
            </w:r>
          </w:p>
        </w:tc>
        <w:tc>
          <w:tcPr>
            <w:tcW w:w="1680" w:type="dxa"/>
            <w:tcBorders>
              <w:top w:val="single" w:sz="4" w:space="0" w:color="auto"/>
              <w:left w:val="single" w:sz="4" w:space="0" w:color="auto"/>
              <w:bottom w:val="single" w:sz="4" w:space="0" w:color="auto"/>
              <w:right w:val="single" w:sz="4" w:space="0" w:color="auto"/>
            </w:tcBorders>
            <w:vAlign w:val="center"/>
          </w:tcPr>
          <w:p w14:paraId="11DF9F43" w14:textId="77777777" w:rsidR="006A3E34" w:rsidRPr="00D42606" w:rsidRDefault="006A3E34" w:rsidP="006A3E34">
            <w:pPr>
              <w:pStyle w:val="afffffffffb"/>
              <w:jc w:val="center"/>
              <w:rPr>
                <w:rFonts w:ascii="宋体" w:hAnsi="宋体" w:hint="eastAsia"/>
                <w:b/>
                <w:color w:val="000000" w:themeColor="text1"/>
              </w:rPr>
            </w:pPr>
            <w:r w:rsidRPr="00D42606">
              <w:rPr>
                <w:rFonts w:ascii="宋体" w:hAnsi="宋体"/>
                <w:b/>
                <w:color w:val="000000" w:themeColor="text1"/>
              </w:rPr>
              <w:t>6</w:t>
            </w:r>
          </w:p>
        </w:tc>
        <w:tc>
          <w:tcPr>
            <w:tcW w:w="1680" w:type="dxa"/>
            <w:tcBorders>
              <w:top w:val="single" w:sz="4" w:space="0" w:color="auto"/>
              <w:left w:val="single" w:sz="4" w:space="0" w:color="auto"/>
              <w:bottom w:val="single" w:sz="4" w:space="0" w:color="auto"/>
            </w:tcBorders>
            <w:vAlign w:val="center"/>
          </w:tcPr>
          <w:p w14:paraId="4AED895C" w14:textId="77777777" w:rsidR="006A3E34" w:rsidRPr="00D42606" w:rsidRDefault="006A3E34" w:rsidP="006A3E34">
            <w:pPr>
              <w:pStyle w:val="afffffffffb"/>
              <w:jc w:val="center"/>
              <w:rPr>
                <w:rFonts w:ascii="宋体" w:hAnsi="宋体" w:hint="eastAsia"/>
                <w:b/>
                <w:color w:val="000000" w:themeColor="text1"/>
              </w:rPr>
            </w:pPr>
            <w:proofErr w:type="spellStart"/>
            <w:r w:rsidRPr="00D42606">
              <w:rPr>
                <w:rFonts w:ascii="宋体" w:hAnsi="宋体" w:cs="宋体"/>
                <w:b/>
                <w:color w:val="000000" w:themeColor="text1"/>
              </w:rPr>
              <w:t>bslbf</w:t>
            </w:r>
            <w:proofErr w:type="spellEnd"/>
          </w:p>
        </w:tc>
      </w:tr>
      <w:tr w:rsidR="006A3E34" w14:paraId="754FC41B" w14:textId="77777777" w:rsidTr="00F459E0">
        <w:trPr>
          <w:jc w:val="center"/>
        </w:trPr>
        <w:tc>
          <w:tcPr>
            <w:tcW w:w="5484" w:type="dxa"/>
            <w:tcBorders>
              <w:top w:val="single" w:sz="4" w:space="0" w:color="auto"/>
              <w:bottom w:val="single" w:sz="4" w:space="0" w:color="auto"/>
              <w:right w:val="single" w:sz="4" w:space="0" w:color="auto"/>
            </w:tcBorders>
            <w:vAlign w:val="center"/>
          </w:tcPr>
          <w:p w14:paraId="52259DCE" w14:textId="77777777" w:rsidR="006A3E34" w:rsidRDefault="006A3E34" w:rsidP="006A3E34">
            <w:pPr>
              <w:pStyle w:val="afffffffffb"/>
              <w:ind w:firstLineChars="350" w:firstLine="630"/>
              <w:rPr>
                <w:rFonts w:ascii="宋体" w:hAnsi="宋体" w:hint="eastAsia"/>
              </w:rPr>
            </w:pPr>
            <w:r>
              <w:rPr>
                <w:rFonts w:ascii="宋体" w:hAnsi="宋体"/>
                <w:bCs/>
              </w:rPr>
              <w:t>if (</w:t>
            </w:r>
            <w:proofErr w:type="spellStart"/>
            <w:r>
              <w:rPr>
                <w:rFonts w:ascii="宋体" w:hAnsi="宋体"/>
                <w:bCs/>
              </w:rPr>
              <w:t>anc_data_index</w:t>
            </w:r>
            <w:proofErr w:type="spellEnd"/>
            <w:r>
              <w:rPr>
                <w:rFonts w:ascii="宋体" w:hAnsi="宋体"/>
                <w:bCs/>
              </w:rPr>
              <w:t>) {</w:t>
            </w:r>
          </w:p>
        </w:tc>
        <w:tc>
          <w:tcPr>
            <w:tcW w:w="1680" w:type="dxa"/>
            <w:tcBorders>
              <w:top w:val="single" w:sz="4" w:space="0" w:color="auto"/>
              <w:left w:val="single" w:sz="4" w:space="0" w:color="auto"/>
              <w:bottom w:val="single" w:sz="4" w:space="0" w:color="auto"/>
              <w:right w:val="single" w:sz="4" w:space="0" w:color="auto"/>
            </w:tcBorders>
            <w:vAlign w:val="center"/>
          </w:tcPr>
          <w:p w14:paraId="0823BB3C" w14:textId="77777777" w:rsidR="006A3E34" w:rsidRDefault="006A3E34" w:rsidP="006A3E34">
            <w:pPr>
              <w:pStyle w:val="afffffffffb"/>
              <w:jc w:val="center"/>
              <w:rPr>
                <w:rFonts w:ascii="宋体" w:hAnsi="宋体" w:hint="eastAsia"/>
                <w:b/>
              </w:rPr>
            </w:pPr>
          </w:p>
        </w:tc>
        <w:tc>
          <w:tcPr>
            <w:tcW w:w="1680" w:type="dxa"/>
            <w:tcBorders>
              <w:top w:val="single" w:sz="4" w:space="0" w:color="auto"/>
              <w:left w:val="single" w:sz="4" w:space="0" w:color="auto"/>
              <w:bottom w:val="single" w:sz="4" w:space="0" w:color="auto"/>
            </w:tcBorders>
            <w:vAlign w:val="center"/>
          </w:tcPr>
          <w:p w14:paraId="5DD2A6A4" w14:textId="77777777" w:rsidR="006A3E34" w:rsidRDefault="006A3E34" w:rsidP="006A3E34">
            <w:pPr>
              <w:pStyle w:val="afffffffffb"/>
              <w:jc w:val="center"/>
              <w:rPr>
                <w:rFonts w:ascii="宋体" w:hAnsi="宋体" w:hint="eastAsia"/>
                <w:b/>
              </w:rPr>
            </w:pPr>
          </w:p>
        </w:tc>
      </w:tr>
      <w:tr w:rsidR="006A3E34" w14:paraId="0322C8A4" w14:textId="77777777" w:rsidTr="00F459E0">
        <w:trPr>
          <w:jc w:val="center"/>
        </w:trPr>
        <w:tc>
          <w:tcPr>
            <w:tcW w:w="5484" w:type="dxa"/>
            <w:tcBorders>
              <w:top w:val="single" w:sz="4" w:space="0" w:color="auto"/>
              <w:bottom w:val="single" w:sz="4" w:space="0" w:color="auto"/>
              <w:right w:val="single" w:sz="4" w:space="0" w:color="auto"/>
            </w:tcBorders>
            <w:vAlign w:val="center"/>
          </w:tcPr>
          <w:p w14:paraId="10233A8B" w14:textId="77777777" w:rsidR="006A3E34" w:rsidRDefault="006A3E34" w:rsidP="006A3E34">
            <w:pPr>
              <w:pStyle w:val="afffffffffb"/>
              <w:rPr>
                <w:rFonts w:ascii="宋体" w:hAnsi="宋体" w:hint="eastAsia"/>
              </w:rPr>
            </w:pPr>
            <w:r>
              <w:rPr>
                <w:rFonts w:ascii="宋体" w:hAnsi="宋体"/>
                <w:bCs/>
              </w:rPr>
              <w:t xml:space="preserve">       </w:t>
            </w:r>
            <w:r>
              <w:rPr>
                <w:rFonts w:ascii="宋体" w:hAnsi="宋体" w:hint="eastAsia"/>
                <w:bCs/>
              </w:rPr>
              <w:t xml:space="preserve">   </w:t>
            </w:r>
            <w:proofErr w:type="spellStart"/>
            <w:r>
              <w:rPr>
                <w:rFonts w:ascii="宋体" w:hAnsi="宋体"/>
                <w:bCs/>
              </w:rPr>
              <w:t>anc_data_</w:t>
            </w:r>
            <w:proofErr w:type="gramStart"/>
            <w:r>
              <w:rPr>
                <w:rFonts w:ascii="宋体" w:hAnsi="宋体"/>
                <w:bCs/>
              </w:rPr>
              <w:t>block</w:t>
            </w:r>
            <w:proofErr w:type="spellEnd"/>
            <w:r>
              <w:rPr>
                <w:rFonts w:ascii="宋体" w:hAnsi="宋体"/>
                <w:bCs/>
              </w:rPr>
              <w:t>(</w:t>
            </w:r>
            <w:proofErr w:type="gramEnd"/>
            <w:r>
              <w:rPr>
                <w:rFonts w:ascii="宋体" w:hAnsi="宋体"/>
                <w:bCs/>
              </w:rPr>
              <w:t>)</w:t>
            </w:r>
          </w:p>
        </w:tc>
        <w:tc>
          <w:tcPr>
            <w:tcW w:w="1680" w:type="dxa"/>
            <w:tcBorders>
              <w:top w:val="single" w:sz="4" w:space="0" w:color="auto"/>
              <w:left w:val="single" w:sz="4" w:space="0" w:color="auto"/>
              <w:bottom w:val="single" w:sz="4" w:space="0" w:color="auto"/>
              <w:right w:val="single" w:sz="4" w:space="0" w:color="auto"/>
            </w:tcBorders>
            <w:vAlign w:val="center"/>
          </w:tcPr>
          <w:p w14:paraId="3289AE5A" w14:textId="77777777" w:rsidR="006A3E34" w:rsidRDefault="006A3E34" w:rsidP="006A3E34">
            <w:pPr>
              <w:pStyle w:val="afffffffffb"/>
              <w:jc w:val="center"/>
              <w:rPr>
                <w:rFonts w:ascii="宋体" w:hAnsi="宋体" w:hint="eastAsia"/>
                <w:b/>
              </w:rPr>
            </w:pPr>
          </w:p>
        </w:tc>
        <w:tc>
          <w:tcPr>
            <w:tcW w:w="1680" w:type="dxa"/>
            <w:tcBorders>
              <w:top w:val="single" w:sz="4" w:space="0" w:color="auto"/>
              <w:left w:val="single" w:sz="4" w:space="0" w:color="auto"/>
              <w:bottom w:val="single" w:sz="4" w:space="0" w:color="auto"/>
            </w:tcBorders>
            <w:vAlign w:val="center"/>
          </w:tcPr>
          <w:p w14:paraId="66F293F3" w14:textId="77777777" w:rsidR="006A3E34" w:rsidRDefault="006A3E34" w:rsidP="006A3E34">
            <w:pPr>
              <w:pStyle w:val="afffffffffb"/>
              <w:jc w:val="center"/>
              <w:rPr>
                <w:rFonts w:ascii="宋体" w:hAnsi="宋体" w:hint="eastAsia"/>
                <w:b/>
              </w:rPr>
            </w:pPr>
          </w:p>
        </w:tc>
      </w:tr>
      <w:tr w:rsidR="006A3E34" w14:paraId="1C3903E0" w14:textId="77777777" w:rsidTr="00F459E0">
        <w:trPr>
          <w:jc w:val="center"/>
        </w:trPr>
        <w:tc>
          <w:tcPr>
            <w:tcW w:w="5484" w:type="dxa"/>
            <w:tcBorders>
              <w:top w:val="single" w:sz="4" w:space="0" w:color="auto"/>
              <w:bottom w:val="single" w:sz="4" w:space="0" w:color="auto"/>
              <w:right w:val="single" w:sz="4" w:space="0" w:color="auto"/>
            </w:tcBorders>
            <w:vAlign w:val="center"/>
          </w:tcPr>
          <w:p w14:paraId="6877FC9D" w14:textId="77777777" w:rsidR="006A3E34" w:rsidRDefault="006A3E34" w:rsidP="006A3E34">
            <w:pPr>
              <w:pStyle w:val="afffffffffb"/>
              <w:ind w:firstLineChars="350" w:firstLine="630"/>
              <w:rPr>
                <w:rFonts w:ascii="宋体" w:hAnsi="宋体" w:hint="eastAsia"/>
              </w:rPr>
            </w:pPr>
            <w:r>
              <w:rPr>
                <w:rFonts w:ascii="宋体" w:hAnsi="宋体"/>
                <w:bCs/>
              </w:rPr>
              <w:t>}</w:t>
            </w:r>
          </w:p>
        </w:tc>
        <w:tc>
          <w:tcPr>
            <w:tcW w:w="1680" w:type="dxa"/>
            <w:tcBorders>
              <w:top w:val="single" w:sz="4" w:space="0" w:color="auto"/>
              <w:left w:val="single" w:sz="4" w:space="0" w:color="auto"/>
              <w:bottom w:val="single" w:sz="4" w:space="0" w:color="auto"/>
              <w:right w:val="single" w:sz="4" w:space="0" w:color="auto"/>
            </w:tcBorders>
            <w:vAlign w:val="center"/>
          </w:tcPr>
          <w:p w14:paraId="5E23065A" w14:textId="77777777" w:rsidR="006A3E34" w:rsidRDefault="006A3E34" w:rsidP="006A3E34">
            <w:pPr>
              <w:pStyle w:val="afffffffffb"/>
              <w:jc w:val="center"/>
              <w:rPr>
                <w:rFonts w:ascii="宋体" w:hAnsi="宋体" w:hint="eastAsia"/>
                <w:b/>
              </w:rPr>
            </w:pPr>
          </w:p>
        </w:tc>
        <w:tc>
          <w:tcPr>
            <w:tcW w:w="1680" w:type="dxa"/>
            <w:tcBorders>
              <w:top w:val="single" w:sz="4" w:space="0" w:color="auto"/>
              <w:left w:val="single" w:sz="4" w:space="0" w:color="auto"/>
              <w:bottom w:val="single" w:sz="4" w:space="0" w:color="auto"/>
            </w:tcBorders>
            <w:vAlign w:val="center"/>
          </w:tcPr>
          <w:p w14:paraId="00B78A15" w14:textId="77777777" w:rsidR="006A3E34" w:rsidRDefault="006A3E34" w:rsidP="006A3E34">
            <w:pPr>
              <w:pStyle w:val="afffffffffb"/>
              <w:jc w:val="center"/>
              <w:rPr>
                <w:rFonts w:ascii="宋体" w:hAnsi="宋体" w:hint="eastAsia"/>
                <w:b/>
              </w:rPr>
            </w:pPr>
          </w:p>
        </w:tc>
      </w:tr>
      <w:tr w:rsidR="006A3E34" w14:paraId="377AA932" w14:textId="77777777" w:rsidTr="00F459E0">
        <w:trPr>
          <w:jc w:val="center"/>
        </w:trPr>
        <w:tc>
          <w:tcPr>
            <w:tcW w:w="5484" w:type="dxa"/>
            <w:tcBorders>
              <w:top w:val="single" w:sz="4" w:space="0" w:color="auto"/>
              <w:bottom w:val="single" w:sz="4" w:space="0" w:color="auto"/>
              <w:right w:val="single" w:sz="4" w:space="0" w:color="auto"/>
            </w:tcBorders>
            <w:vAlign w:val="center"/>
          </w:tcPr>
          <w:p w14:paraId="52565D5A" w14:textId="77777777" w:rsidR="006A3E34" w:rsidRDefault="006A3E34" w:rsidP="006A3E34">
            <w:pPr>
              <w:pStyle w:val="afffffffffb"/>
              <w:ind w:firstLineChars="200" w:firstLine="360"/>
              <w:rPr>
                <w:rFonts w:ascii="宋体" w:hAnsi="宋体" w:hint="eastAsia"/>
              </w:rPr>
            </w:pPr>
            <w:r>
              <w:rPr>
                <w:rFonts w:ascii="宋体" w:hAnsi="宋体" w:hint="eastAsia"/>
                <w:bCs/>
              </w:rPr>
              <w:t>}</w:t>
            </w:r>
          </w:p>
        </w:tc>
        <w:tc>
          <w:tcPr>
            <w:tcW w:w="1680" w:type="dxa"/>
            <w:tcBorders>
              <w:top w:val="single" w:sz="4" w:space="0" w:color="auto"/>
              <w:left w:val="single" w:sz="4" w:space="0" w:color="auto"/>
              <w:bottom w:val="single" w:sz="4" w:space="0" w:color="auto"/>
              <w:right w:val="single" w:sz="4" w:space="0" w:color="auto"/>
            </w:tcBorders>
            <w:vAlign w:val="center"/>
          </w:tcPr>
          <w:p w14:paraId="564814C8" w14:textId="77777777" w:rsidR="006A3E34" w:rsidRDefault="006A3E34" w:rsidP="006A3E34">
            <w:pPr>
              <w:pStyle w:val="afffffffffb"/>
              <w:jc w:val="center"/>
              <w:rPr>
                <w:rFonts w:ascii="宋体" w:hAnsi="宋体" w:hint="eastAsia"/>
                <w:b/>
              </w:rPr>
            </w:pPr>
          </w:p>
        </w:tc>
        <w:tc>
          <w:tcPr>
            <w:tcW w:w="1680" w:type="dxa"/>
            <w:tcBorders>
              <w:top w:val="single" w:sz="4" w:space="0" w:color="auto"/>
              <w:left w:val="single" w:sz="4" w:space="0" w:color="auto"/>
              <w:bottom w:val="single" w:sz="4" w:space="0" w:color="auto"/>
            </w:tcBorders>
            <w:vAlign w:val="center"/>
          </w:tcPr>
          <w:p w14:paraId="26521EF7" w14:textId="77777777" w:rsidR="006A3E34" w:rsidRDefault="006A3E34" w:rsidP="006A3E34">
            <w:pPr>
              <w:pStyle w:val="afffffffffb"/>
              <w:jc w:val="center"/>
              <w:rPr>
                <w:rFonts w:ascii="宋体" w:hAnsi="宋体" w:hint="eastAsia"/>
                <w:b/>
              </w:rPr>
            </w:pPr>
          </w:p>
        </w:tc>
      </w:tr>
      <w:tr w:rsidR="006A3E34" w14:paraId="1E5874E1" w14:textId="77777777" w:rsidTr="00F459E0">
        <w:trPr>
          <w:jc w:val="center"/>
        </w:trPr>
        <w:tc>
          <w:tcPr>
            <w:tcW w:w="5484" w:type="dxa"/>
            <w:tcBorders>
              <w:top w:val="single" w:sz="4" w:space="0" w:color="auto"/>
              <w:bottom w:val="single" w:sz="4" w:space="0" w:color="auto"/>
              <w:right w:val="single" w:sz="4" w:space="0" w:color="auto"/>
            </w:tcBorders>
            <w:vAlign w:val="center"/>
          </w:tcPr>
          <w:p w14:paraId="77B9B73B" w14:textId="77777777" w:rsidR="006A3E34" w:rsidRDefault="006A3E34" w:rsidP="006A3E34">
            <w:pPr>
              <w:pStyle w:val="afffffffffb"/>
              <w:rPr>
                <w:rFonts w:ascii="宋体" w:hAnsi="宋体" w:hint="eastAsia"/>
              </w:rPr>
            </w:pPr>
            <w:r>
              <w:rPr>
                <w:rFonts w:ascii="宋体" w:hAnsi="宋体" w:hint="eastAsia"/>
              </w:rPr>
              <w:t xml:space="preserve">    for (</w:t>
            </w:r>
            <w:proofErr w:type="spellStart"/>
            <w:r>
              <w:rPr>
                <w:rFonts w:ascii="宋体" w:hAnsi="宋体" w:hint="eastAsia"/>
              </w:rPr>
              <w:t>i</w:t>
            </w:r>
            <w:proofErr w:type="spellEnd"/>
            <w:r>
              <w:rPr>
                <w:rFonts w:ascii="宋体" w:hAnsi="宋体" w:hint="eastAsia"/>
              </w:rPr>
              <w:t xml:space="preserve">=0; i&lt;N; </w:t>
            </w:r>
            <w:proofErr w:type="spellStart"/>
            <w:r>
              <w:rPr>
                <w:rFonts w:ascii="宋体" w:hAnsi="宋体" w:hint="eastAsia"/>
              </w:rPr>
              <w:t>i</w:t>
            </w:r>
            <w:proofErr w:type="spellEnd"/>
            <w:r>
              <w:rPr>
                <w:rFonts w:ascii="宋体" w:hAnsi="宋体" w:hint="eastAsia"/>
              </w:rPr>
              <w:t>++) {</w:t>
            </w:r>
          </w:p>
        </w:tc>
        <w:tc>
          <w:tcPr>
            <w:tcW w:w="1680" w:type="dxa"/>
            <w:tcBorders>
              <w:top w:val="single" w:sz="4" w:space="0" w:color="auto"/>
              <w:left w:val="single" w:sz="4" w:space="0" w:color="auto"/>
              <w:bottom w:val="single" w:sz="4" w:space="0" w:color="auto"/>
              <w:right w:val="single" w:sz="4" w:space="0" w:color="auto"/>
            </w:tcBorders>
            <w:vAlign w:val="center"/>
          </w:tcPr>
          <w:p w14:paraId="2AB74AFF" w14:textId="77777777" w:rsidR="006A3E34" w:rsidRDefault="006A3E34" w:rsidP="006A3E34">
            <w:pPr>
              <w:pStyle w:val="afffffffffb"/>
              <w:jc w:val="center"/>
              <w:rPr>
                <w:rFonts w:ascii="宋体" w:hAnsi="宋体" w:hint="eastAsia"/>
                <w:b/>
              </w:rPr>
            </w:pPr>
          </w:p>
        </w:tc>
        <w:tc>
          <w:tcPr>
            <w:tcW w:w="1680" w:type="dxa"/>
            <w:tcBorders>
              <w:top w:val="single" w:sz="4" w:space="0" w:color="auto"/>
              <w:left w:val="single" w:sz="4" w:space="0" w:color="auto"/>
              <w:bottom w:val="single" w:sz="4" w:space="0" w:color="auto"/>
            </w:tcBorders>
            <w:vAlign w:val="center"/>
          </w:tcPr>
          <w:p w14:paraId="54C4D627" w14:textId="77777777" w:rsidR="006A3E34" w:rsidRDefault="006A3E34" w:rsidP="006A3E34">
            <w:pPr>
              <w:pStyle w:val="afffffffffb"/>
              <w:jc w:val="center"/>
              <w:rPr>
                <w:rFonts w:ascii="宋体" w:hAnsi="宋体" w:hint="eastAsia"/>
                <w:b/>
              </w:rPr>
            </w:pPr>
          </w:p>
        </w:tc>
      </w:tr>
      <w:tr w:rsidR="006A3E34" w14:paraId="5BAF3D50" w14:textId="77777777" w:rsidTr="00F459E0">
        <w:trPr>
          <w:jc w:val="center"/>
        </w:trPr>
        <w:tc>
          <w:tcPr>
            <w:tcW w:w="5484" w:type="dxa"/>
            <w:tcBorders>
              <w:top w:val="single" w:sz="4" w:space="0" w:color="auto"/>
              <w:bottom w:val="single" w:sz="4" w:space="0" w:color="auto"/>
              <w:right w:val="single" w:sz="4" w:space="0" w:color="auto"/>
            </w:tcBorders>
            <w:vAlign w:val="center"/>
          </w:tcPr>
          <w:p w14:paraId="4288A5FE" w14:textId="77777777" w:rsidR="006A3E34" w:rsidRDefault="006A3E34" w:rsidP="006A3E34">
            <w:pPr>
              <w:pStyle w:val="afffffffffb"/>
              <w:rPr>
                <w:rFonts w:ascii="宋体" w:hAnsi="宋体" w:hint="eastAsia"/>
                <w:b/>
              </w:rPr>
            </w:pPr>
            <w:r>
              <w:rPr>
                <w:rFonts w:ascii="宋体" w:hAnsi="宋体" w:hint="eastAsia"/>
              </w:rPr>
              <w:t xml:space="preserve">        </w:t>
            </w:r>
            <w:proofErr w:type="spellStart"/>
            <w:r>
              <w:rPr>
                <w:rFonts w:ascii="宋体" w:hAnsi="宋体" w:hint="eastAsia"/>
                <w:b/>
              </w:rPr>
              <w:t>addition_info</w:t>
            </w:r>
            <w:proofErr w:type="spellEnd"/>
            <w:r>
              <w:rPr>
                <w:rFonts w:ascii="宋体" w:hAnsi="宋体" w:hint="eastAsia"/>
                <w:b/>
              </w:rPr>
              <w:t>[</w:t>
            </w:r>
            <w:proofErr w:type="spellStart"/>
            <w:r>
              <w:rPr>
                <w:rFonts w:ascii="宋体" w:hAnsi="宋体" w:hint="eastAsia"/>
                <w:b/>
              </w:rPr>
              <w:t>i</w:t>
            </w:r>
            <w:proofErr w:type="spellEnd"/>
            <w:r>
              <w:rPr>
                <w:rFonts w:ascii="宋体" w:hAnsi="宋体" w:hint="eastAsia"/>
                <w:b/>
              </w:rPr>
              <w:t>]</w:t>
            </w:r>
          </w:p>
        </w:tc>
        <w:tc>
          <w:tcPr>
            <w:tcW w:w="1680" w:type="dxa"/>
            <w:tcBorders>
              <w:top w:val="single" w:sz="4" w:space="0" w:color="auto"/>
              <w:left w:val="single" w:sz="4" w:space="0" w:color="auto"/>
              <w:bottom w:val="single" w:sz="4" w:space="0" w:color="auto"/>
              <w:right w:val="single" w:sz="4" w:space="0" w:color="auto"/>
            </w:tcBorders>
            <w:vAlign w:val="center"/>
          </w:tcPr>
          <w:p w14:paraId="0F54DB57" w14:textId="77777777" w:rsidR="006A3E34" w:rsidRDefault="006A3E34" w:rsidP="006A3E34">
            <w:pPr>
              <w:pStyle w:val="afffffffffb"/>
              <w:jc w:val="center"/>
              <w:rPr>
                <w:rFonts w:ascii="宋体" w:hAnsi="宋体" w:hint="eastAsia"/>
                <w:b/>
              </w:rPr>
            </w:pPr>
            <w:r>
              <w:rPr>
                <w:rFonts w:ascii="宋体" w:hAnsi="宋体" w:hint="eastAsia"/>
                <w:b/>
              </w:rPr>
              <w:t>8</w:t>
            </w:r>
          </w:p>
        </w:tc>
        <w:tc>
          <w:tcPr>
            <w:tcW w:w="1680" w:type="dxa"/>
            <w:tcBorders>
              <w:top w:val="single" w:sz="4" w:space="0" w:color="auto"/>
              <w:left w:val="single" w:sz="4" w:space="0" w:color="auto"/>
              <w:bottom w:val="single" w:sz="4" w:space="0" w:color="auto"/>
            </w:tcBorders>
            <w:vAlign w:val="center"/>
          </w:tcPr>
          <w:p w14:paraId="456F58D2" w14:textId="77777777" w:rsidR="006A3E34" w:rsidRDefault="006A3E34" w:rsidP="006A3E34">
            <w:pPr>
              <w:pStyle w:val="afffffffffb"/>
              <w:jc w:val="center"/>
              <w:rPr>
                <w:rFonts w:ascii="宋体" w:hAnsi="宋体" w:hint="eastAsia"/>
                <w:b/>
              </w:rPr>
            </w:pPr>
            <w:proofErr w:type="spellStart"/>
            <w:r>
              <w:rPr>
                <w:rFonts w:ascii="宋体" w:hAnsi="宋体" w:hint="eastAsia"/>
                <w:b/>
              </w:rPr>
              <w:t>bslbf</w:t>
            </w:r>
            <w:proofErr w:type="spellEnd"/>
          </w:p>
        </w:tc>
      </w:tr>
      <w:tr w:rsidR="006A3E34" w14:paraId="0078FE49" w14:textId="77777777" w:rsidTr="00F459E0">
        <w:trPr>
          <w:jc w:val="center"/>
        </w:trPr>
        <w:tc>
          <w:tcPr>
            <w:tcW w:w="5484" w:type="dxa"/>
            <w:tcBorders>
              <w:top w:val="single" w:sz="4" w:space="0" w:color="auto"/>
              <w:bottom w:val="single" w:sz="4" w:space="0" w:color="auto"/>
              <w:right w:val="single" w:sz="4" w:space="0" w:color="auto"/>
            </w:tcBorders>
            <w:vAlign w:val="center"/>
          </w:tcPr>
          <w:p w14:paraId="6CD01BC6" w14:textId="77777777" w:rsidR="006A3E34" w:rsidRDefault="006A3E34" w:rsidP="006A3E34">
            <w:pPr>
              <w:pStyle w:val="afffffffffb"/>
              <w:rPr>
                <w:rFonts w:ascii="宋体" w:hAnsi="宋体" w:hint="eastAsia"/>
              </w:rPr>
            </w:pPr>
            <w:r>
              <w:rPr>
                <w:rFonts w:ascii="宋体" w:hAnsi="宋体" w:hint="eastAsia"/>
              </w:rPr>
              <w:t xml:space="preserve">    }</w:t>
            </w:r>
          </w:p>
        </w:tc>
        <w:tc>
          <w:tcPr>
            <w:tcW w:w="1680" w:type="dxa"/>
            <w:tcBorders>
              <w:top w:val="single" w:sz="4" w:space="0" w:color="auto"/>
              <w:left w:val="single" w:sz="4" w:space="0" w:color="auto"/>
              <w:bottom w:val="single" w:sz="4" w:space="0" w:color="auto"/>
              <w:right w:val="single" w:sz="4" w:space="0" w:color="auto"/>
            </w:tcBorders>
            <w:vAlign w:val="center"/>
          </w:tcPr>
          <w:p w14:paraId="06C6627C" w14:textId="77777777" w:rsidR="006A3E34" w:rsidRDefault="006A3E34" w:rsidP="006A3E34">
            <w:pPr>
              <w:pStyle w:val="afffffffffb"/>
              <w:jc w:val="center"/>
              <w:rPr>
                <w:rFonts w:ascii="宋体" w:hAnsi="宋体" w:hint="eastAsia"/>
                <w:b/>
              </w:rPr>
            </w:pPr>
          </w:p>
        </w:tc>
        <w:tc>
          <w:tcPr>
            <w:tcW w:w="1680" w:type="dxa"/>
            <w:tcBorders>
              <w:top w:val="single" w:sz="4" w:space="0" w:color="auto"/>
              <w:left w:val="single" w:sz="4" w:space="0" w:color="auto"/>
              <w:bottom w:val="single" w:sz="4" w:space="0" w:color="auto"/>
            </w:tcBorders>
            <w:vAlign w:val="center"/>
          </w:tcPr>
          <w:p w14:paraId="03BCE3BA" w14:textId="77777777" w:rsidR="006A3E34" w:rsidRDefault="006A3E34" w:rsidP="006A3E34">
            <w:pPr>
              <w:pStyle w:val="afffffffffb"/>
              <w:jc w:val="center"/>
              <w:rPr>
                <w:rFonts w:ascii="宋体" w:hAnsi="宋体" w:hint="eastAsia"/>
                <w:b/>
              </w:rPr>
            </w:pPr>
          </w:p>
        </w:tc>
      </w:tr>
      <w:tr w:rsidR="006A3E34" w14:paraId="0EC40DC7" w14:textId="77777777" w:rsidTr="00F459E0">
        <w:trPr>
          <w:jc w:val="center"/>
        </w:trPr>
        <w:tc>
          <w:tcPr>
            <w:tcW w:w="5484" w:type="dxa"/>
            <w:tcBorders>
              <w:top w:val="single" w:sz="4" w:space="0" w:color="auto"/>
              <w:bottom w:val="single" w:sz="12" w:space="0" w:color="auto"/>
              <w:right w:val="single" w:sz="4" w:space="0" w:color="auto"/>
            </w:tcBorders>
            <w:vAlign w:val="center"/>
          </w:tcPr>
          <w:p w14:paraId="3CBFF456" w14:textId="77777777" w:rsidR="006A3E34" w:rsidRDefault="006A3E34" w:rsidP="006A3E34">
            <w:pPr>
              <w:pStyle w:val="afffffffffb"/>
              <w:rPr>
                <w:rFonts w:ascii="宋体" w:hAnsi="宋体" w:hint="eastAsia"/>
              </w:rPr>
            </w:pPr>
            <w:r>
              <w:rPr>
                <w:rFonts w:ascii="宋体" w:hAnsi="宋体" w:hint="eastAsia"/>
              </w:rPr>
              <w:t>}</w:t>
            </w:r>
          </w:p>
        </w:tc>
        <w:tc>
          <w:tcPr>
            <w:tcW w:w="1680" w:type="dxa"/>
            <w:tcBorders>
              <w:top w:val="single" w:sz="4" w:space="0" w:color="auto"/>
              <w:left w:val="single" w:sz="4" w:space="0" w:color="auto"/>
              <w:bottom w:val="single" w:sz="12" w:space="0" w:color="auto"/>
              <w:right w:val="single" w:sz="4" w:space="0" w:color="auto"/>
            </w:tcBorders>
            <w:vAlign w:val="center"/>
          </w:tcPr>
          <w:p w14:paraId="2B0D5B77" w14:textId="77777777" w:rsidR="006A3E34" w:rsidRDefault="006A3E34" w:rsidP="006A3E34">
            <w:pPr>
              <w:pStyle w:val="afffffffffb"/>
              <w:jc w:val="center"/>
              <w:rPr>
                <w:rFonts w:ascii="宋体" w:hAnsi="宋体" w:hint="eastAsia"/>
                <w:b/>
              </w:rPr>
            </w:pPr>
          </w:p>
        </w:tc>
        <w:tc>
          <w:tcPr>
            <w:tcW w:w="1680" w:type="dxa"/>
            <w:tcBorders>
              <w:top w:val="single" w:sz="4" w:space="0" w:color="auto"/>
              <w:left w:val="single" w:sz="4" w:space="0" w:color="auto"/>
              <w:bottom w:val="single" w:sz="12" w:space="0" w:color="auto"/>
            </w:tcBorders>
            <w:vAlign w:val="center"/>
          </w:tcPr>
          <w:p w14:paraId="3A7AA977" w14:textId="77777777" w:rsidR="006A3E34" w:rsidRDefault="006A3E34" w:rsidP="006A3E34">
            <w:pPr>
              <w:pStyle w:val="afffffffffb"/>
              <w:jc w:val="center"/>
              <w:rPr>
                <w:rFonts w:ascii="宋体" w:hAnsi="宋体" w:hint="eastAsia"/>
                <w:b/>
              </w:rPr>
            </w:pPr>
          </w:p>
        </w:tc>
      </w:tr>
    </w:tbl>
    <w:p w14:paraId="54ECDA31" w14:textId="77777777" w:rsidR="00F459E0" w:rsidRDefault="00F459E0" w:rsidP="00F459E0">
      <w:pPr>
        <w:pStyle w:val="a7"/>
        <w:spacing w:before="156" w:after="156"/>
        <w:jc w:val="both"/>
      </w:pPr>
      <w:r w:rsidRPr="00FA013D">
        <w:lastRenderedPageBreak/>
        <w:t>AVS</w:t>
      </w:r>
      <w:r>
        <w:t>2</w:t>
      </w:r>
      <w:r w:rsidRPr="004C6506">
        <w:rPr>
          <w:rFonts w:hint="eastAsia"/>
        </w:rPr>
        <w:t>音频流描述符中各字段的语义定义</w:t>
      </w:r>
    </w:p>
    <w:p w14:paraId="1D7B5EEC" w14:textId="77777777" w:rsidR="00F459E0" w:rsidRPr="00CC0266" w:rsidRDefault="00F459E0" w:rsidP="00F459E0">
      <w:pPr>
        <w:widowControl/>
        <w:autoSpaceDE w:val="0"/>
        <w:autoSpaceDN w:val="0"/>
        <w:spacing w:line="264" w:lineRule="auto"/>
        <w:ind w:firstLine="420"/>
        <w:rPr>
          <w:lang w:val="en-GB"/>
        </w:rPr>
      </w:pPr>
      <w:proofErr w:type="spellStart"/>
      <w:r w:rsidRPr="00CC0266">
        <w:rPr>
          <w:rFonts w:hint="eastAsia"/>
          <w:lang w:val="en-GB"/>
        </w:rPr>
        <w:t>descriptor_tag</w:t>
      </w:r>
      <w:proofErr w:type="spellEnd"/>
      <w:r w:rsidRPr="00CC0266">
        <w:rPr>
          <w:rFonts w:hint="eastAsia"/>
          <w:lang w:val="en-GB"/>
        </w:rPr>
        <w:t>：</w:t>
      </w:r>
      <w:r>
        <w:rPr>
          <w:rFonts w:hint="eastAsia"/>
          <w:lang w:val="en-GB"/>
        </w:rPr>
        <w:t>该字段为</w:t>
      </w:r>
      <w:r w:rsidRPr="00CC0266">
        <w:rPr>
          <w:rFonts w:hint="eastAsia"/>
          <w:lang w:val="en-GB"/>
        </w:rPr>
        <w:t>8</w:t>
      </w:r>
      <w:r w:rsidRPr="00CC0266">
        <w:rPr>
          <w:rFonts w:hint="eastAsia"/>
          <w:lang w:val="en-GB"/>
        </w:rPr>
        <w:t>位，取值</w:t>
      </w:r>
      <w:r>
        <w:rPr>
          <w:rFonts w:hint="eastAsia"/>
          <w:lang w:val="en-GB"/>
        </w:rPr>
        <w:t>为</w:t>
      </w:r>
      <w:r w:rsidRPr="00CC0266">
        <w:rPr>
          <w:rFonts w:hint="eastAsia"/>
          <w:lang w:val="en-GB"/>
        </w:rPr>
        <w:t>0xD3</w:t>
      </w:r>
      <w:r>
        <w:rPr>
          <w:rFonts w:hint="eastAsia"/>
          <w:lang w:val="en-GB"/>
        </w:rPr>
        <w:t>。</w:t>
      </w:r>
    </w:p>
    <w:p w14:paraId="20F54466" w14:textId="77777777" w:rsidR="00F459E0" w:rsidRDefault="00F459E0" w:rsidP="00F459E0">
      <w:pPr>
        <w:widowControl/>
        <w:autoSpaceDE w:val="0"/>
        <w:autoSpaceDN w:val="0"/>
        <w:spacing w:line="264" w:lineRule="auto"/>
        <w:ind w:firstLine="420"/>
        <w:rPr>
          <w:lang w:val="en-GB"/>
        </w:rPr>
      </w:pPr>
      <w:proofErr w:type="spellStart"/>
      <w:r w:rsidRPr="00CC0266">
        <w:rPr>
          <w:rFonts w:hint="eastAsia"/>
          <w:lang w:val="en-GB"/>
        </w:rPr>
        <w:t>descriptor_length</w:t>
      </w:r>
      <w:proofErr w:type="spellEnd"/>
      <w:r w:rsidRPr="00CC0266">
        <w:rPr>
          <w:rFonts w:hint="eastAsia"/>
          <w:lang w:val="en-GB"/>
        </w:rPr>
        <w:t>：</w:t>
      </w:r>
      <w:r>
        <w:rPr>
          <w:rFonts w:hint="eastAsia"/>
          <w:lang w:val="en-GB"/>
        </w:rPr>
        <w:t>该字段为</w:t>
      </w:r>
      <w:r w:rsidRPr="00CC0266">
        <w:rPr>
          <w:rFonts w:hint="eastAsia"/>
          <w:lang w:val="en-GB"/>
        </w:rPr>
        <w:t>8</w:t>
      </w:r>
      <w:r w:rsidRPr="00CC0266">
        <w:rPr>
          <w:rFonts w:hint="eastAsia"/>
          <w:lang w:val="en-GB"/>
        </w:rPr>
        <w:t>位，</w:t>
      </w:r>
      <w:r>
        <w:rPr>
          <w:rFonts w:hint="eastAsia"/>
          <w:lang w:val="en-GB"/>
        </w:rPr>
        <w:t>表示</w:t>
      </w:r>
      <w:r w:rsidRPr="00CC0266">
        <w:rPr>
          <w:rFonts w:hint="eastAsia"/>
          <w:lang w:val="en-GB"/>
        </w:rPr>
        <w:t>AVS</w:t>
      </w:r>
      <w:r>
        <w:rPr>
          <w:lang w:val="en-GB"/>
        </w:rPr>
        <w:t>2</w:t>
      </w:r>
      <w:r w:rsidRPr="00CC0266">
        <w:rPr>
          <w:rFonts w:hint="eastAsia"/>
          <w:lang w:val="en-GB"/>
        </w:rPr>
        <w:t>音频流描述子长度。对于</w:t>
      </w:r>
      <w:r w:rsidRPr="00CC0266">
        <w:rPr>
          <w:rFonts w:hint="eastAsia"/>
          <w:lang w:val="en-GB"/>
        </w:rPr>
        <w:t>AVS</w:t>
      </w:r>
      <w:r>
        <w:rPr>
          <w:lang w:val="en-GB"/>
        </w:rPr>
        <w:t>2</w:t>
      </w:r>
      <w:r w:rsidRPr="00CC0266">
        <w:rPr>
          <w:rFonts w:hint="eastAsia"/>
          <w:lang w:val="en-GB"/>
        </w:rPr>
        <w:t>音频流描述子，最小值是</w:t>
      </w:r>
      <w:r w:rsidRPr="00CC0266">
        <w:rPr>
          <w:rFonts w:hint="eastAsia"/>
          <w:lang w:val="en-GB"/>
        </w:rPr>
        <w:t>2</w:t>
      </w:r>
      <w:r w:rsidRPr="00CC0266">
        <w:rPr>
          <w:rFonts w:hint="eastAsia"/>
          <w:lang w:val="en-GB"/>
        </w:rPr>
        <w:t>，即该字段后至少需要</w:t>
      </w:r>
      <w:r w:rsidRPr="00CC0266">
        <w:rPr>
          <w:rFonts w:hint="eastAsia"/>
          <w:lang w:val="en-GB"/>
        </w:rPr>
        <w:t>2</w:t>
      </w:r>
      <w:r w:rsidRPr="00CC0266">
        <w:rPr>
          <w:rFonts w:hint="eastAsia"/>
          <w:lang w:val="en-GB"/>
        </w:rPr>
        <w:t>字节的描述子内容。</w:t>
      </w:r>
    </w:p>
    <w:p w14:paraId="7C4DCD86" w14:textId="77777777" w:rsidR="00F459E0" w:rsidRPr="00CC0266" w:rsidRDefault="00F459E0" w:rsidP="00F459E0">
      <w:pPr>
        <w:widowControl/>
        <w:autoSpaceDE w:val="0"/>
        <w:autoSpaceDN w:val="0"/>
        <w:spacing w:line="264" w:lineRule="auto"/>
        <w:ind w:firstLine="420"/>
        <w:rPr>
          <w:lang w:val="en-GB"/>
        </w:rPr>
      </w:pPr>
      <w:proofErr w:type="spellStart"/>
      <w:r w:rsidRPr="00CC0266">
        <w:rPr>
          <w:rFonts w:hint="eastAsia"/>
          <w:lang w:val="en-GB"/>
        </w:rPr>
        <w:t>num_channels</w:t>
      </w:r>
      <w:proofErr w:type="spellEnd"/>
      <w:r w:rsidRPr="00CC0266">
        <w:rPr>
          <w:rFonts w:hint="eastAsia"/>
          <w:lang w:val="en-GB"/>
        </w:rPr>
        <w:t>：</w:t>
      </w:r>
      <w:r>
        <w:rPr>
          <w:rFonts w:hint="eastAsia"/>
          <w:lang w:val="en-GB"/>
        </w:rPr>
        <w:t>该字段为</w:t>
      </w:r>
      <w:r w:rsidRPr="00CC0266">
        <w:rPr>
          <w:rFonts w:hint="eastAsia"/>
          <w:lang w:val="en-GB"/>
        </w:rPr>
        <w:t>8</w:t>
      </w:r>
      <w:r w:rsidRPr="00CC0266">
        <w:rPr>
          <w:rFonts w:hint="eastAsia"/>
          <w:lang w:val="en-GB"/>
        </w:rPr>
        <w:t>位，</w:t>
      </w:r>
      <w:r>
        <w:rPr>
          <w:rFonts w:hint="eastAsia"/>
          <w:lang w:val="en-GB"/>
        </w:rPr>
        <w:t>表示</w:t>
      </w:r>
      <w:r w:rsidRPr="00CC0266">
        <w:rPr>
          <w:rFonts w:hint="eastAsia"/>
          <w:lang w:val="en-GB"/>
        </w:rPr>
        <w:t>AVS</w:t>
      </w:r>
      <w:r>
        <w:rPr>
          <w:lang w:val="en-GB"/>
        </w:rPr>
        <w:t>2</w:t>
      </w:r>
      <w:r w:rsidRPr="00CC0266">
        <w:rPr>
          <w:rFonts w:hint="eastAsia"/>
          <w:lang w:val="en-GB"/>
        </w:rPr>
        <w:t>音频流声道数。</w:t>
      </w:r>
    </w:p>
    <w:p w14:paraId="4FD29107" w14:textId="77777777" w:rsidR="00F459E0" w:rsidRPr="00CC0266" w:rsidRDefault="00F459E0" w:rsidP="00F459E0">
      <w:pPr>
        <w:widowControl/>
        <w:autoSpaceDE w:val="0"/>
        <w:autoSpaceDN w:val="0"/>
        <w:spacing w:line="264" w:lineRule="auto"/>
        <w:ind w:firstLine="420"/>
        <w:rPr>
          <w:lang w:val="en-GB"/>
        </w:rPr>
      </w:pPr>
      <w:proofErr w:type="spellStart"/>
      <w:r w:rsidRPr="00CC0266">
        <w:rPr>
          <w:rFonts w:hint="eastAsia"/>
          <w:lang w:val="en-GB"/>
        </w:rPr>
        <w:t>sample_rate_index</w:t>
      </w:r>
      <w:proofErr w:type="spellEnd"/>
      <w:r w:rsidRPr="00CC0266">
        <w:rPr>
          <w:rFonts w:hint="eastAsia"/>
          <w:lang w:val="en-GB"/>
        </w:rPr>
        <w:t>：</w:t>
      </w:r>
      <w:r>
        <w:rPr>
          <w:rFonts w:hint="eastAsia"/>
          <w:lang w:val="en-GB"/>
        </w:rPr>
        <w:t>该字段为</w:t>
      </w:r>
      <w:r>
        <w:rPr>
          <w:lang w:val="en-GB"/>
        </w:rPr>
        <w:t>4</w:t>
      </w:r>
      <w:r w:rsidRPr="00CC0266">
        <w:rPr>
          <w:rFonts w:hint="eastAsia"/>
          <w:lang w:val="en-GB"/>
        </w:rPr>
        <w:t>位</w:t>
      </w:r>
      <w:r>
        <w:rPr>
          <w:rFonts w:hint="eastAsia"/>
          <w:lang w:val="en-GB"/>
        </w:rPr>
        <w:t>，应符合</w:t>
      </w:r>
      <w:r w:rsidRPr="00D42606">
        <w:rPr>
          <w:lang w:val="en-GB"/>
        </w:rPr>
        <w:t>GB/T33475.3</w:t>
      </w:r>
      <w:r w:rsidRPr="00D42606">
        <w:rPr>
          <w:rFonts w:hint="eastAsia"/>
          <w:lang w:val="en-GB"/>
        </w:rPr>
        <w:t>附录</w:t>
      </w:r>
      <w:r w:rsidRPr="00D42606">
        <w:rPr>
          <w:lang w:val="en-GB"/>
        </w:rPr>
        <w:t>A.2</w:t>
      </w:r>
      <w:r w:rsidRPr="00CC0266">
        <w:rPr>
          <w:rFonts w:hint="eastAsia"/>
          <w:lang w:val="en-GB"/>
        </w:rPr>
        <w:t>。</w:t>
      </w:r>
    </w:p>
    <w:p w14:paraId="5C12A36A" w14:textId="77777777" w:rsidR="00F459E0" w:rsidRPr="00CC0266" w:rsidRDefault="00F459E0" w:rsidP="00F459E0">
      <w:pPr>
        <w:widowControl/>
        <w:autoSpaceDE w:val="0"/>
        <w:autoSpaceDN w:val="0"/>
        <w:spacing w:line="264" w:lineRule="auto"/>
        <w:ind w:firstLine="420"/>
        <w:rPr>
          <w:lang w:val="en-GB"/>
        </w:rPr>
      </w:pPr>
      <w:proofErr w:type="spellStart"/>
      <w:r w:rsidRPr="00CC0266">
        <w:rPr>
          <w:rFonts w:hint="eastAsia"/>
          <w:lang w:val="en-GB"/>
        </w:rPr>
        <w:t>avs_version_flag</w:t>
      </w:r>
      <w:proofErr w:type="spellEnd"/>
      <w:r w:rsidRPr="00CC0266">
        <w:rPr>
          <w:rFonts w:hint="eastAsia"/>
          <w:lang w:val="en-GB"/>
        </w:rPr>
        <w:t>：</w:t>
      </w:r>
      <w:r>
        <w:rPr>
          <w:rFonts w:hint="eastAsia"/>
          <w:lang w:val="en-GB"/>
        </w:rPr>
        <w:t>该字段为</w:t>
      </w:r>
      <w:r>
        <w:rPr>
          <w:lang w:val="en-GB"/>
        </w:rPr>
        <w:t>1</w:t>
      </w:r>
      <w:r w:rsidRPr="00CC0266">
        <w:rPr>
          <w:rFonts w:hint="eastAsia"/>
          <w:lang w:val="en-GB"/>
        </w:rPr>
        <w:t>位，</w:t>
      </w:r>
      <w:r>
        <w:rPr>
          <w:rFonts w:hint="eastAsia"/>
          <w:lang w:val="en-GB"/>
        </w:rPr>
        <w:t>表示</w:t>
      </w:r>
      <w:r w:rsidRPr="00CC0266">
        <w:rPr>
          <w:rFonts w:hint="eastAsia"/>
          <w:lang w:val="en-GB"/>
        </w:rPr>
        <w:t>AVS</w:t>
      </w:r>
      <w:r>
        <w:rPr>
          <w:lang w:val="en-GB"/>
        </w:rPr>
        <w:t>2</w:t>
      </w:r>
      <w:r w:rsidRPr="00CC0266">
        <w:rPr>
          <w:rFonts w:hint="eastAsia"/>
          <w:lang w:val="en-GB"/>
        </w:rPr>
        <w:t>版本号，通常设置为</w:t>
      </w:r>
      <w:r>
        <w:rPr>
          <w:lang w:val="en-GB"/>
        </w:rPr>
        <w:t>1</w:t>
      </w:r>
      <w:r w:rsidRPr="00CC0266">
        <w:rPr>
          <w:rFonts w:hint="eastAsia"/>
          <w:lang w:val="en-GB"/>
        </w:rPr>
        <w:t>。</w:t>
      </w:r>
    </w:p>
    <w:p w14:paraId="52140C99" w14:textId="77777777" w:rsidR="00F459E0" w:rsidRPr="00CC0266" w:rsidRDefault="00F459E0" w:rsidP="00F459E0">
      <w:pPr>
        <w:widowControl/>
        <w:autoSpaceDE w:val="0"/>
        <w:autoSpaceDN w:val="0"/>
        <w:spacing w:line="264" w:lineRule="auto"/>
        <w:ind w:firstLine="420"/>
        <w:rPr>
          <w:lang w:val="en-GB"/>
        </w:rPr>
      </w:pPr>
      <w:proofErr w:type="spellStart"/>
      <w:r w:rsidRPr="00CC0266">
        <w:rPr>
          <w:rFonts w:hint="eastAsia"/>
          <w:lang w:val="en-GB"/>
        </w:rPr>
        <w:t>text_present_flag</w:t>
      </w:r>
      <w:proofErr w:type="spellEnd"/>
      <w:r w:rsidRPr="00CC0266">
        <w:rPr>
          <w:rFonts w:hint="eastAsia"/>
          <w:lang w:val="en-GB"/>
        </w:rPr>
        <w:t>：</w:t>
      </w:r>
      <w:r>
        <w:rPr>
          <w:rFonts w:hint="eastAsia"/>
          <w:lang w:val="en-GB"/>
        </w:rPr>
        <w:t>该字段为</w:t>
      </w:r>
      <w:r>
        <w:rPr>
          <w:lang w:val="en-GB"/>
        </w:rPr>
        <w:t>1</w:t>
      </w:r>
      <w:r w:rsidRPr="00CC0266">
        <w:rPr>
          <w:rFonts w:hint="eastAsia"/>
          <w:lang w:val="en-GB"/>
        </w:rPr>
        <w:t>位，</w:t>
      </w:r>
      <w:r>
        <w:rPr>
          <w:rFonts w:hint="eastAsia"/>
          <w:lang w:val="en-GB"/>
        </w:rPr>
        <w:t>表示</w:t>
      </w:r>
      <w:r w:rsidRPr="00CC0266">
        <w:rPr>
          <w:rFonts w:hint="eastAsia"/>
          <w:lang w:val="en-GB"/>
        </w:rPr>
        <w:t>AVS</w:t>
      </w:r>
      <w:r>
        <w:rPr>
          <w:lang w:val="en-GB"/>
        </w:rPr>
        <w:t>2</w:t>
      </w:r>
      <w:r w:rsidRPr="00CC0266">
        <w:rPr>
          <w:rFonts w:hint="eastAsia"/>
          <w:lang w:val="en-GB"/>
        </w:rPr>
        <w:t>音频流描述子中是否包含描述性的文本。</w:t>
      </w:r>
      <w:r>
        <w:rPr>
          <w:rFonts w:hint="eastAsia"/>
          <w:lang w:val="en-GB"/>
        </w:rPr>
        <w:t>若</w:t>
      </w:r>
      <w:proofErr w:type="spellStart"/>
      <w:r w:rsidRPr="00CC0266">
        <w:rPr>
          <w:rFonts w:hint="eastAsia"/>
          <w:lang w:val="en-GB"/>
        </w:rPr>
        <w:t>text_present_flag</w:t>
      </w:r>
      <w:proofErr w:type="spellEnd"/>
      <w:r w:rsidRPr="00CC0266">
        <w:rPr>
          <w:rFonts w:hint="eastAsia"/>
          <w:lang w:val="en-GB"/>
        </w:rPr>
        <w:t>=1</w:t>
      </w:r>
      <w:r w:rsidRPr="00CC0266">
        <w:rPr>
          <w:rFonts w:hint="eastAsia"/>
          <w:lang w:val="en-GB"/>
        </w:rPr>
        <w:t>，</w:t>
      </w:r>
      <w:r>
        <w:rPr>
          <w:rFonts w:hint="eastAsia"/>
          <w:lang w:val="en-GB"/>
        </w:rPr>
        <w:t>表示</w:t>
      </w:r>
      <w:r w:rsidRPr="00CC0266">
        <w:rPr>
          <w:rFonts w:hint="eastAsia"/>
          <w:lang w:val="en-GB"/>
        </w:rPr>
        <w:t>音频流中包含文本；</w:t>
      </w:r>
      <w:r>
        <w:rPr>
          <w:rFonts w:hint="eastAsia"/>
          <w:lang w:val="en-GB"/>
        </w:rPr>
        <w:t>若</w:t>
      </w:r>
      <w:proofErr w:type="spellStart"/>
      <w:r w:rsidRPr="00CC0266">
        <w:rPr>
          <w:rFonts w:hint="eastAsia"/>
          <w:lang w:val="en-GB"/>
        </w:rPr>
        <w:t>text_present_flag</w:t>
      </w:r>
      <w:proofErr w:type="spellEnd"/>
      <w:r w:rsidRPr="00CC0266">
        <w:rPr>
          <w:rFonts w:hint="eastAsia"/>
          <w:lang w:val="en-GB"/>
        </w:rPr>
        <w:t>=0</w:t>
      </w:r>
      <w:r w:rsidRPr="00CC0266">
        <w:rPr>
          <w:rFonts w:hint="eastAsia"/>
          <w:lang w:val="en-GB"/>
        </w:rPr>
        <w:t>，则不包含。</w:t>
      </w:r>
    </w:p>
    <w:p w14:paraId="6634236B" w14:textId="77777777" w:rsidR="00F459E0" w:rsidRPr="00CC0266" w:rsidRDefault="00F459E0" w:rsidP="00F459E0">
      <w:pPr>
        <w:widowControl/>
        <w:autoSpaceDE w:val="0"/>
        <w:autoSpaceDN w:val="0"/>
        <w:spacing w:line="264" w:lineRule="auto"/>
        <w:ind w:firstLine="420"/>
        <w:rPr>
          <w:lang w:val="en-GB"/>
        </w:rPr>
      </w:pPr>
      <w:proofErr w:type="spellStart"/>
      <w:r w:rsidRPr="00CC0266">
        <w:rPr>
          <w:rFonts w:hint="eastAsia"/>
          <w:lang w:val="en-GB"/>
        </w:rPr>
        <w:t>language_present_flag</w:t>
      </w:r>
      <w:proofErr w:type="spellEnd"/>
      <w:r w:rsidRPr="00CC0266">
        <w:rPr>
          <w:rFonts w:hint="eastAsia"/>
          <w:lang w:val="en-GB"/>
        </w:rPr>
        <w:t>：</w:t>
      </w:r>
      <w:r>
        <w:rPr>
          <w:rFonts w:hint="eastAsia"/>
          <w:lang w:val="en-GB"/>
        </w:rPr>
        <w:t>该字段为</w:t>
      </w:r>
      <w:r>
        <w:rPr>
          <w:lang w:val="en-GB"/>
        </w:rPr>
        <w:t>1</w:t>
      </w:r>
      <w:r w:rsidRPr="00CC0266">
        <w:rPr>
          <w:rFonts w:hint="eastAsia"/>
          <w:lang w:val="en-GB"/>
        </w:rPr>
        <w:t>位，说明</w:t>
      </w:r>
      <w:r w:rsidRPr="00CC0266">
        <w:rPr>
          <w:rFonts w:hint="eastAsia"/>
          <w:lang w:val="en-GB"/>
        </w:rPr>
        <w:t>AVS</w:t>
      </w:r>
      <w:r>
        <w:rPr>
          <w:lang w:val="en-GB"/>
        </w:rPr>
        <w:t>2</w:t>
      </w:r>
      <w:r w:rsidRPr="00CC0266">
        <w:rPr>
          <w:rFonts w:hint="eastAsia"/>
          <w:lang w:val="en-GB"/>
        </w:rPr>
        <w:t>音频流描述子中是否包含</w:t>
      </w:r>
      <w:r w:rsidRPr="00CC0266">
        <w:rPr>
          <w:rFonts w:hint="eastAsia"/>
          <w:lang w:val="en-GB"/>
        </w:rPr>
        <w:t>3</w:t>
      </w:r>
      <w:r w:rsidRPr="00CC0266">
        <w:rPr>
          <w:rFonts w:hint="eastAsia"/>
          <w:lang w:val="en-GB"/>
        </w:rPr>
        <w:t>字节的语言字段。</w:t>
      </w:r>
      <w:r>
        <w:rPr>
          <w:rFonts w:hint="eastAsia"/>
          <w:lang w:val="en-GB"/>
        </w:rPr>
        <w:t>若</w:t>
      </w:r>
      <w:proofErr w:type="spellStart"/>
      <w:r w:rsidRPr="00CC0266">
        <w:rPr>
          <w:rFonts w:hint="eastAsia"/>
          <w:lang w:val="en-GB"/>
        </w:rPr>
        <w:t>language_present_flag</w:t>
      </w:r>
      <w:proofErr w:type="spellEnd"/>
      <w:r w:rsidRPr="00CC0266">
        <w:rPr>
          <w:rFonts w:hint="eastAsia"/>
          <w:lang w:val="en-GB"/>
        </w:rPr>
        <w:t>=1</w:t>
      </w:r>
      <w:r w:rsidRPr="00CC0266">
        <w:rPr>
          <w:rFonts w:hint="eastAsia"/>
          <w:lang w:val="en-GB"/>
        </w:rPr>
        <w:t>，</w:t>
      </w:r>
      <w:r>
        <w:rPr>
          <w:rFonts w:hint="eastAsia"/>
          <w:lang w:val="en-GB"/>
        </w:rPr>
        <w:t>表示</w:t>
      </w:r>
      <w:r w:rsidRPr="00CC0266">
        <w:rPr>
          <w:rFonts w:hint="eastAsia"/>
          <w:lang w:val="en-GB"/>
        </w:rPr>
        <w:t>后面包含语言字段；</w:t>
      </w:r>
      <w:r>
        <w:rPr>
          <w:rFonts w:hint="eastAsia"/>
          <w:lang w:val="en-GB"/>
        </w:rPr>
        <w:t>若</w:t>
      </w:r>
      <w:proofErr w:type="spellStart"/>
      <w:r w:rsidRPr="00CC0266">
        <w:rPr>
          <w:rFonts w:hint="eastAsia"/>
          <w:lang w:val="en-GB"/>
        </w:rPr>
        <w:t>language_present_flag</w:t>
      </w:r>
      <w:proofErr w:type="spellEnd"/>
      <w:r w:rsidRPr="00CC0266">
        <w:rPr>
          <w:rFonts w:hint="eastAsia"/>
          <w:lang w:val="en-GB"/>
        </w:rPr>
        <w:t>=0</w:t>
      </w:r>
      <w:r w:rsidRPr="00CC0266">
        <w:rPr>
          <w:rFonts w:hint="eastAsia"/>
          <w:lang w:val="en-GB"/>
        </w:rPr>
        <w:t>，则不包含语言字段。</w:t>
      </w:r>
    </w:p>
    <w:p w14:paraId="793FB7E7" w14:textId="77777777" w:rsidR="00F459E0" w:rsidRPr="00CC0266" w:rsidRDefault="00F459E0" w:rsidP="00F459E0">
      <w:pPr>
        <w:widowControl/>
        <w:autoSpaceDE w:val="0"/>
        <w:autoSpaceDN w:val="0"/>
        <w:spacing w:line="264" w:lineRule="auto"/>
        <w:ind w:firstLine="420"/>
        <w:rPr>
          <w:lang w:val="en-GB"/>
        </w:rPr>
      </w:pPr>
      <w:proofErr w:type="spellStart"/>
      <w:r w:rsidRPr="00CC0266">
        <w:rPr>
          <w:rFonts w:hint="eastAsia"/>
          <w:lang w:val="en-GB"/>
        </w:rPr>
        <w:t>text_length</w:t>
      </w:r>
      <w:proofErr w:type="spellEnd"/>
      <w:r w:rsidRPr="00CC0266">
        <w:rPr>
          <w:rFonts w:hint="eastAsia"/>
          <w:lang w:val="en-GB"/>
        </w:rPr>
        <w:t>：</w:t>
      </w:r>
      <w:r>
        <w:rPr>
          <w:rFonts w:hint="eastAsia"/>
          <w:lang w:val="en-GB"/>
        </w:rPr>
        <w:t>该字段为</w:t>
      </w:r>
      <w:r>
        <w:rPr>
          <w:lang w:val="en-GB"/>
        </w:rPr>
        <w:t>8</w:t>
      </w:r>
      <w:r w:rsidRPr="00CC0266">
        <w:rPr>
          <w:rFonts w:hint="eastAsia"/>
          <w:lang w:val="en-GB"/>
        </w:rPr>
        <w:t>位，</w:t>
      </w:r>
      <w:r>
        <w:rPr>
          <w:rFonts w:hint="eastAsia"/>
          <w:lang w:val="en-GB"/>
        </w:rPr>
        <w:t>表示</w:t>
      </w:r>
      <w:r w:rsidRPr="00CC0266">
        <w:rPr>
          <w:rFonts w:hint="eastAsia"/>
          <w:lang w:val="en-GB"/>
        </w:rPr>
        <w:t>描述性文本字段长度。</w:t>
      </w:r>
    </w:p>
    <w:p w14:paraId="1C7F18AC" w14:textId="77777777" w:rsidR="00F459E0" w:rsidRPr="00CC0266" w:rsidRDefault="00F459E0" w:rsidP="00F459E0">
      <w:pPr>
        <w:widowControl/>
        <w:autoSpaceDE w:val="0"/>
        <w:autoSpaceDN w:val="0"/>
        <w:spacing w:line="264" w:lineRule="auto"/>
        <w:ind w:firstLine="420"/>
        <w:rPr>
          <w:lang w:val="en-GB"/>
        </w:rPr>
      </w:pPr>
      <w:r w:rsidRPr="00CC0266">
        <w:rPr>
          <w:rFonts w:hint="eastAsia"/>
          <w:lang w:val="en-GB"/>
        </w:rPr>
        <w:t>text[</w:t>
      </w:r>
      <w:proofErr w:type="spellStart"/>
      <w:r w:rsidRPr="00CC0266">
        <w:rPr>
          <w:rFonts w:hint="eastAsia"/>
          <w:lang w:val="en-GB"/>
        </w:rPr>
        <w:t>i</w:t>
      </w:r>
      <w:proofErr w:type="spellEnd"/>
      <w:r w:rsidRPr="00CC0266">
        <w:rPr>
          <w:rFonts w:hint="eastAsia"/>
          <w:lang w:val="en-GB"/>
        </w:rPr>
        <w:t>]</w:t>
      </w:r>
      <w:r w:rsidRPr="00CC0266">
        <w:rPr>
          <w:rFonts w:hint="eastAsia"/>
          <w:lang w:val="en-GB"/>
        </w:rPr>
        <w:t>：文本字段，</w:t>
      </w:r>
      <w:r w:rsidRPr="00CC0266">
        <w:rPr>
          <w:rFonts w:hint="eastAsia"/>
          <w:lang w:val="en-GB"/>
        </w:rPr>
        <w:t>AVS</w:t>
      </w:r>
      <w:r>
        <w:rPr>
          <w:lang w:val="en-GB"/>
        </w:rPr>
        <w:t>2</w:t>
      </w:r>
      <w:r w:rsidRPr="00CC0266">
        <w:rPr>
          <w:rFonts w:hint="eastAsia"/>
          <w:lang w:val="en-GB"/>
        </w:rPr>
        <w:t>音频流的文本描述</w:t>
      </w:r>
      <w:r>
        <w:rPr>
          <w:rFonts w:hint="eastAsia"/>
          <w:lang w:val="en-GB"/>
        </w:rPr>
        <w:t>，</w:t>
      </w:r>
      <w:r w:rsidRPr="00CC0266">
        <w:rPr>
          <w:rFonts w:hint="eastAsia"/>
          <w:lang w:val="en-GB"/>
        </w:rPr>
        <w:t>使用</w:t>
      </w:r>
      <w:r w:rsidRPr="00CC0266">
        <w:rPr>
          <w:rFonts w:hint="eastAsia"/>
          <w:lang w:val="en-GB"/>
        </w:rPr>
        <w:t>2</w:t>
      </w:r>
      <w:r w:rsidRPr="00CC0266">
        <w:rPr>
          <w:rFonts w:hint="eastAsia"/>
          <w:lang w:val="en-GB"/>
        </w:rPr>
        <w:t>字节的</w:t>
      </w:r>
      <w:proofErr w:type="spellStart"/>
      <w:r w:rsidRPr="00CC0266">
        <w:rPr>
          <w:rFonts w:hint="eastAsia"/>
          <w:lang w:val="en-GB"/>
        </w:rPr>
        <w:t>unicode</w:t>
      </w:r>
      <w:proofErr w:type="spellEnd"/>
      <w:r w:rsidRPr="00CC0266">
        <w:rPr>
          <w:rFonts w:hint="eastAsia"/>
          <w:lang w:val="en-GB"/>
        </w:rPr>
        <w:t>字符集编码。</w:t>
      </w:r>
    </w:p>
    <w:p w14:paraId="52E24CC9" w14:textId="77777777" w:rsidR="00F459E0" w:rsidRDefault="00F459E0" w:rsidP="00F459E0">
      <w:pPr>
        <w:widowControl/>
        <w:autoSpaceDE w:val="0"/>
        <w:autoSpaceDN w:val="0"/>
        <w:spacing w:line="264" w:lineRule="auto"/>
        <w:ind w:firstLine="420"/>
        <w:rPr>
          <w:lang w:val="en-GB"/>
        </w:rPr>
      </w:pPr>
      <w:r w:rsidRPr="00CC0266">
        <w:rPr>
          <w:rFonts w:hint="eastAsia"/>
          <w:lang w:val="en-GB"/>
        </w:rPr>
        <w:t>language</w:t>
      </w:r>
      <w:r w:rsidRPr="00CC0266">
        <w:rPr>
          <w:rFonts w:hint="eastAsia"/>
          <w:lang w:val="en-GB"/>
        </w:rPr>
        <w:t>：</w:t>
      </w:r>
      <w:r>
        <w:rPr>
          <w:rFonts w:hint="eastAsia"/>
          <w:lang w:val="en-GB"/>
        </w:rPr>
        <w:t>该字段为</w:t>
      </w:r>
      <w:r>
        <w:rPr>
          <w:lang w:val="en-GB"/>
        </w:rPr>
        <w:t>24</w:t>
      </w:r>
      <w:r w:rsidRPr="00CC0266">
        <w:rPr>
          <w:rFonts w:hint="eastAsia"/>
          <w:lang w:val="en-GB"/>
        </w:rPr>
        <w:t>位</w:t>
      </w:r>
      <w:r>
        <w:rPr>
          <w:rFonts w:hint="eastAsia"/>
          <w:lang w:val="en-GB"/>
        </w:rPr>
        <w:t>，</w:t>
      </w:r>
      <w:r w:rsidRPr="00CC0266">
        <w:rPr>
          <w:rFonts w:hint="eastAsia"/>
          <w:lang w:val="en-GB"/>
        </w:rPr>
        <w:t>编码规定</w:t>
      </w:r>
      <w:r>
        <w:rPr>
          <w:rFonts w:hint="eastAsia"/>
          <w:lang w:val="en-GB"/>
        </w:rPr>
        <w:t>应符合</w:t>
      </w:r>
      <w:r w:rsidRPr="00CC0266">
        <w:rPr>
          <w:rFonts w:hint="eastAsia"/>
          <w:lang w:val="en-GB"/>
        </w:rPr>
        <w:t>GB/T4880.2</w:t>
      </w:r>
      <w:r w:rsidRPr="00CC0266">
        <w:rPr>
          <w:rFonts w:hint="eastAsia"/>
          <w:lang w:val="en-GB"/>
        </w:rPr>
        <w:t>—</w:t>
      </w:r>
      <w:r w:rsidRPr="00CC0266">
        <w:rPr>
          <w:rFonts w:hint="eastAsia"/>
          <w:lang w:val="en-GB"/>
        </w:rPr>
        <w:t>2000</w:t>
      </w:r>
      <w:r w:rsidRPr="00CC0266">
        <w:rPr>
          <w:rFonts w:hint="eastAsia"/>
          <w:lang w:val="en-GB"/>
        </w:rPr>
        <w:t>。</w:t>
      </w:r>
    </w:p>
    <w:p w14:paraId="4EA88DBD" w14:textId="77777777" w:rsidR="00F459E0" w:rsidRPr="00D42606" w:rsidRDefault="00F459E0" w:rsidP="00F459E0">
      <w:pPr>
        <w:widowControl/>
        <w:autoSpaceDE w:val="0"/>
        <w:autoSpaceDN w:val="0"/>
        <w:spacing w:line="264" w:lineRule="auto"/>
        <w:ind w:firstLine="420"/>
        <w:rPr>
          <w:lang w:val="en-GB"/>
        </w:rPr>
      </w:pPr>
      <w:proofErr w:type="spellStart"/>
      <w:r w:rsidRPr="00D42606">
        <w:rPr>
          <w:lang w:val="en-GB"/>
        </w:rPr>
        <w:t>audio_codec_id</w:t>
      </w:r>
      <w:proofErr w:type="spellEnd"/>
      <w:r w:rsidRPr="00D42606">
        <w:rPr>
          <w:lang w:val="en-GB"/>
        </w:rPr>
        <w:t xml:space="preserve">: </w:t>
      </w:r>
      <w:r>
        <w:rPr>
          <w:rFonts w:hint="eastAsia"/>
          <w:lang w:val="en-GB"/>
        </w:rPr>
        <w:t>该字段为</w:t>
      </w:r>
      <w:r>
        <w:rPr>
          <w:lang w:val="en-GB"/>
        </w:rPr>
        <w:t>4</w:t>
      </w:r>
      <w:r w:rsidRPr="00CC0266">
        <w:rPr>
          <w:rFonts w:hint="eastAsia"/>
          <w:lang w:val="en-GB"/>
        </w:rPr>
        <w:t>位</w:t>
      </w:r>
      <w:r>
        <w:rPr>
          <w:rFonts w:hint="eastAsia"/>
          <w:lang w:val="en-GB"/>
        </w:rPr>
        <w:t>，应符合</w:t>
      </w:r>
      <w:r w:rsidRPr="00D42606">
        <w:rPr>
          <w:lang w:val="en-GB"/>
        </w:rPr>
        <w:t>GB/T33475.3</w:t>
      </w:r>
      <w:r>
        <w:rPr>
          <w:rFonts w:hint="eastAsia"/>
          <w:lang w:val="en-GB"/>
        </w:rPr>
        <w:t>的</w:t>
      </w:r>
      <w:r w:rsidRPr="00D42606">
        <w:rPr>
          <w:rFonts w:hint="eastAsia"/>
          <w:lang w:val="en-GB"/>
        </w:rPr>
        <w:t>附录</w:t>
      </w:r>
      <w:r w:rsidRPr="00D42606">
        <w:rPr>
          <w:lang w:val="en-GB"/>
        </w:rPr>
        <w:t>A.2</w:t>
      </w:r>
      <w:r>
        <w:rPr>
          <w:rFonts w:hint="eastAsia"/>
          <w:lang w:val="en-GB"/>
        </w:rPr>
        <w:t>。</w:t>
      </w:r>
    </w:p>
    <w:p w14:paraId="335279E1" w14:textId="77777777" w:rsidR="00F459E0" w:rsidRPr="00D42606" w:rsidRDefault="00F459E0" w:rsidP="00F459E0">
      <w:pPr>
        <w:widowControl/>
        <w:autoSpaceDE w:val="0"/>
        <w:autoSpaceDN w:val="0"/>
        <w:spacing w:line="264" w:lineRule="auto"/>
        <w:ind w:firstLine="420"/>
        <w:rPr>
          <w:lang w:val="en-GB"/>
        </w:rPr>
      </w:pPr>
      <w:proofErr w:type="spellStart"/>
      <w:r w:rsidRPr="00D42606">
        <w:rPr>
          <w:lang w:val="en-GB"/>
        </w:rPr>
        <w:t>anc_data_index</w:t>
      </w:r>
      <w:proofErr w:type="spellEnd"/>
      <w:r w:rsidRPr="00D42606">
        <w:rPr>
          <w:lang w:val="en-GB"/>
        </w:rPr>
        <w:t xml:space="preserve">: </w:t>
      </w:r>
      <w:r>
        <w:rPr>
          <w:rFonts w:hint="eastAsia"/>
          <w:lang w:val="en-GB"/>
        </w:rPr>
        <w:t>该字段为</w:t>
      </w:r>
      <w:r>
        <w:rPr>
          <w:lang w:val="en-GB"/>
        </w:rPr>
        <w:t>1</w:t>
      </w:r>
      <w:r w:rsidRPr="00CC0266">
        <w:rPr>
          <w:rFonts w:hint="eastAsia"/>
          <w:lang w:val="en-GB"/>
        </w:rPr>
        <w:t>位</w:t>
      </w:r>
      <w:r>
        <w:rPr>
          <w:rFonts w:hint="eastAsia"/>
          <w:lang w:val="en-GB"/>
        </w:rPr>
        <w:t>，应符合</w:t>
      </w:r>
      <w:r w:rsidRPr="00D42606">
        <w:rPr>
          <w:lang w:val="en-GB"/>
        </w:rPr>
        <w:t>GB/T33475.3</w:t>
      </w:r>
      <w:r>
        <w:rPr>
          <w:rFonts w:hint="eastAsia"/>
          <w:lang w:val="en-GB"/>
        </w:rPr>
        <w:t>的</w:t>
      </w:r>
      <w:r w:rsidRPr="00D42606">
        <w:rPr>
          <w:rFonts w:hint="eastAsia"/>
          <w:lang w:val="en-GB"/>
        </w:rPr>
        <w:t>附录</w:t>
      </w:r>
      <w:r w:rsidRPr="00D42606">
        <w:rPr>
          <w:lang w:val="en-GB"/>
        </w:rPr>
        <w:t>A.2</w:t>
      </w:r>
      <w:r>
        <w:rPr>
          <w:rFonts w:hint="eastAsia"/>
          <w:lang w:val="en-GB"/>
        </w:rPr>
        <w:t>。</w:t>
      </w:r>
    </w:p>
    <w:p w14:paraId="7E1A8DFE" w14:textId="77777777" w:rsidR="00F459E0" w:rsidRPr="00D42606" w:rsidRDefault="00F459E0" w:rsidP="00F459E0">
      <w:pPr>
        <w:widowControl/>
        <w:autoSpaceDE w:val="0"/>
        <w:autoSpaceDN w:val="0"/>
        <w:spacing w:line="264" w:lineRule="auto"/>
        <w:ind w:firstLine="420"/>
        <w:rPr>
          <w:lang w:val="en-GB"/>
        </w:rPr>
      </w:pPr>
      <w:proofErr w:type="spellStart"/>
      <w:r w:rsidRPr="00D42606">
        <w:rPr>
          <w:lang w:val="en-GB"/>
        </w:rPr>
        <w:t>coding_profile</w:t>
      </w:r>
      <w:proofErr w:type="spellEnd"/>
      <w:r w:rsidRPr="00D42606">
        <w:rPr>
          <w:lang w:val="en-GB"/>
        </w:rPr>
        <w:t xml:space="preserve">: </w:t>
      </w:r>
      <w:r>
        <w:rPr>
          <w:rFonts w:hint="eastAsia"/>
          <w:lang w:val="en-GB"/>
        </w:rPr>
        <w:t>该字段为</w:t>
      </w:r>
      <w:r>
        <w:rPr>
          <w:lang w:val="en-GB"/>
        </w:rPr>
        <w:t>3</w:t>
      </w:r>
      <w:r w:rsidRPr="00CC0266">
        <w:rPr>
          <w:rFonts w:hint="eastAsia"/>
          <w:lang w:val="en-GB"/>
        </w:rPr>
        <w:t>位</w:t>
      </w:r>
      <w:r>
        <w:rPr>
          <w:rFonts w:hint="eastAsia"/>
          <w:lang w:val="en-GB"/>
        </w:rPr>
        <w:t>，应符合</w:t>
      </w:r>
      <w:r w:rsidRPr="00D42606">
        <w:rPr>
          <w:lang w:val="en-GB"/>
        </w:rPr>
        <w:t>GB/T33475.3</w:t>
      </w:r>
      <w:r>
        <w:rPr>
          <w:rFonts w:hint="eastAsia"/>
          <w:lang w:val="en-GB"/>
        </w:rPr>
        <w:t>的</w:t>
      </w:r>
      <w:r w:rsidRPr="00D42606">
        <w:rPr>
          <w:rFonts w:hint="eastAsia"/>
          <w:lang w:val="en-GB"/>
        </w:rPr>
        <w:t>附录</w:t>
      </w:r>
      <w:r w:rsidRPr="00D42606">
        <w:rPr>
          <w:lang w:val="en-GB"/>
        </w:rPr>
        <w:t>A.2</w:t>
      </w:r>
      <w:r>
        <w:rPr>
          <w:rFonts w:hint="eastAsia"/>
          <w:lang w:val="en-GB"/>
        </w:rPr>
        <w:t>。</w:t>
      </w:r>
    </w:p>
    <w:p w14:paraId="5BC640A2" w14:textId="77777777" w:rsidR="00F459E0" w:rsidRPr="00D42606" w:rsidRDefault="00F459E0" w:rsidP="00F459E0">
      <w:pPr>
        <w:widowControl/>
        <w:autoSpaceDE w:val="0"/>
        <w:autoSpaceDN w:val="0"/>
        <w:spacing w:line="264" w:lineRule="auto"/>
        <w:ind w:firstLine="420"/>
        <w:rPr>
          <w:lang w:val="en-GB"/>
        </w:rPr>
      </w:pPr>
      <w:proofErr w:type="spellStart"/>
      <w:r w:rsidRPr="00D42606">
        <w:rPr>
          <w:lang w:val="en-GB"/>
        </w:rPr>
        <w:t>bitrate_index</w:t>
      </w:r>
      <w:proofErr w:type="spellEnd"/>
      <w:r w:rsidRPr="00D42606">
        <w:rPr>
          <w:lang w:val="en-GB"/>
        </w:rPr>
        <w:t xml:space="preserve">: </w:t>
      </w:r>
      <w:r>
        <w:rPr>
          <w:rFonts w:hint="eastAsia"/>
          <w:lang w:val="en-GB"/>
        </w:rPr>
        <w:t>该字段为</w:t>
      </w:r>
      <w:r>
        <w:rPr>
          <w:lang w:val="en-GB"/>
        </w:rPr>
        <w:t>4</w:t>
      </w:r>
      <w:r w:rsidRPr="00CC0266">
        <w:rPr>
          <w:rFonts w:hint="eastAsia"/>
          <w:lang w:val="en-GB"/>
        </w:rPr>
        <w:t>位</w:t>
      </w:r>
      <w:r>
        <w:rPr>
          <w:rFonts w:hint="eastAsia"/>
          <w:lang w:val="en-GB"/>
        </w:rPr>
        <w:t>，应符合</w:t>
      </w:r>
      <w:r w:rsidRPr="00D42606">
        <w:rPr>
          <w:lang w:val="en-GB"/>
        </w:rPr>
        <w:t>GB/T33475.3</w:t>
      </w:r>
      <w:r>
        <w:rPr>
          <w:rFonts w:hint="eastAsia"/>
          <w:lang w:val="en-GB"/>
        </w:rPr>
        <w:t>的</w:t>
      </w:r>
      <w:r w:rsidRPr="00D42606">
        <w:rPr>
          <w:rFonts w:hint="eastAsia"/>
          <w:lang w:val="en-GB"/>
        </w:rPr>
        <w:t>附录</w:t>
      </w:r>
      <w:r w:rsidRPr="00D42606">
        <w:rPr>
          <w:lang w:val="en-GB"/>
        </w:rPr>
        <w:t>A.2</w:t>
      </w:r>
      <w:r>
        <w:rPr>
          <w:rFonts w:hint="eastAsia"/>
          <w:lang w:val="en-GB"/>
        </w:rPr>
        <w:t>。</w:t>
      </w:r>
    </w:p>
    <w:p w14:paraId="5FAA6E53" w14:textId="77777777" w:rsidR="00F459E0" w:rsidRPr="00D42606" w:rsidRDefault="00F459E0" w:rsidP="00F459E0">
      <w:pPr>
        <w:widowControl/>
        <w:autoSpaceDE w:val="0"/>
        <w:autoSpaceDN w:val="0"/>
        <w:spacing w:line="264" w:lineRule="auto"/>
        <w:ind w:firstLine="420"/>
        <w:rPr>
          <w:lang w:val="en-GB"/>
        </w:rPr>
      </w:pPr>
      <w:proofErr w:type="spellStart"/>
      <w:r w:rsidRPr="00D42606">
        <w:rPr>
          <w:lang w:val="en-GB"/>
        </w:rPr>
        <w:t>bitstream_type</w:t>
      </w:r>
      <w:proofErr w:type="spellEnd"/>
      <w:r w:rsidRPr="00D42606">
        <w:rPr>
          <w:lang w:val="en-GB"/>
        </w:rPr>
        <w:t xml:space="preserve">: </w:t>
      </w:r>
      <w:r>
        <w:rPr>
          <w:rFonts w:hint="eastAsia"/>
          <w:lang w:val="en-GB"/>
        </w:rPr>
        <w:t>该字段为</w:t>
      </w:r>
      <w:r>
        <w:rPr>
          <w:lang w:val="en-GB"/>
        </w:rPr>
        <w:t>1</w:t>
      </w:r>
      <w:r w:rsidRPr="00CC0266">
        <w:rPr>
          <w:rFonts w:hint="eastAsia"/>
          <w:lang w:val="en-GB"/>
        </w:rPr>
        <w:t>位</w:t>
      </w:r>
      <w:r>
        <w:rPr>
          <w:rFonts w:hint="eastAsia"/>
          <w:lang w:val="en-GB"/>
        </w:rPr>
        <w:t>，应符合</w:t>
      </w:r>
      <w:r w:rsidRPr="00D42606">
        <w:rPr>
          <w:lang w:val="en-GB"/>
        </w:rPr>
        <w:t>GB/T33475.3</w:t>
      </w:r>
      <w:r>
        <w:rPr>
          <w:rFonts w:hint="eastAsia"/>
          <w:lang w:val="en-GB"/>
        </w:rPr>
        <w:t>的</w:t>
      </w:r>
      <w:r w:rsidRPr="00D42606">
        <w:rPr>
          <w:rFonts w:hint="eastAsia"/>
          <w:lang w:val="en-GB"/>
        </w:rPr>
        <w:t>附录</w:t>
      </w:r>
      <w:r w:rsidRPr="00D42606">
        <w:rPr>
          <w:lang w:val="en-GB"/>
        </w:rPr>
        <w:t>A.2</w:t>
      </w:r>
      <w:r>
        <w:rPr>
          <w:rFonts w:hint="eastAsia"/>
          <w:lang w:val="en-GB"/>
        </w:rPr>
        <w:t>。</w:t>
      </w:r>
    </w:p>
    <w:p w14:paraId="28576070" w14:textId="77777777" w:rsidR="00F459E0" w:rsidRPr="00D42606" w:rsidRDefault="00F459E0" w:rsidP="00F459E0">
      <w:pPr>
        <w:widowControl/>
        <w:autoSpaceDE w:val="0"/>
        <w:autoSpaceDN w:val="0"/>
        <w:spacing w:line="264" w:lineRule="auto"/>
        <w:ind w:firstLine="420"/>
        <w:rPr>
          <w:lang w:val="en-GB"/>
        </w:rPr>
      </w:pPr>
      <w:proofErr w:type="spellStart"/>
      <w:r w:rsidRPr="00D42606">
        <w:rPr>
          <w:lang w:val="en-GB"/>
        </w:rPr>
        <w:t>raw_frame_length</w:t>
      </w:r>
      <w:proofErr w:type="spellEnd"/>
      <w:r w:rsidRPr="00D42606">
        <w:rPr>
          <w:rFonts w:hint="eastAsia"/>
          <w:lang w:val="en-GB"/>
        </w:rPr>
        <w:t>：</w:t>
      </w:r>
      <w:r>
        <w:rPr>
          <w:rFonts w:hint="eastAsia"/>
          <w:lang w:val="en-GB"/>
        </w:rPr>
        <w:t>该字段为</w:t>
      </w:r>
      <w:r>
        <w:rPr>
          <w:lang w:val="en-GB"/>
        </w:rPr>
        <w:t>16</w:t>
      </w:r>
      <w:r w:rsidRPr="00CC0266">
        <w:rPr>
          <w:rFonts w:hint="eastAsia"/>
          <w:lang w:val="en-GB"/>
        </w:rPr>
        <w:t>位</w:t>
      </w:r>
      <w:r>
        <w:rPr>
          <w:rFonts w:hint="eastAsia"/>
          <w:lang w:val="en-GB"/>
        </w:rPr>
        <w:t>，应符合</w:t>
      </w:r>
      <w:r w:rsidRPr="00D42606">
        <w:rPr>
          <w:lang w:val="en-GB"/>
        </w:rPr>
        <w:t>GB/T33475.3</w:t>
      </w:r>
      <w:r>
        <w:rPr>
          <w:rFonts w:hint="eastAsia"/>
          <w:lang w:val="en-GB"/>
        </w:rPr>
        <w:t>的</w:t>
      </w:r>
      <w:r w:rsidRPr="00D42606">
        <w:rPr>
          <w:rFonts w:hint="eastAsia"/>
          <w:lang w:val="en-GB"/>
        </w:rPr>
        <w:t>附录</w:t>
      </w:r>
      <w:r w:rsidRPr="00D42606">
        <w:rPr>
          <w:lang w:val="en-GB"/>
        </w:rPr>
        <w:t>A.2</w:t>
      </w:r>
      <w:r>
        <w:rPr>
          <w:rFonts w:hint="eastAsia"/>
          <w:lang w:val="en-GB"/>
        </w:rPr>
        <w:t>。</w:t>
      </w:r>
    </w:p>
    <w:p w14:paraId="3B1B6CF3" w14:textId="77777777" w:rsidR="00F459E0" w:rsidRPr="00D42606" w:rsidRDefault="00F459E0" w:rsidP="00F459E0">
      <w:pPr>
        <w:widowControl/>
        <w:autoSpaceDE w:val="0"/>
        <w:autoSpaceDN w:val="0"/>
        <w:spacing w:line="264" w:lineRule="auto"/>
        <w:ind w:firstLine="420"/>
        <w:rPr>
          <w:lang w:val="en-GB"/>
        </w:rPr>
      </w:pPr>
      <w:r w:rsidRPr="00D42606">
        <w:rPr>
          <w:lang w:val="en-GB"/>
        </w:rPr>
        <w:t xml:space="preserve">resolution: </w:t>
      </w:r>
      <w:r>
        <w:rPr>
          <w:rFonts w:hint="eastAsia"/>
          <w:lang w:val="en-GB"/>
        </w:rPr>
        <w:t>该字段为</w:t>
      </w:r>
      <w:r>
        <w:rPr>
          <w:lang w:val="en-GB"/>
        </w:rPr>
        <w:t>2</w:t>
      </w:r>
      <w:r w:rsidRPr="00CC0266">
        <w:rPr>
          <w:rFonts w:hint="eastAsia"/>
          <w:lang w:val="en-GB"/>
        </w:rPr>
        <w:t>位</w:t>
      </w:r>
      <w:r>
        <w:rPr>
          <w:rFonts w:hint="eastAsia"/>
          <w:lang w:val="en-GB"/>
        </w:rPr>
        <w:t>，应符合</w:t>
      </w:r>
      <w:r w:rsidRPr="00D42606">
        <w:rPr>
          <w:lang w:val="en-GB"/>
        </w:rPr>
        <w:t>GB/T33475.3</w:t>
      </w:r>
      <w:r>
        <w:rPr>
          <w:rFonts w:hint="eastAsia"/>
          <w:lang w:val="en-GB"/>
        </w:rPr>
        <w:t>的</w:t>
      </w:r>
      <w:r w:rsidRPr="00D42606">
        <w:rPr>
          <w:rFonts w:hint="eastAsia"/>
          <w:lang w:val="en-GB"/>
        </w:rPr>
        <w:t>附录</w:t>
      </w:r>
      <w:r w:rsidRPr="00D42606">
        <w:rPr>
          <w:lang w:val="en-GB"/>
        </w:rPr>
        <w:t>A.2</w:t>
      </w:r>
      <w:r>
        <w:rPr>
          <w:rFonts w:hint="eastAsia"/>
          <w:lang w:val="en-GB"/>
        </w:rPr>
        <w:t>。</w:t>
      </w:r>
    </w:p>
    <w:p w14:paraId="262F6BF6" w14:textId="77777777" w:rsidR="00F459E0" w:rsidRPr="00CC0266" w:rsidRDefault="00F459E0" w:rsidP="00F459E0">
      <w:pPr>
        <w:widowControl/>
        <w:autoSpaceDE w:val="0"/>
        <w:autoSpaceDN w:val="0"/>
        <w:spacing w:line="264" w:lineRule="auto"/>
        <w:ind w:firstLine="420"/>
        <w:rPr>
          <w:lang w:val="en-GB"/>
        </w:rPr>
      </w:pPr>
      <w:proofErr w:type="spellStart"/>
      <w:r w:rsidRPr="00D42606">
        <w:rPr>
          <w:lang w:val="en-GB"/>
        </w:rPr>
        <w:t>anc_data_block</w:t>
      </w:r>
      <w:proofErr w:type="spellEnd"/>
      <w:r w:rsidRPr="00D42606">
        <w:rPr>
          <w:lang w:val="en-GB"/>
        </w:rPr>
        <w:t xml:space="preserve">(): </w:t>
      </w:r>
      <w:r>
        <w:rPr>
          <w:rFonts w:hint="eastAsia"/>
          <w:lang w:val="en-GB"/>
        </w:rPr>
        <w:t>应符合</w:t>
      </w:r>
      <w:r w:rsidRPr="00D42606">
        <w:rPr>
          <w:lang w:val="en-GB"/>
        </w:rPr>
        <w:t>GB/T33475.3</w:t>
      </w:r>
      <w:r>
        <w:rPr>
          <w:rFonts w:hint="eastAsia"/>
          <w:lang w:val="en-GB"/>
        </w:rPr>
        <w:t>的</w:t>
      </w:r>
      <w:r w:rsidRPr="00D42606">
        <w:rPr>
          <w:rFonts w:hint="eastAsia"/>
          <w:lang w:val="en-GB"/>
        </w:rPr>
        <w:t>附录</w:t>
      </w:r>
      <w:r w:rsidRPr="00D42606">
        <w:rPr>
          <w:lang w:val="en-GB"/>
        </w:rPr>
        <w:t>A.2</w:t>
      </w:r>
      <w:r w:rsidRPr="00D42606">
        <w:rPr>
          <w:rFonts w:hint="eastAsia"/>
          <w:lang w:val="en-GB"/>
        </w:rPr>
        <w:t>。</w:t>
      </w:r>
    </w:p>
    <w:p w14:paraId="044D935D" w14:textId="77777777" w:rsidR="00F459E0" w:rsidRDefault="00F459E0" w:rsidP="00F459E0">
      <w:pPr>
        <w:widowControl/>
        <w:autoSpaceDE w:val="0"/>
        <w:autoSpaceDN w:val="0"/>
        <w:spacing w:line="264" w:lineRule="auto"/>
        <w:ind w:firstLine="420"/>
        <w:rPr>
          <w:lang w:val="en-GB"/>
        </w:rPr>
      </w:pPr>
      <w:proofErr w:type="spellStart"/>
      <w:r w:rsidRPr="00CC0266">
        <w:rPr>
          <w:rFonts w:hint="eastAsia"/>
          <w:lang w:val="en-GB"/>
        </w:rPr>
        <w:t>additional_info</w:t>
      </w:r>
      <w:proofErr w:type="spellEnd"/>
      <w:r w:rsidRPr="00CC0266">
        <w:rPr>
          <w:rFonts w:hint="eastAsia"/>
          <w:lang w:val="en-GB"/>
        </w:rPr>
        <w:t>：可选字段，附加信息。</w:t>
      </w:r>
    </w:p>
    <w:p w14:paraId="2F1B05D7" w14:textId="77777777" w:rsidR="00F459E0" w:rsidRDefault="00F459E0" w:rsidP="00F459E0">
      <w:pPr>
        <w:pStyle w:val="a6"/>
        <w:spacing w:before="156" w:after="156"/>
        <w:rPr>
          <w:lang w:val="fr-FR"/>
        </w:rPr>
      </w:pPr>
      <w:bookmarkStart w:id="280" w:name="_Toc137219278"/>
      <w:r>
        <w:rPr>
          <w:rFonts w:hint="eastAsia"/>
          <w:lang w:val="fr-FR"/>
        </w:rPr>
        <w:t>STD音频缓冲器大小</w:t>
      </w:r>
      <w:bookmarkEnd w:id="280"/>
    </w:p>
    <w:p w14:paraId="3ABBE5A4" w14:textId="77777777" w:rsidR="00F459E0" w:rsidRDefault="00F459E0" w:rsidP="00F459E0">
      <w:pPr>
        <w:widowControl/>
        <w:autoSpaceDE w:val="0"/>
        <w:autoSpaceDN w:val="0"/>
        <w:spacing w:line="264" w:lineRule="auto"/>
        <w:ind w:firstLine="420"/>
        <w:rPr>
          <w:lang w:val="en-GB"/>
        </w:rPr>
      </w:pPr>
      <w:r>
        <w:rPr>
          <w:lang w:val="en-GB"/>
        </w:rPr>
        <w:t>AVS2</w:t>
      </w:r>
      <w:r>
        <w:rPr>
          <w:rFonts w:hint="eastAsia"/>
          <w:lang w:val="en-GB"/>
        </w:rPr>
        <w:t>基本流有一个或多个声道组成，每个声道的最大码率为</w:t>
      </w:r>
      <w:proofErr w:type="spellStart"/>
      <w:r w:rsidRPr="006E2F21">
        <w:rPr>
          <w:lang w:val="en-GB"/>
        </w:rPr>
        <w:t>audio_codec_id</w:t>
      </w:r>
      <w:proofErr w:type="spellEnd"/>
      <w:r w:rsidRPr="006E2F21">
        <w:rPr>
          <w:rFonts w:hint="eastAsia"/>
          <w:lang w:val="en-GB"/>
        </w:rPr>
        <w:t>为</w:t>
      </w:r>
      <w:r w:rsidRPr="006E2F21">
        <w:rPr>
          <w:lang w:val="en-GB"/>
        </w:rPr>
        <w:t>0</w:t>
      </w:r>
      <w:r w:rsidRPr="006E2F21">
        <w:rPr>
          <w:rFonts w:hint="eastAsia"/>
          <w:lang w:val="en-GB"/>
        </w:rPr>
        <w:t>时</w:t>
      </w:r>
      <w:r>
        <w:rPr>
          <w:lang w:val="en-GB"/>
        </w:rPr>
        <w:t>,</w:t>
      </w:r>
      <w:r w:rsidRPr="006E2F21">
        <w:t>192</w:t>
      </w:r>
      <w:r w:rsidRPr="006E2F21">
        <w:rPr>
          <w:lang w:val="en-GB"/>
        </w:rPr>
        <w:t>kbps</w:t>
      </w:r>
      <w:r>
        <w:rPr>
          <w:rFonts w:hint="eastAsia"/>
          <w:lang w:val="en-GB"/>
        </w:rPr>
        <w:t>，因此</w:t>
      </w:r>
      <w:r>
        <w:rPr>
          <w:lang w:val="en-GB"/>
        </w:rPr>
        <w:t>AVS2</w:t>
      </w:r>
      <w:r>
        <w:rPr>
          <w:rFonts w:hint="eastAsia"/>
          <w:lang w:val="en-GB"/>
        </w:rPr>
        <w:t>音频在传输缓存中的漏率计算为：</w:t>
      </w:r>
    </w:p>
    <w:p w14:paraId="5565AAEE" w14:textId="77777777" w:rsidR="00F459E0" w:rsidRDefault="00F459E0" w:rsidP="00F459E0">
      <w:pPr>
        <w:widowControl/>
        <w:autoSpaceDE w:val="0"/>
        <w:autoSpaceDN w:val="0"/>
        <w:spacing w:line="264" w:lineRule="auto"/>
        <w:ind w:firstLine="420"/>
        <w:rPr>
          <w:lang w:val="en-GB"/>
        </w:rPr>
      </w:pPr>
      <w:r>
        <w:rPr>
          <w:lang w:val="en-GB"/>
        </w:rPr>
        <w:tab/>
      </w:r>
      <w:r>
        <w:rPr>
          <w:lang w:val="en-GB"/>
        </w:rPr>
        <w:tab/>
      </w:r>
      <w:r>
        <w:rPr>
          <w:lang w:val="en-GB"/>
        </w:rPr>
        <w:tab/>
      </w:r>
      <w:r>
        <w:rPr>
          <w:lang w:val="en-GB"/>
        </w:rPr>
        <w:tab/>
      </w:r>
      <w:r>
        <w:rPr>
          <w:lang w:val="en-GB"/>
        </w:rPr>
        <w:tab/>
      </w:r>
      <w:proofErr w:type="spellStart"/>
      <w:r>
        <w:rPr>
          <w:rFonts w:hint="eastAsia"/>
          <w:lang w:val="en-GB"/>
        </w:rPr>
        <w:t>R</w:t>
      </w:r>
      <w:r>
        <w:rPr>
          <w:vertAlign w:val="subscript"/>
          <w:lang w:val="en-GB"/>
        </w:rPr>
        <w:t>Xn</w:t>
      </w:r>
      <w:proofErr w:type="spellEnd"/>
      <w:r>
        <w:rPr>
          <w:lang w:val="en-GB"/>
        </w:rPr>
        <w:t xml:space="preserve"> = 1.2</w:t>
      </w:r>
      <w:r>
        <w:rPr>
          <w:rFonts w:hint="eastAsia"/>
          <w:lang w:val="en-GB"/>
        </w:rPr>
        <w:t>×</w:t>
      </w:r>
      <w:proofErr w:type="spellStart"/>
      <w:r>
        <w:rPr>
          <w:rFonts w:hint="eastAsia"/>
          <w:lang w:val="en-GB"/>
        </w:rPr>
        <w:t>R</w:t>
      </w:r>
      <w:r>
        <w:rPr>
          <w:vertAlign w:val="subscript"/>
          <w:lang w:val="en-GB"/>
        </w:rPr>
        <w:t>max</w:t>
      </w:r>
      <w:proofErr w:type="spellEnd"/>
      <w:r>
        <w:rPr>
          <w:rFonts w:hint="eastAsia"/>
          <w:lang w:val="en-GB"/>
        </w:rPr>
        <w:t>×</w:t>
      </w:r>
      <w:r>
        <w:rPr>
          <w:rFonts w:hint="eastAsia"/>
          <w:lang w:val="en-GB"/>
        </w:rPr>
        <w:t>N</w:t>
      </w:r>
      <w:r>
        <w:rPr>
          <w:lang w:val="en-GB"/>
        </w:rPr>
        <w:t xml:space="preserve"> bps</w:t>
      </w:r>
    </w:p>
    <w:p w14:paraId="385B4AF2" w14:textId="77777777" w:rsidR="00F459E0" w:rsidRDefault="00F459E0" w:rsidP="00F459E0">
      <w:pPr>
        <w:widowControl/>
        <w:autoSpaceDE w:val="0"/>
        <w:autoSpaceDN w:val="0"/>
        <w:spacing w:line="264" w:lineRule="auto"/>
        <w:ind w:firstLine="420"/>
        <w:rPr>
          <w:lang w:val="en-GB"/>
        </w:rPr>
      </w:pPr>
      <w:r>
        <w:rPr>
          <w:rFonts w:hint="eastAsia"/>
          <w:lang w:val="en-GB"/>
        </w:rPr>
        <w:t>式中：</w:t>
      </w:r>
    </w:p>
    <w:p w14:paraId="215701A1" w14:textId="77777777" w:rsidR="00F459E0" w:rsidRDefault="00F459E0" w:rsidP="00F459E0">
      <w:pPr>
        <w:widowControl/>
        <w:autoSpaceDE w:val="0"/>
        <w:autoSpaceDN w:val="0"/>
        <w:spacing w:line="264" w:lineRule="auto"/>
        <w:ind w:firstLine="420"/>
        <w:rPr>
          <w:lang w:val="en-GB"/>
        </w:rPr>
      </w:pPr>
      <w:proofErr w:type="spellStart"/>
      <w:r>
        <w:rPr>
          <w:rFonts w:hint="eastAsia"/>
          <w:lang w:val="en-GB"/>
        </w:rPr>
        <w:t>R</w:t>
      </w:r>
      <w:r>
        <w:rPr>
          <w:vertAlign w:val="subscript"/>
          <w:lang w:val="en-GB"/>
        </w:rPr>
        <w:t>max</w:t>
      </w:r>
      <w:proofErr w:type="spellEnd"/>
      <w:r>
        <w:rPr>
          <w:rFonts w:hint="eastAsia"/>
          <w:lang w:val="en-GB"/>
        </w:rPr>
        <w:t>恒为</w:t>
      </w:r>
      <w:proofErr w:type="spellStart"/>
      <w:r w:rsidRPr="006E2F21">
        <w:rPr>
          <w:lang w:val="en-GB"/>
        </w:rPr>
        <w:t>audio_codec_id</w:t>
      </w:r>
      <w:proofErr w:type="spellEnd"/>
      <w:r w:rsidRPr="006E2F21">
        <w:rPr>
          <w:rFonts w:hint="eastAsia"/>
          <w:lang w:val="en-GB"/>
        </w:rPr>
        <w:t>为</w:t>
      </w:r>
      <w:r w:rsidRPr="006E2F21">
        <w:rPr>
          <w:lang w:val="en-GB"/>
        </w:rPr>
        <w:t>0</w:t>
      </w:r>
      <w:r w:rsidRPr="006E2F21">
        <w:rPr>
          <w:rFonts w:hint="eastAsia"/>
          <w:lang w:val="en-GB"/>
        </w:rPr>
        <w:t>时，</w:t>
      </w:r>
      <w:r w:rsidRPr="006E2F21">
        <w:t>192</w:t>
      </w:r>
      <w:r w:rsidRPr="006E2F21">
        <w:rPr>
          <w:lang w:val="en-GB"/>
        </w:rPr>
        <w:t>kbps</w:t>
      </w:r>
      <w:r>
        <w:rPr>
          <w:rFonts w:hint="eastAsia"/>
          <w:lang w:val="en-GB"/>
        </w:rPr>
        <w:t>，</w:t>
      </w:r>
      <w:r>
        <w:rPr>
          <w:rFonts w:hint="eastAsia"/>
          <w:lang w:val="en-GB"/>
        </w:rPr>
        <w:t>AVS2</w:t>
      </w:r>
      <w:r>
        <w:rPr>
          <w:rFonts w:hint="eastAsia"/>
          <w:lang w:val="en-GB"/>
        </w:rPr>
        <w:t>音频码</w:t>
      </w:r>
      <w:proofErr w:type="gramStart"/>
      <w:r>
        <w:rPr>
          <w:rFonts w:hint="eastAsia"/>
          <w:lang w:val="en-GB"/>
        </w:rPr>
        <w:t>流每个</w:t>
      </w:r>
      <w:proofErr w:type="gramEnd"/>
      <w:r>
        <w:rPr>
          <w:rFonts w:hint="eastAsia"/>
          <w:lang w:val="en-GB"/>
        </w:rPr>
        <w:t>声道的码率上限的值；</w:t>
      </w:r>
    </w:p>
    <w:p w14:paraId="21E63D8E" w14:textId="77777777" w:rsidR="00F459E0" w:rsidRDefault="00F459E0" w:rsidP="00F459E0">
      <w:pPr>
        <w:widowControl/>
        <w:autoSpaceDE w:val="0"/>
        <w:autoSpaceDN w:val="0"/>
        <w:spacing w:line="264" w:lineRule="auto"/>
        <w:ind w:firstLine="420"/>
        <w:rPr>
          <w:lang w:val="en-GB"/>
        </w:rPr>
      </w:pPr>
      <w:r>
        <w:rPr>
          <w:rFonts w:hint="eastAsia"/>
          <w:lang w:val="en-GB"/>
        </w:rPr>
        <w:t>N</w:t>
      </w:r>
      <w:r>
        <w:rPr>
          <w:rFonts w:hint="eastAsia"/>
          <w:lang w:val="en-GB"/>
        </w:rPr>
        <w:t>是</w:t>
      </w:r>
      <w:r>
        <w:rPr>
          <w:rFonts w:hint="eastAsia"/>
          <w:lang w:val="en-GB"/>
        </w:rPr>
        <w:t>AVS</w:t>
      </w:r>
      <w:r>
        <w:rPr>
          <w:lang w:val="en-GB"/>
        </w:rPr>
        <w:t>2</w:t>
      </w:r>
      <w:r>
        <w:rPr>
          <w:rFonts w:hint="eastAsia"/>
          <w:lang w:val="en-GB"/>
        </w:rPr>
        <w:t>音频基本流中包含的音频声道总数。</w:t>
      </w:r>
    </w:p>
    <w:p w14:paraId="18D42FAE" w14:textId="67BE336C" w:rsidR="00F459E0" w:rsidRDefault="00F459E0" w:rsidP="00F459E0">
      <w:pPr>
        <w:widowControl/>
        <w:autoSpaceDE w:val="0"/>
        <w:autoSpaceDN w:val="0"/>
        <w:spacing w:line="264" w:lineRule="auto"/>
        <w:ind w:firstLine="420"/>
        <w:rPr>
          <w:lang w:val="en-GB"/>
        </w:rPr>
      </w:pPr>
      <w:r>
        <w:rPr>
          <w:rFonts w:hint="eastAsia"/>
          <w:lang w:val="en-GB"/>
        </w:rPr>
        <w:t>AVS</w:t>
      </w:r>
      <w:r>
        <w:rPr>
          <w:lang w:val="en-GB"/>
        </w:rPr>
        <w:t>2</w:t>
      </w:r>
      <w:r>
        <w:rPr>
          <w:rFonts w:hint="eastAsia"/>
          <w:lang w:val="en-GB"/>
        </w:rPr>
        <w:t>音频</w:t>
      </w:r>
      <w:r>
        <w:rPr>
          <w:rFonts w:hint="eastAsia"/>
          <w:lang w:val="en-GB"/>
        </w:rPr>
        <w:t>T-STD</w:t>
      </w:r>
      <w:r>
        <w:rPr>
          <w:rFonts w:hint="eastAsia"/>
          <w:lang w:val="en-GB"/>
        </w:rPr>
        <w:t>模型扩展中对应</w:t>
      </w:r>
      <w:proofErr w:type="spellStart"/>
      <w:r>
        <w:rPr>
          <w:rFonts w:hint="eastAsia"/>
          <w:lang w:val="en-GB"/>
        </w:rPr>
        <w:t>R</w:t>
      </w:r>
      <w:r>
        <w:rPr>
          <w:vertAlign w:val="subscript"/>
          <w:lang w:val="en-GB"/>
        </w:rPr>
        <w:t>Xn</w:t>
      </w:r>
      <w:proofErr w:type="spellEnd"/>
      <w:r>
        <w:rPr>
          <w:rFonts w:hint="eastAsia"/>
          <w:lang w:val="en-GB"/>
        </w:rPr>
        <w:t>的取值，见表</w:t>
      </w:r>
      <w:r w:rsidR="00634002">
        <w:rPr>
          <w:lang w:val="en-GB"/>
        </w:rPr>
        <w:t>11</w:t>
      </w:r>
      <w:r>
        <w:rPr>
          <w:rFonts w:hint="eastAsia"/>
          <w:lang w:val="en-GB"/>
        </w:rPr>
        <w:t>。</w:t>
      </w:r>
    </w:p>
    <w:p w14:paraId="1594AC53" w14:textId="77777777" w:rsidR="006A3E34" w:rsidRDefault="006A3E34">
      <w:pPr>
        <w:widowControl/>
        <w:jc w:val="left"/>
        <w:rPr>
          <w:rFonts w:ascii="黑体" w:eastAsia="黑体"/>
          <w:szCs w:val="21"/>
        </w:rPr>
      </w:pPr>
      <w:r>
        <w:br w:type="page"/>
      </w:r>
    </w:p>
    <w:p w14:paraId="1F35D771" w14:textId="622A8DF4" w:rsidR="00F459E0" w:rsidRDefault="00F459E0" w:rsidP="00F459E0">
      <w:pPr>
        <w:pStyle w:val="af7"/>
        <w:numPr>
          <w:ilvl w:val="0"/>
          <w:numId w:val="0"/>
        </w:numPr>
        <w:spacing w:before="156" w:after="156"/>
      </w:pPr>
      <w:r>
        <w:rPr>
          <w:rFonts w:hint="eastAsia"/>
        </w:rPr>
        <w:lastRenderedPageBreak/>
        <w:t>表</w:t>
      </w:r>
      <w:r w:rsidR="00634002">
        <w:t>11</w:t>
      </w:r>
      <w:r>
        <w:rPr>
          <w:rFonts w:hint="eastAsia"/>
        </w:rPr>
        <w:t xml:space="preserve"> </w:t>
      </w:r>
      <m:oMath>
        <m:sSub>
          <m:sSubPr>
            <m:ctrlPr>
              <w:rPr>
                <w:rFonts w:ascii="Cambria Math" w:hAnsi="Cambria Math"/>
              </w:rPr>
            </m:ctrlPr>
          </m:sSubPr>
          <m:e>
            <m:r>
              <m:rPr>
                <m:sty m:val="p"/>
              </m:rPr>
              <w:rPr>
                <w:rFonts w:ascii="Cambria Math" w:hAnsi="Cambria Math"/>
              </w:rPr>
              <m:t>Rx</m:t>
            </m:r>
          </m:e>
          <m:sub>
            <m:r>
              <m:rPr>
                <m:sty m:val="p"/>
              </m:rPr>
              <w:rPr>
                <w:rFonts w:ascii="Cambria Math" w:hAnsi="Cambria Math"/>
              </w:rPr>
              <m:t>n</m:t>
            </m:r>
          </m:sub>
        </m:sSub>
      </m:oMath>
      <w:r>
        <w:rPr>
          <w:rFonts w:hint="eastAsia"/>
        </w:rPr>
        <w:t>取值范围</w:t>
      </w:r>
    </w:p>
    <w:tbl>
      <w:tblPr>
        <w:tblStyle w:val="affffa"/>
        <w:tblW w:w="0" w:type="auto"/>
        <w:jc w:val="center"/>
        <w:tblLook w:val="04A0" w:firstRow="1" w:lastRow="0" w:firstColumn="1" w:lastColumn="0" w:noHBand="0" w:noVBand="1"/>
      </w:tblPr>
      <w:tblGrid>
        <w:gridCol w:w="2867"/>
        <w:gridCol w:w="2520"/>
      </w:tblGrid>
      <w:tr w:rsidR="00F459E0" w14:paraId="4D6A9607" w14:textId="77777777" w:rsidTr="00F459E0">
        <w:trPr>
          <w:jc w:val="center"/>
        </w:trPr>
        <w:tc>
          <w:tcPr>
            <w:tcW w:w="2867" w:type="dxa"/>
            <w:tcBorders>
              <w:top w:val="single" w:sz="4" w:space="0" w:color="auto"/>
              <w:left w:val="single" w:sz="4" w:space="0" w:color="auto"/>
              <w:bottom w:val="single" w:sz="4" w:space="0" w:color="auto"/>
              <w:right w:val="single" w:sz="4" w:space="0" w:color="auto"/>
            </w:tcBorders>
          </w:tcPr>
          <w:p w14:paraId="6F96CA7D" w14:textId="77777777" w:rsidR="00F459E0" w:rsidRDefault="00F459E0" w:rsidP="00F459E0">
            <w:pPr>
              <w:jc w:val="center"/>
              <w:rPr>
                <w:b/>
                <w:bCs/>
                <w:kern w:val="0"/>
                <w:sz w:val="18"/>
                <w:szCs w:val="18"/>
              </w:rPr>
            </w:pPr>
            <w:r>
              <w:rPr>
                <w:rFonts w:hint="eastAsia"/>
                <w:b/>
                <w:bCs/>
                <w:kern w:val="0"/>
                <w:sz w:val="18"/>
                <w:szCs w:val="18"/>
              </w:rPr>
              <w:t>通道数</w:t>
            </w:r>
          </w:p>
        </w:tc>
        <w:tc>
          <w:tcPr>
            <w:tcW w:w="2520" w:type="dxa"/>
            <w:tcBorders>
              <w:top w:val="single" w:sz="4" w:space="0" w:color="auto"/>
              <w:left w:val="single" w:sz="4" w:space="0" w:color="auto"/>
              <w:bottom w:val="single" w:sz="4" w:space="0" w:color="auto"/>
              <w:right w:val="single" w:sz="4" w:space="0" w:color="auto"/>
            </w:tcBorders>
          </w:tcPr>
          <w:p w14:paraId="06E2FF58" w14:textId="77777777" w:rsidR="00F459E0" w:rsidRDefault="00F459E0" w:rsidP="00F459E0">
            <w:pPr>
              <w:jc w:val="center"/>
              <w:rPr>
                <w:b/>
                <w:bCs/>
                <w:kern w:val="0"/>
                <w:sz w:val="18"/>
                <w:szCs w:val="18"/>
              </w:rPr>
            </w:pPr>
            <m:oMath>
              <m:r>
                <m:rPr>
                  <m:sty m:val="b"/>
                </m:rPr>
                <w:rPr>
                  <w:rFonts w:ascii="Cambria Math" w:hAnsi="Cambria Math"/>
                  <w:kern w:val="0"/>
                  <w:sz w:val="18"/>
                  <w:szCs w:val="18"/>
                </w:rPr>
                <m:t>R</m:t>
              </m:r>
              <m:sSub>
                <m:sSubPr>
                  <m:ctrlPr>
                    <w:rPr>
                      <w:rFonts w:ascii="Cambria Math" w:hAnsi="Cambria Math"/>
                      <w:b/>
                      <w:sz w:val="18"/>
                      <w:szCs w:val="18"/>
                    </w:rPr>
                  </m:ctrlPr>
                </m:sSubPr>
                <m:e>
                  <m:r>
                    <m:rPr>
                      <m:sty m:val="b"/>
                    </m:rPr>
                    <w:rPr>
                      <w:rFonts w:ascii="Cambria Math" w:hAnsi="Cambria Math"/>
                      <w:kern w:val="0"/>
                      <w:sz w:val="18"/>
                      <w:szCs w:val="18"/>
                    </w:rPr>
                    <m:t>x</m:t>
                  </m:r>
                </m:e>
                <m:sub>
                  <m:r>
                    <m:rPr>
                      <m:sty m:val="b"/>
                    </m:rPr>
                    <w:rPr>
                      <w:rFonts w:ascii="Cambria Math" w:hAnsi="Cambria Math"/>
                      <w:kern w:val="0"/>
                      <w:sz w:val="18"/>
                      <w:szCs w:val="18"/>
                    </w:rPr>
                    <m:t>n</m:t>
                  </m:r>
                </m:sub>
              </m:sSub>
            </m:oMath>
            <w:r>
              <w:rPr>
                <w:b/>
                <w:bCs/>
                <w:kern w:val="0"/>
                <w:sz w:val="18"/>
                <w:szCs w:val="18"/>
                <w:vertAlign w:val="subscript"/>
              </w:rPr>
              <w:t xml:space="preserve"> </w:t>
            </w:r>
            <w:r>
              <w:rPr>
                <w:b/>
                <w:bCs/>
                <w:kern w:val="0"/>
                <w:sz w:val="18"/>
                <w:szCs w:val="18"/>
              </w:rPr>
              <w:t xml:space="preserve">[bit/s] </w:t>
            </w:r>
            <w:r>
              <w:rPr>
                <w:rFonts w:hint="eastAsia"/>
                <w:b/>
                <w:bCs/>
                <w:kern w:val="0"/>
                <w:sz w:val="18"/>
                <w:szCs w:val="18"/>
              </w:rPr>
              <w:t>(</w:t>
            </w:r>
            <w:proofErr w:type="spellStart"/>
            <w:r>
              <w:rPr>
                <w:b/>
                <w:bCs/>
                <w:kern w:val="0"/>
                <w:sz w:val="18"/>
                <w:szCs w:val="18"/>
              </w:rPr>
              <w:t>audio_codec_id</w:t>
            </w:r>
            <w:proofErr w:type="spellEnd"/>
            <w:r>
              <w:rPr>
                <w:b/>
                <w:bCs/>
                <w:kern w:val="0"/>
                <w:sz w:val="18"/>
                <w:szCs w:val="18"/>
              </w:rPr>
              <w:t>=0)</w:t>
            </w:r>
          </w:p>
        </w:tc>
      </w:tr>
      <w:tr w:rsidR="00F459E0" w14:paraId="68421600" w14:textId="77777777" w:rsidTr="00F459E0">
        <w:trPr>
          <w:jc w:val="center"/>
        </w:trPr>
        <w:tc>
          <w:tcPr>
            <w:tcW w:w="2867" w:type="dxa"/>
            <w:tcBorders>
              <w:top w:val="single" w:sz="4" w:space="0" w:color="auto"/>
              <w:left w:val="single" w:sz="4" w:space="0" w:color="auto"/>
              <w:bottom w:val="single" w:sz="4" w:space="0" w:color="auto"/>
              <w:right w:val="single" w:sz="4" w:space="0" w:color="auto"/>
            </w:tcBorders>
          </w:tcPr>
          <w:p w14:paraId="0D0A7A31" w14:textId="77777777" w:rsidR="00F459E0" w:rsidRDefault="00F459E0" w:rsidP="00F459E0">
            <w:pPr>
              <w:jc w:val="center"/>
              <w:rPr>
                <w:kern w:val="0"/>
                <w:sz w:val="18"/>
                <w:szCs w:val="18"/>
              </w:rPr>
            </w:pPr>
            <w:r>
              <w:rPr>
                <w:kern w:val="0"/>
                <w:sz w:val="18"/>
                <w:szCs w:val="18"/>
              </w:rPr>
              <w:t>1</w:t>
            </w:r>
            <w:r>
              <w:rPr>
                <w:rFonts w:hint="eastAsia"/>
                <w:kern w:val="0"/>
                <w:sz w:val="18"/>
                <w:szCs w:val="18"/>
              </w:rPr>
              <w:t>-</w:t>
            </w:r>
            <w:r>
              <w:rPr>
                <w:kern w:val="0"/>
                <w:sz w:val="18"/>
                <w:szCs w:val="18"/>
              </w:rPr>
              <w:t>8</w:t>
            </w:r>
          </w:p>
        </w:tc>
        <w:tc>
          <w:tcPr>
            <w:tcW w:w="2520" w:type="dxa"/>
            <w:tcBorders>
              <w:top w:val="single" w:sz="4" w:space="0" w:color="auto"/>
              <w:left w:val="single" w:sz="4" w:space="0" w:color="auto"/>
              <w:bottom w:val="single" w:sz="4" w:space="0" w:color="auto"/>
              <w:right w:val="single" w:sz="4" w:space="0" w:color="auto"/>
            </w:tcBorders>
          </w:tcPr>
          <w:p w14:paraId="65FE4FA3" w14:textId="77777777" w:rsidR="00F459E0" w:rsidRDefault="00F459E0" w:rsidP="00F459E0">
            <w:pPr>
              <w:jc w:val="center"/>
              <w:rPr>
                <w:kern w:val="0"/>
                <w:sz w:val="18"/>
                <w:szCs w:val="18"/>
              </w:rPr>
            </w:pPr>
            <w:r>
              <w:rPr>
                <w:kern w:val="0"/>
                <w:sz w:val="18"/>
                <w:szCs w:val="18"/>
              </w:rPr>
              <w:t>2 000 000</w:t>
            </w:r>
          </w:p>
        </w:tc>
      </w:tr>
      <w:tr w:rsidR="00F459E0" w14:paraId="7A8CE981" w14:textId="77777777" w:rsidTr="00F459E0">
        <w:trPr>
          <w:jc w:val="center"/>
        </w:trPr>
        <w:tc>
          <w:tcPr>
            <w:tcW w:w="2867" w:type="dxa"/>
            <w:tcBorders>
              <w:top w:val="single" w:sz="4" w:space="0" w:color="auto"/>
              <w:left w:val="single" w:sz="4" w:space="0" w:color="auto"/>
              <w:bottom w:val="single" w:sz="4" w:space="0" w:color="auto"/>
              <w:right w:val="single" w:sz="4" w:space="0" w:color="auto"/>
            </w:tcBorders>
          </w:tcPr>
          <w:p w14:paraId="4A52EC85" w14:textId="77777777" w:rsidR="00F459E0" w:rsidRDefault="00F459E0" w:rsidP="00F459E0">
            <w:pPr>
              <w:jc w:val="center"/>
              <w:rPr>
                <w:kern w:val="0"/>
                <w:sz w:val="18"/>
                <w:szCs w:val="18"/>
              </w:rPr>
            </w:pPr>
            <w:r>
              <w:rPr>
                <w:kern w:val="0"/>
                <w:sz w:val="18"/>
                <w:szCs w:val="18"/>
              </w:rPr>
              <w:t>9</w:t>
            </w:r>
            <w:r>
              <w:rPr>
                <w:rFonts w:hint="eastAsia"/>
                <w:kern w:val="0"/>
                <w:sz w:val="18"/>
                <w:szCs w:val="18"/>
              </w:rPr>
              <w:t>-</w:t>
            </w:r>
            <w:r>
              <w:rPr>
                <w:kern w:val="0"/>
                <w:sz w:val="18"/>
                <w:szCs w:val="18"/>
              </w:rPr>
              <w:t>16</w:t>
            </w:r>
          </w:p>
        </w:tc>
        <w:tc>
          <w:tcPr>
            <w:tcW w:w="2520" w:type="dxa"/>
            <w:tcBorders>
              <w:top w:val="single" w:sz="4" w:space="0" w:color="auto"/>
              <w:left w:val="single" w:sz="4" w:space="0" w:color="auto"/>
              <w:bottom w:val="single" w:sz="4" w:space="0" w:color="auto"/>
              <w:right w:val="single" w:sz="4" w:space="0" w:color="auto"/>
            </w:tcBorders>
          </w:tcPr>
          <w:p w14:paraId="6A488115" w14:textId="77777777" w:rsidR="00F459E0" w:rsidRDefault="00F459E0" w:rsidP="00F459E0">
            <w:pPr>
              <w:jc w:val="center"/>
              <w:rPr>
                <w:kern w:val="0"/>
                <w:sz w:val="18"/>
                <w:szCs w:val="18"/>
              </w:rPr>
            </w:pPr>
            <w:r>
              <w:rPr>
                <w:kern w:val="0"/>
                <w:sz w:val="18"/>
                <w:szCs w:val="18"/>
              </w:rPr>
              <w:t>3 686 400</w:t>
            </w:r>
          </w:p>
        </w:tc>
      </w:tr>
      <w:tr w:rsidR="00F459E0" w14:paraId="5BF1CD39" w14:textId="77777777" w:rsidTr="00F459E0">
        <w:trPr>
          <w:jc w:val="center"/>
        </w:trPr>
        <w:tc>
          <w:tcPr>
            <w:tcW w:w="2867" w:type="dxa"/>
            <w:tcBorders>
              <w:top w:val="single" w:sz="4" w:space="0" w:color="auto"/>
              <w:left w:val="single" w:sz="4" w:space="0" w:color="auto"/>
              <w:bottom w:val="single" w:sz="4" w:space="0" w:color="auto"/>
              <w:right w:val="single" w:sz="4" w:space="0" w:color="auto"/>
            </w:tcBorders>
          </w:tcPr>
          <w:p w14:paraId="0AE6E2C4" w14:textId="77777777" w:rsidR="00F459E0" w:rsidRDefault="00F459E0" w:rsidP="00F459E0">
            <w:pPr>
              <w:jc w:val="center"/>
              <w:rPr>
                <w:kern w:val="0"/>
                <w:sz w:val="18"/>
                <w:szCs w:val="18"/>
              </w:rPr>
            </w:pPr>
            <w:r>
              <w:rPr>
                <w:kern w:val="0"/>
                <w:sz w:val="18"/>
                <w:szCs w:val="18"/>
              </w:rPr>
              <w:t>17</w:t>
            </w:r>
            <w:r>
              <w:rPr>
                <w:rFonts w:hint="eastAsia"/>
                <w:kern w:val="0"/>
                <w:sz w:val="18"/>
                <w:szCs w:val="18"/>
              </w:rPr>
              <w:t>-</w:t>
            </w:r>
            <w:r>
              <w:rPr>
                <w:kern w:val="0"/>
                <w:sz w:val="18"/>
                <w:szCs w:val="18"/>
              </w:rPr>
              <w:t>48</w:t>
            </w:r>
          </w:p>
        </w:tc>
        <w:tc>
          <w:tcPr>
            <w:tcW w:w="2520" w:type="dxa"/>
            <w:tcBorders>
              <w:top w:val="single" w:sz="4" w:space="0" w:color="auto"/>
              <w:left w:val="single" w:sz="4" w:space="0" w:color="auto"/>
              <w:bottom w:val="single" w:sz="4" w:space="0" w:color="auto"/>
              <w:right w:val="single" w:sz="4" w:space="0" w:color="auto"/>
            </w:tcBorders>
          </w:tcPr>
          <w:p w14:paraId="56963811" w14:textId="77777777" w:rsidR="00F459E0" w:rsidRDefault="00F459E0" w:rsidP="00F459E0">
            <w:pPr>
              <w:jc w:val="center"/>
              <w:rPr>
                <w:kern w:val="0"/>
                <w:sz w:val="18"/>
                <w:szCs w:val="18"/>
              </w:rPr>
            </w:pPr>
            <w:r>
              <w:rPr>
                <w:kern w:val="0"/>
                <w:sz w:val="18"/>
                <w:szCs w:val="18"/>
              </w:rPr>
              <w:t>11 059 200</w:t>
            </w:r>
          </w:p>
        </w:tc>
      </w:tr>
      <w:tr w:rsidR="00F459E0" w14:paraId="6928AAD6" w14:textId="77777777" w:rsidTr="00F459E0">
        <w:trPr>
          <w:jc w:val="center"/>
        </w:trPr>
        <w:tc>
          <w:tcPr>
            <w:tcW w:w="2867" w:type="dxa"/>
            <w:tcBorders>
              <w:top w:val="single" w:sz="4" w:space="0" w:color="auto"/>
              <w:left w:val="single" w:sz="4" w:space="0" w:color="auto"/>
              <w:bottom w:val="single" w:sz="4" w:space="0" w:color="auto"/>
              <w:right w:val="single" w:sz="4" w:space="0" w:color="auto"/>
            </w:tcBorders>
          </w:tcPr>
          <w:p w14:paraId="665AF6DF" w14:textId="77777777" w:rsidR="00F459E0" w:rsidRDefault="00F459E0" w:rsidP="00F459E0">
            <w:pPr>
              <w:jc w:val="center"/>
              <w:rPr>
                <w:kern w:val="0"/>
                <w:sz w:val="18"/>
                <w:szCs w:val="18"/>
              </w:rPr>
            </w:pPr>
            <w:r>
              <w:rPr>
                <w:rFonts w:hint="eastAsia"/>
                <w:kern w:val="0"/>
                <w:sz w:val="18"/>
                <w:szCs w:val="18"/>
              </w:rPr>
              <w:t>4</w:t>
            </w:r>
            <w:r>
              <w:rPr>
                <w:kern w:val="0"/>
                <w:sz w:val="18"/>
                <w:szCs w:val="18"/>
              </w:rPr>
              <w:t>9</w:t>
            </w:r>
            <w:r>
              <w:rPr>
                <w:rFonts w:hint="eastAsia"/>
                <w:kern w:val="0"/>
                <w:sz w:val="18"/>
                <w:szCs w:val="18"/>
              </w:rPr>
              <w:t>-</w:t>
            </w:r>
            <w:r>
              <w:rPr>
                <w:kern w:val="0"/>
                <w:sz w:val="18"/>
                <w:szCs w:val="18"/>
              </w:rPr>
              <w:t>128</w:t>
            </w:r>
          </w:p>
        </w:tc>
        <w:tc>
          <w:tcPr>
            <w:tcW w:w="2520" w:type="dxa"/>
            <w:tcBorders>
              <w:top w:val="single" w:sz="4" w:space="0" w:color="auto"/>
              <w:left w:val="single" w:sz="4" w:space="0" w:color="auto"/>
              <w:bottom w:val="single" w:sz="4" w:space="0" w:color="auto"/>
              <w:right w:val="single" w:sz="4" w:space="0" w:color="auto"/>
            </w:tcBorders>
          </w:tcPr>
          <w:p w14:paraId="4ABDA9D2" w14:textId="77777777" w:rsidR="00F459E0" w:rsidRDefault="00F459E0" w:rsidP="00F459E0">
            <w:pPr>
              <w:jc w:val="center"/>
              <w:rPr>
                <w:kern w:val="0"/>
                <w:sz w:val="18"/>
                <w:szCs w:val="18"/>
              </w:rPr>
            </w:pPr>
            <w:r>
              <w:rPr>
                <w:kern w:val="0"/>
                <w:sz w:val="18"/>
                <w:szCs w:val="18"/>
              </w:rPr>
              <w:t>29 491 200</w:t>
            </w:r>
          </w:p>
        </w:tc>
      </w:tr>
    </w:tbl>
    <w:p w14:paraId="582ED3DE" w14:textId="77777777" w:rsidR="00F459E0" w:rsidRDefault="00F459E0" w:rsidP="00F459E0">
      <w:pPr>
        <w:widowControl/>
        <w:autoSpaceDE w:val="0"/>
        <w:autoSpaceDN w:val="0"/>
        <w:spacing w:line="264" w:lineRule="auto"/>
        <w:ind w:firstLine="420"/>
        <w:rPr>
          <w:lang w:val="en-GB"/>
        </w:rPr>
      </w:pPr>
    </w:p>
    <w:p w14:paraId="1782DCB8" w14:textId="77777777" w:rsidR="00F459E0" w:rsidRDefault="00F459E0" w:rsidP="00F459E0">
      <w:pPr>
        <w:ind w:firstLineChars="200" w:firstLine="420"/>
        <w:rPr>
          <w:rFonts w:ascii="宋体" w:hAnsi="宋体" w:hint="eastAsia"/>
        </w:rPr>
      </w:pPr>
      <w:r>
        <w:rPr>
          <w:rFonts w:hint="eastAsia"/>
          <w:lang w:val="en-GB"/>
        </w:rPr>
        <w:t>AVS</w:t>
      </w:r>
      <w:r>
        <w:rPr>
          <w:lang w:val="en-GB"/>
        </w:rPr>
        <w:t>2</w:t>
      </w:r>
      <w:r>
        <w:rPr>
          <w:rFonts w:hint="eastAsia"/>
          <w:lang w:val="en-GB"/>
        </w:rPr>
        <w:t>音频</w:t>
      </w:r>
      <w:r>
        <w:rPr>
          <w:rFonts w:hint="eastAsia"/>
          <w:lang w:val="en-GB"/>
        </w:rPr>
        <w:t>T-STD</w:t>
      </w:r>
      <w:r>
        <w:rPr>
          <w:rFonts w:hint="eastAsia"/>
          <w:lang w:val="en-GB"/>
        </w:rPr>
        <w:t>模型扩展中</w:t>
      </w:r>
      <w:r>
        <w:rPr>
          <w:rFonts w:ascii="宋体" w:hAnsi="宋体" w:hint="eastAsia"/>
        </w:rPr>
        <w:t>主缓存</w:t>
      </w:r>
      <w:proofErr w:type="spellStart"/>
      <w:r>
        <w:rPr>
          <w:lang w:val="en-GB"/>
        </w:rPr>
        <w:t>BS</w:t>
      </w:r>
      <w:r>
        <w:rPr>
          <w:vertAlign w:val="subscript"/>
          <w:lang w:val="en-GB"/>
        </w:rPr>
        <w:t>n</w:t>
      </w:r>
      <w:proofErr w:type="spellEnd"/>
      <w:r>
        <w:rPr>
          <w:rFonts w:hint="eastAsia"/>
          <w:lang w:val="en-GB"/>
        </w:rPr>
        <w:t>大小</w:t>
      </w:r>
      <w:r>
        <w:rPr>
          <w:rFonts w:ascii="宋体" w:hAnsi="宋体" w:hint="eastAsia"/>
        </w:rPr>
        <w:t>定义为：</w:t>
      </w:r>
    </w:p>
    <w:p w14:paraId="125A35FE" w14:textId="77777777" w:rsidR="00F459E0" w:rsidRDefault="00F459E0" w:rsidP="00F459E0">
      <w:pPr>
        <w:spacing w:beforeLines="50" w:before="156" w:afterLines="50" w:after="156"/>
        <w:ind w:firstLineChars="1700" w:firstLine="3570"/>
      </w:pPr>
      <w:proofErr w:type="spellStart"/>
      <w:r>
        <w:t>BS</w:t>
      </w:r>
      <w:r>
        <w:rPr>
          <w:vertAlign w:val="subscript"/>
        </w:rPr>
        <w:t>n</w:t>
      </w:r>
      <w:proofErr w:type="spellEnd"/>
      <w:r>
        <w:rPr>
          <w:vertAlign w:val="subscript"/>
        </w:rPr>
        <w:t xml:space="preserve"> </w:t>
      </w:r>
      <w:r>
        <w:t xml:space="preserve">= </w:t>
      </w:r>
      <w:proofErr w:type="spellStart"/>
      <w:r>
        <w:t>BS</w:t>
      </w:r>
      <w:r>
        <w:rPr>
          <w:vertAlign w:val="subscript"/>
        </w:rPr>
        <w:t>mux</w:t>
      </w:r>
      <w:proofErr w:type="spellEnd"/>
      <w:r>
        <w:t xml:space="preserve"> + </w:t>
      </w:r>
      <w:proofErr w:type="spellStart"/>
      <w:r>
        <w:t>BS</w:t>
      </w:r>
      <w:r>
        <w:rPr>
          <w:vertAlign w:val="subscript"/>
        </w:rPr>
        <w:t>dec</w:t>
      </w:r>
      <w:proofErr w:type="spellEnd"/>
      <w:r>
        <w:t xml:space="preserve"> + </w:t>
      </w:r>
      <w:proofErr w:type="spellStart"/>
      <w:r>
        <w:t>BS</w:t>
      </w:r>
      <w:r>
        <w:rPr>
          <w:vertAlign w:val="subscript"/>
        </w:rPr>
        <w:t>oh</w:t>
      </w:r>
      <w:proofErr w:type="spellEnd"/>
    </w:p>
    <w:p w14:paraId="29D61F20" w14:textId="77777777" w:rsidR="00F459E0" w:rsidRDefault="00F459E0" w:rsidP="00F459E0">
      <w:pPr>
        <w:ind w:firstLineChars="200" w:firstLine="420"/>
        <w:rPr>
          <w:rFonts w:ascii="宋体" w:hAnsi="宋体" w:hint="eastAsia"/>
        </w:rPr>
      </w:pPr>
      <w:r>
        <w:rPr>
          <w:rFonts w:ascii="宋体" w:hAnsi="宋体" w:hint="eastAsia"/>
        </w:rPr>
        <w:t>式中：</w:t>
      </w:r>
    </w:p>
    <w:p w14:paraId="1674DDE7" w14:textId="77777777" w:rsidR="00F459E0" w:rsidRDefault="00F459E0" w:rsidP="00F459E0">
      <w:pPr>
        <w:widowControl/>
        <w:autoSpaceDE w:val="0"/>
        <w:autoSpaceDN w:val="0"/>
        <w:spacing w:line="264" w:lineRule="auto"/>
        <w:ind w:firstLine="420"/>
        <w:rPr>
          <w:lang w:val="en-GB"/>
        </w:rPr>
      </w:pPr>
      <w:proofErr w:type="spellStart"/>
      <w:r>
        <w:rPr>
          <w:lang w:val="en-GB"/>
        </w:rPr>
        <w:t>BS</w:t>
      </w:r>
      <w:r>
        <w:rPr>
          <w:vertAlign w:val="subscript"/>
          <w:lang w:val="en-GB"/>
        </w:rPr>
        <w:t>mux</w:t>
      </w:r>
      <w:proofErr w:type="spellEnd"/>
      <w:r>
        <w:rPr>
          <w:rFonts w:hint="eastAsia"/>
          <w:lang w:val="en-GB"/>
        </w:rPr>
        <w:t>——额外复用缓存，计算公式如下：</w:t>
      </w:r>
    </w:p>
    <w:p w14:paraId="1C71A124" w14:textId="77777777" w:rsidR="00F459E0" w:rsidRDefault="00F459E0" w:rsidP="00F459E0">
      <w:pPr>
        <w:widowControl/>
        <w:autoSpaceDE w:val="0"/>
        <w:autoSpaceDN w:val="0"/>
        <w:spacing w:line="264" w:lineRule="auto"/>
        <w:ind w:left="2940" w:firstLine="420"/>
        <w:rPr>
          <w:rFonts w:ascii="宋体" w:hAnsi="宋体" w:hint="eastAsia"/>
        </w:rPr>
      </w:pPr>
      <w:proofErr w:type="spellStart"/>
      <w:r>
        <w:t>BS</w:t>
      </w:r>
      <w:r>
        <w:rPr>
          <w:vertAlign w:val="subscript"/>
        </w:rPr>
        <w:t>mux</w:t>
      </w:r>
      <w:proofErr w:type="spellEnd"/>
      <w:r>
        <w:t xml:space="preserve"> = 0.004</w:t>
      </w:r>
      <w:r>
        <w:rPr>
          <w:rFonts w:hint="eastAsia"/>
        </w:rPr>
        <w:t>×</w:t>
      </w:r>
      <w:proofErr w:type="spellStart"/>
      <w:r>
        <w:rPr>
          <w:rFonts w:hint="eastAsia"/>
        </w:rPr>
        <w:t>R</w:t>
      </w:r>
      <w:r>
        <w:rPr>
          <w:vertAlign w:val="subscript"/>
        </w:rPr>
        <w:t>max</w:t>
      </w:r>
      <w:proofErr w:type="spellEnd"/>
      <w:r>
        <w:rPr>
          <w:rFonts w:hint="eastAsia"/>
        </w:rPr>
        <w:t>×</w:t>
      </w:r>
      <w:r>
        <w:rPr>
          <w:rFonts w:hint="eastAsia"/>
        </w:rPr>
        <w:t>N</w:t>
      </w:r>
      <w:r>
        <w:rPr>
          <w:rFonts w:hint="eastAsia"/>
          <w:lang w:val="en-GB"/>
        </w:rPr>
        <w:t>；</w:t>
      </w:r>
    </w:p>
    <w:p w14:paraId="4E3F9AB9" w14:textId="77777777" w:rsidR="00F459E0" w:rsidRDefault="00F459E0" w:rsidP="00F459E0">
      <w:pPr>
        <w:widowControl/>
        <w:autoSpaceDE w:val="0"/>
        <w:autoSpaceDN w:val="0"/>
        <w:spacing w:line="264" w:lineRule="auto"/>
        <w:ind w:firstLine="420"/>
        <w:rPr>
          <w:rFonts w:ascii="宋体" w:hAnsi="宋体" w:hint="eastAsia"/>
        </w:rPr>
      </w:pPr>
      <w:proofErr w:type="spellStart"/>
      <w:r>
        <w:rPr>
          <w:lang w:val="en-GB"/>
        </w:rPr>
        <w:t>BS</w:t>
      </w:r>
      <w:r>
        <w:rPr>
          <w:vertAlign w:val="subscript"/>
          <w:lang w:val="en-GB"/>
        </w:rPr>
        <w:t>dec</w:t>
      </w:r>
      <w:proofErr w:type="spellEnd"/>
      <w:r>
        <w:rPr>
          <w:rFonts w:hint="eastAsia"/>
          <w:lang w:val="en-GB"/>
        </w:rPr>
        <w:t>——基本流存储单元缓存，</w:t>
      </w:r>
      <w:proofErr w:type="spellStart"/>
      <w:r w:rsidRPr="006E2F21">
        <w:rPr>
          <w:lang w:val="en-GB"/>
        </w:rPr>
        <w:t>audio_codec_id</w:t>
      </w:r>
      <w:proofErr w:type="spellEnd"/>
      <w:r w:rsidRPr="006E2F21">
        <w:rPr>
          <w:rFonts w:hint="eastAsia"/>
          <w:lang w:val="en-GB"/>
        </w:rPr>
        <w:t>为</w:t>
      </w:r>
      <w:r w:rsidRPr="006E2F21">
        <w:rPr>
          <w:lang w:val="en-GB"/>
        </w:rPr>
        <w:t>0</w:t>
      </w:r>
      <w:r w:rsidRPr="006E2F21">
        <w:rPr>
          <w:rFonts w:hint="eastAsia"/>
          <w:lang w:val="en-GB"/>
        </w:rPr>
        <w:t>时，</w:t>
      </w:r>
      <w:r w:rsidRPr="006E2F21">
        <w:t>6144</w:t>
      </w:r>
      <w:r w:rsidRPr="006E2F21">
        <w:rPr>
          <w:lang w:val="en-GB"/>
        </w:rPr>
        <w:t>bits</w:t>
      </w:r>
      <w:r w:rsidRPr="006E2F21">
        <w:rPr>
          <w:rFonts w:hint="eastAsia"/>
          <w:lang w:val="en-GB"/>
        </w:rPr>
        <w:t>×</w:t>
      </w:r>
      <w:r w:rsidRPr="006E2F21">
        <w:rPr>
          <w:lang w:val="en-GB"/>
        </w:rPr>
        <w:t>N</w:t>
      </w:r>
      <w:r>
        <w:rPr>
          <w:rFonts w:hint="eastAsia"/>
          <w:lang w:val="en-GB"/>
        </w:rPr>
        <w:t>。</w:t>
      </w:r>
    </w:p>
    <w:p w14:paraId="791F9155" w14:textId="77777777" w:rsidR="00F459E0" w:rsidRDefault="00F459E0" w:rsidP="00F459E0">
      <w:pPr>
        <w:widowControl/>
        <w:autoSpaceDE w:val="0"/>
        <w:autoSpaceDN w:val="0"/>
        <w:spacing w:line="264" w:lineRule="auto"/>
        <w:ind w:firstLine="420"/>
        <w:rPr>
          <w:lang w:val="en-GB"/>
        </w:rPr>
      </w:pPr>
      <w:proofErr w:type="spellStart"/>
      <w:r>
        <w:rPr>
          <w:lang w:val="en-GB"/>
        </w:rPr>
        <w:t>BS</w:t>
      </w:r>
      <w:r>
        <w:rPr>
          <w:vertAlign w:val="subscript"/>
          <w:lang w:val="en-GB"/>
        </w:rPr>
        <w:t>oh</w:t>
      </w:r>
      <w:proofErr w:type="spellEnd"/>
      <w:r>
        <w:rPr>
          <w:rFonts w:hint="eastAsia"/>
          <w:lang w:val="en-GB"/>
        </w:rPr>
        <w:t>——</w:t>
      </w:r>
      <w:r>
        <w:rPr>
          <w:lang w:val="en-GB"/>
        </w:rPr>
        <w:t>PES</w:t>
      </w:r>
      <w:r>
        <w:rPr>
          <w:rFonts w:hint="eastAsia"/>
          <w:lang w:val="en-GB"/>
        </w:rPr>
        <w:t>头大小，</w:t>
      </w:r>
      <w:r>
        <w:rPr>
          <w:rFonts w:hint="eastAsia"/>
          <w:lang w:val="en-GB"/>
        </w:rPr>
        <w:t>5</w:t>
      </w:r>
      <w:r>
        <w:rPr>
          <w:lang w:val="en-GB"/>
        </w:rPr>
        <w:t>28</w:t>
      </w:r>
      <w:r>
        <w:rPr>
          <w:rFonts w:hint="eastAsia"/>
          <w:lang w:val="en-GB"/>
        </w:rPr>
        <w:t>字节。</w:t>
      </w:r>
    </w:p>
    <w:p w14:paraId="4B1759D2" w14:textId="77777777" w:rsidR="00F459E0" w:rsidRDefault="00F459E0" w:rsidP="00F459E0">
      <w:pPr>
        <w:widowControl/>
        <w:autoSpaceDE w:val="0"/>
        <w:autoSpaceDN w:val="0"/>
        <w:spacing w:line="264" w:lineRule="auto"/>
        <w:ind w:firstLine="420"/>
        <w:rPr>
          <w:rFonts w:ascii="宋体" w:hAnsi="宋体" w:hint="eastAsia"/>
        </w:rPr>
      </w:pPr>
      <w:r>
        <w:rPr>
          <w:rFonts w:ascii="宋体" w:hAnsi="宋体" w:hint="eastAsia"/>
        </w:rPr>
        <w:t>其中</w:t>
      </w:r>
      <w:proofErr w:type="spellStart"/>
      <w:r>
        <w:rPr>
          <w:rFonts w:hint="eastAsia"/>
          <w:lang w:val="en-GB"/>
        </w:rPr>
        <w:t>R</w:t>
      </w:r>
      <w:r>
        <w:rPr>
          <w:vertAlign w:val="subscript"/>
          <w:lang w:val="en-GB"/>
        </w:rPr>
        <w:t>max</w:t>
      </w:r>
      <w:proofErr w:type="spellEnd"/>
      <w:r>
        <w:rPr>
          <w:rFonts w:hint="eastAsia"/>
          <w:lang w:val="en-GB"/>
        </w:rPr>
        <w:t>和</w:t>
      </w:r>
      <w:r>
        <w:rPr>
          <w:rFonts w:hint="eastAsia"/>
          <w:lang w:val="en-GB"/>
        </w:rPr>
        <w:t>N</w:t>
      </w:r>
      <w:r>
        <w:rPr>
          <w:rFonts w:hint="eastAsia"/>
          <w:lang w:val="en-GB"/>
        </w:rPr>
        <w:t>的定义同上。</w:t>
      </w:r>
    </w:p>
    <w:p w14:paraId="59DDB583" w14:textId="3533496E" w:rsidR="00F459E0" w:rsidRDefault="00F459E0" w:rsidP="00F459E0">
      <w:pPr>
        <w:widowControl/>
        <w:autoSpaceDE w:val="0"/>
        <w:autoSpaceDN w:val="0"/>
        <w:spacing w:line="264" w:lineRule="auto"/>
        <w:ind w:firstLine="420"/>
        <w:rPr>
          <w:lang w:val="en-GB"/>
        </w:rPr>
      </w:pPr>
      <w:r>
        <w:rPr>
          <w:rFonts w:hint="eastAsia"/>
          <w:lang w:val="en-GB"/>
        </w:rPr>
        <w:t>AVS</w:t>
      </w:r>
      <w:r>
        <w:rPr>
          <w:lang w:val="en-GB"/>
        </w:rPr>
        <w:t>2</w:t>
      </w:r>
      <w:r>
        <w:rPr>
          <w:rFonts w:hint="eastAsia"/>
          <w:lang w:val="en-GB"/>
        </w:rPr>
        <w:t>音频</w:t>
      </w:r>
      <w:r>
        <w:rPr>
          <w:rFonts w:hint="eastAsia"/>
          <w:lang w:val="en-GB"/>
        </w:rPr>
        <w:t>T-STD</w:t>
      </w:r>
      <w:r>
        <w:rPr>
          <w:rFonts w:hint="eastAsia"/>
          <w:lang w:val="en-GB"/>
        </w:rPr>
        <w:t>模型扩展中对应</w:t>
      </w:r>
      <w:proofErr w:type="spellStart"/>
      <w:r>
        <w:rPr>
          <w:rFonts w:hint="eastAsia"/>
          <w:lang w:val="en-GB"/>
        </w:rPr>
        <w:t>BS</w:t>
      </w:r>
      <w:r>
        <w:rPr>
          <w:vertAlign w:val="subscript"/>
          <w:lang w:val="en-GB"/>
        </w:rPr>
        <w:t>n</w:t>
      </w:r>
      <w:proofErr w:type="spellEnd"/>
      <w:r>
        <w:rPr>
          <w:rFonts w:hint="eastAsia"/>
          <w:lang w:val="en-GB"/>
        </w:rPr>
        <w:t>的取值，见表</w:t>
      </w:r>
      <w:r>
        <w:rPr>
          <w:lang w:val="en-GB"/>
        </w:rPr>
        <w:t>1</w:t>
      </w:r>
      <w:r w:rsidR="00634002">
        <w:rPr>
          <w:lang w:val="en-GB"/>
        </w:rPr>
        <w:t>2</w:t>
      </w:r>
      <w:r>
        <w:rPr>
          <w:rFonts w:hint="eastAsia"/>
          <w:lang w:val="en-GB"/>
        </w:rPr>
        <w:t>。</w:t>
      </w:r>
    </w:p>
    <w:p w14:paraId="298955D5" w14:textId="0B94E13F" w:rsidR="00F459E0" w:rsidRDefault="00F459E0" w:rsidP="00F459E0">
      <w:pPr>
        <w:pStyle w:val="af7"/>
        <w:numPr>
          <w:ilvl w:val="0"/>
          <w:numId w:val="0"/>
        </w:numPr>
        <w:spacing w:before="156" w:after="156"/>
      </w:pPr>
      <w:r>
        <w:rPr>
          <w:rFonts w:hint="eastAsia"/>
        </w:rPr>
        <w:t>表</w:t>
      </w:r>
      <w:r>
        <w:t>1</w:t>
      </w:r>
      <w:r w:rsidR="00634002">
        <w:t>2</w:t>
      </w:r>
      <w:r>
        <w:t xml:space="preserve"> </w:t>
      </w:r>
      <m:oMath>
        <m:r>
          <m:rPr>
            <m:sty m:val="p"/>
          </m:rPr>
          <w:rPr>
            <w:rFonts w:ascii="Cambria Math" w:hAnsi="Cambria Math"/>
          </w:rPr>
          <m:t>B</m:t>
        </m:r>
        <m:sSub>
          <m:sSubPr>
            <m:ctrlPr>
              <w:rPr>
                <w:rFonts w:ascii="Cambria Math" w:hAnsi="Cambria Math"/>
              </w:rPr>
            </m:ctrlPr>
          </m:sSubPr>
          <m:e>
            <m:r>
              <m:rPr>
                <m:sty m:val="p"/>
              </m:rPr>
              <w:rPr>
                <w:rFonts w:ascii="Cambria Math" w:hAnsi="Cambria Math"/>
              </w:rPr>
              <m:t>S</m:t>
            </m:r>
          </m:e>
          <m:sub>
            <m:r>
              <m:rPr>
                <m:sty m:val="p"/>
              </m:rPr>
              <w:rPr>
                <w:rFonts w:ascii="Cambria Math" w:hAnsi="Cambria Math"/>
              </w:rPr>
              <m:t>n</m:t>
            </m:r>
          </m:sub>
        </m:sSub>
      </m:oMath>
      <w:r>
        <w:rPr>
          <w:rFonts w:hint="eastAsia"/>
        </w:rPr>
        <w:t>取值范围</w:t>
      </w:r>
    </w:p>
    <w:tbl>
      <w:tblPr>
        <w:tblStyle w:val="affffa"/>
        <w:tblW w:w="0" w:type="auto"/>
        <w:jc w:val="center"/>
        <w:tblLook w:val="04A0" w:firstRow="1" w:lastRow="0" w:firstColumn="1" w:lastColumn="0" w:noHBand="0" w:noVBand="1"/>
      </w:tblPr>
      <w:tblGrid>
        <w:gridCol w:w="2897"/>
        <w:gridCol w:w="2559"/>
      </w:tblGrid>
      <w:tr w:rsidR="00F459E0" w14:paraId="1C6C1898" w14:textId="77777777" w:rsidTr="00F459E0">
        <w:trPr>
          <w:jc w:val="center"/>
        </w:trPr>
        <w:tc>
          <w:tcPr>
            <w:tcW w:w="2897" w:type="dxa"/>
            <w:tcBorders>
              <w:top w:val="single" w:sz="4" w:space="0" w:color="auto"/>
              <w:left w:val="single" w:sz="4" w:space="0" w:color="auto"/>
              <w:bottom w:val="single" w:sz="4" w:space="0" w:color="auto"/>
              <w:right w:val="single" w:sz="4" w:space="0" w:color="auto"/>
            </w:tcBorders>
          </w:tcPr>
          <w:p w14:paraId="14AE8DCB" w14:textId="77777777" w:rsidR="00F459E0" w:rsidRDefault="00F459E0" w:rsidP="00F459E0">
            <w:pPr>
              <w:jc w:val="center"/>
              <w:rPr>
                <w:b/>
                <w:bCs/>
                <w:kern w:val="0"/>
                <w:sz w:val="18"/>
                <w:szCs w:val="18"/>
              </w:rPr>
            </w:pPr>
            <w:r>
              <w:rPr>
                <w:rFonts w:hint="eastAsia"/>
                <w:b/>
                <w:bCs/>
                <w:kern w:val="0"/>
                <w:sz w:val="18"/>
                <w:szCs w:val="18"/>
              </w:rPr>
              <w:t>通道数</w:t>
            </w:r>
          </w:p>
        </w:tc>
        <w:tc>
          <w:tcPr>
            <w:tcW w:w="2559" w:type="dxa"/>
            <w:tcBorders>
              <w:top w:val="single" w:sz="4" w:space="0" w:color="auto"/>
              <w:left w:val="single" w:sz="4" w:space="0" w:color="auto"/>
              <w:bottom w:val="single" w:sz="4" w:space="0" w:color="auto"/>
              <w:right w:val="single" w:sz="4" w:space="0" w:color="auto"/>
            </w:tcBorders>
          </w:tcPr>
          <w:p w14:paraId="07826E2E" w14:textId="77777777" w:rsidR="00F459E0" w:rsidRDefault="00F459E0" w:rsidP="00F459E0">
            <w:pPr>
              <w:jc w:val="center"/>
              <w:rPr>
                <w:b/>
                <w:bCs/>
                <w:kern w:val="0"/>
                <w:sz w:val="18"/>
                <w:szCs w:val="18"/>
              </w:rPr>
            </w:pPr>
            <w:proofErr w:type="spellStart"/>
            <w:r>
              <w:rPr>
                <w:b/>
                <w:bCs/>
                <w:kern w:val="0"/>
                <w:sz w:val="18"/>
                <w:szCs w:val="18"/>
              </w:rPr>
              <w:t>BS</w:t>
            </w:r>
            <w:r>
              <w:rPr>
                <w:b/>
                <w:bCs/>
                <w:kern w:val="0"/>
                <w:sz w:val="18"/>
                <w:szCs w:val="18"/>
                <w:vertAlign w:val="subscript"/>
              </w:rPr>
              <w:t>n</w:t>
            </w:r>
            <w:proofErr w:type="spellEnd"/>
            <w:r>
              <w:rPr>
                <w:b/>
                <w:bCs/>
                <w:kern w:val="0"/>
                <w:sz w:val="18"/>
                <w:szCs w:val="18"/>
                <w:vertAlign w:val="subscript"/>
              </w:rPr>
              <w:t xml:space="preserve"> </w:t>
            </w:r>
            <w:r>
              <w:rPr>
                <w:b/>
                <w:bCs/>
                <w:kern w:val="0"/>
                <w:sz w:val="18"/>
                <w:szCs w:val="18"/>
              </w:rPr>
              <w:t>[bytes]</w:t>
            </w:r>
          </w:p>
          <w:p w14:paraId="31C98E7D" w14:textId="77777777" w:rsidR="00F459E0" w:rsidRDefault="00F459E0" w:rsidP="00F459E0">
            <w:pPr>
              <w:jc w:val="center"/>
              <w:rPr>
                <w:b/>
                <w:bCs/>
                <w:kern w:val="0"/>
                <w:sz w:val="18"/>
                <w:szCs w:val="18"/>
              </w:rPr>
            </w:pPr>
            <w:r>
              <w:rPr>
                <w:b/>
                <w:bCs/>
                <w:kern w:val="0"/>
                <w:sz w:val="18"/>
                <w:szCs w:val="18"/>
              </w:rPr>
              <w:t>(</w:t>
            </w:r>
            <w:proofErr w:type="spellStart"/>
            <w:r>
              <w:rPr>
                <w:b/>
                <w:bCs/>
                <w:kern w:val="0"/>
                <w:sz w:val="18"/>
                <w:szCs w:val="18"/>
              </w:rPr>
              <w:t>audio_codec_id</w:t>
            </w:r>
            <w:proofErr w:type="spellEnd"/>
            <w:r>
              <w:rPr>
                <w:b/>
                <w:bCs/>
                <w:kern w:val="0"/>
                <w:sz w:val="18"/>
                <w:szCs w:val="18"/>
              </w:rPr>
              <w:t>=0)</w:t>
            </w:r>
          </w:p>
        </w:tc>
      </w:tr>
      <w:tr w:rsidR="00F459E0" w14:paraId="569A115C" w14:textId="77777777" w:rsidTr="00F459E0">
        <w:trPr>
          <w:jc w:val="center"/>
        </w:trPr>
        <w:tc>
          <w:tcPr>
            <w:tcW w:w="2897" w:type="dxa"/>
            <w:tcBorders>
              <w:top w:val="single" w:sz="4" w:space="0" w:color="auto"/>
              <w:left w:val="single" w:sz="4" w:space="0" w:color="auto"/>
              <w:bottom w:val="single" w:sz="4" w:space="0" w:color="auto"/>
              <w:right w:val="single" w:sz="4" w:space="0" w:color="auto"/>
            </w:tcBorders>
          </w:tcPr>
          <w:p w14:paraId="79F8481F" w14:textId="77777777" w:rsidR="00F459E0" w:rsidRDefault="00F459E0" w:rsidP="00F459E0">
            <w:pPr>
              <w:jc w:val="center"/>
              <w:rPr>
                <w:kern w:val="0"/>
                <w:sz w:val="18"/>
                <w:szCs w:val="18"/>
              </w:rPr>
            </w:pPr>
            <w:r>
              <w:rPr>
                <w:kern w:val="0"/>
                <w:sz w:val="18"/>
                <w:szCs w:val="18"/>
              </w:rPr>
              <w:t>1</w:t>
            </w:r>
            <w:r>
              <w:rPr>
                <w:rFonts w:hint="eastAsia"/>
                <w:kern w:val="0"/>
                <w:sz w:val="18"/>
                <w:szCs w:val="18"/>
              </w:rPr>
              <w:t>-</w:t>
            </w:r>
            <w:r>
              <w:rPr>
                <w:kern w:val="0"/>
                <w:sz w:val="18"/>
                <w:szCs w:val="18"/>
              </w:rPr>
              <w:t>8</w:t>
            </w:r>
          </w:p>
        </w:tc>
        <w:tc>
          <w:tcPr>
            <w:tcW w:w="2559" w:type="dxa"/>
            <w:tcBorders>
              <w:top w:val="single" w:sz="4" w:space="0" w:color="auto"/>
              <w:left w:val="single" w:sz="4" w:space="0" w:color="auto"/>
              <w:bottom w:val="single" w:sz="4" w:space="0" w:color="auto"/>
              <w:right w:val="single" w:sz="4" w:space="0" w:color="auto"/>
            </w:tcBorders>
          </w:tcPr>
          <w:p w14:paraId="44F3C359" w14:textId="77777777" w:rsidR="00F459E0" w:rsidRDefault="00F459E0" w:rsidP="00F459E0">
            <w:pPr>
              <w:jc w:val="center"/>
              <w:rPr>
                <w:kern w:val="0"/>
                <w:sz w:val="18"/>
                <w:szCs w:val="18"/>
              </w:rPr>
            </w:pPr>
            <w:r>
              <w:rPr>
                <w:kern w:val="0"/>
                <w:sz w:val="18"/>
                <w:szCs w:val="18"/>
              </w:rPr>
              <w:t>7 440</w:t>
            </w:r>
          </w:p>
        </w:tc>
      </w:tr>
      <w:tr w:rsidR="00F459E0" w14:paraId="16985B1D" w14:textId="77777777" w:rsidTr="00F459E0">
        <w:trPr>
          <w:jc w:val="center"/>
        </w:trPr>
        <w:tc>
          <w:tcPr>
            <w:tcW w:w="2897" w:type="dxa"/>
            <w:tcBorders>
              <w:top w:val="single" w:sz="4" w:space="0" w:color="auto"/>
              <w:left w:val="single" w:sz="4" w:space="0" w:color="auto"/>
              <w:bottom w:val="single" w:sz="4" w:space="0" w:color="auto"/>
              <w:right w:val="single" w:sz="4" w:space="0" w:color="auto"/>
            </w:tcBorders>
          </w:tcPr>
          <w:p w14:paraId="6F98E311" w14:textId="77777777" w:rsidR="00F459E0" w:rsidRDefault="00F459E0" w:rsidP="00F459E0">
            <w:pPr>
              <w:jc w:val="center"/>
              <w:rPr>
                <w:kern w:val="0"/>
                <w:sz w:val="18"/>
                <w:szCs w:val="18"/>
              </w:rPr>
            </w:pPr>
            <w:r>
              <w:rPr>
                <w:kern w:val="0"/>
                <w:sz w:val="18"/>
                <w:szCs w:val="18"/>
              </w:rPr>
              <w:t>9</w:t>
            </w:r>
            <w:r>
              <w:rPr>
                <w:rFonts w:hint="eastAsia"/>
                <w:kern w:val="0"/>
                <w:sz w:val="18"/>
                <w:szCs w:val="18"/>
              </w:rPr>
              <w:t>-</w:t>
            </w:r>
            <w:r>
              <w:rPr>
                <w:kern w:val="0"/>
                <w:sz w:val="18"/>
                <w:szCs w:val="18"/>
              </w:rPr>
              <w:t>16</w:t>
            </w:r>
          </w:p>
        </w:tc>
        <w:tc>
          <w:tcPr>
            <w:tcW w:w="2559" w:type="dxa"/>
            <w:tcBorders>
              <w:top w:val="single" w:sz="4" w:space="0" w:color="auto"/>
              <w:left w:val="single" w:sz="4" w:space="0" w:color="auto"/>
              <w:bottom w:val="single" w:sz="4" w:space="0" w:color="auto"/>
              <w:right w:val="single" w:sz="4" w:space="0" w:color="auto"/>
            </w:tcBorders>
          </w:tcPr>
          <w:p w14:paraId="574BEB8D" w14:textId="77777777" w:rsidR="00F459E0" w:rsidRDefault="00F459E0" w:rsidP="00F459E0">
            <w:pPr>
              <w:jc w:val="center"/>
              <w:rPr>
                <w:kern w:val="0"/>
                <w:sz w:val="18"/>
                <w:szCs w:val="18"/>
              </w:rPr>
            </w:pPr>
            <w:r>
              <w:rPr>
                <w:kern w:val="0"/>
                <w:sz w:val="18"/>
                <w:szCs w:val="18"/>
              </w:rPr>
              <w:t>14 352</w:t>
            </w:r>
          </w:p>
        </w:tc>
      </w:tr>
      <w:tr w:rsidR="00F459E0" w14:paraId="76DFE0D3" w14:textId="77777777" w:rsidTr="00F459E0">
        <w:trPr>
          <w:jc w:val="center"/>
        </w:trPr>
        <w:tc>
          <w:tcPr>
            <w:tcW w:w="2897" w:type="dxa"/>
            <w:tcBorders>
              <w:top w:val="single" w:sz="4" w:space="0" w:color="auto"/>
              <w:left w:val="single" w:sz="4" w:space="0" w:color="auto"/>
              <w:bottom w:val="single" w:sz="4" w:space="0" w:color="auto"/>
              <w:right w:val="single" w:sz="4" w:space="0" w:color="auto"/>
            </w:tcBorders>
          </w:tcPr>
          <w:p w14:paraId="6DEC27AC" w14:textId="77777777" w:rsidR="00F459E0" w:rsidRDefault="00F459E0" w:rsidP="00F459E0">
            <w:pPr>
              <w:jc w:val="center"/>
              <w:rPr>
                <w:kern w:val="0"/>
                <w:sz w:val="18"/>
                <w:szCs w:val="18"/>
              </w:rPr>
            </w:pPr>
            <w:r>
              <w:rPr>
                <w:rFonts w:hint="eastAsia"/>
                <w:kern w:val="0"/>
                <w:sz w:val="18"/>
                <w:szCs w:val="18"/>
              </w:rPr>
              <w:t>1</w:t>
            </w:r>
            <w:r>
              <w:rPr>
                <w:kern w:val="0"/>
                <w:sz w:val="18"/>
                <w:szCs w:val="18"/>
              </w:rPr>
              <w:t>7</w:t>
            </w:r>
            <w:r>
              <w:rPr>
                <w:rFonts w:hint="eastAsia"/>
                <w:kern w:val="0"/>
                <w:sz w:val="18"/>
                <w:szCs w:val="18"/>
              </w:rPr>
              <w:t>-</w:t>
            </w:r>
            <w:r>
              <w:rPr>
                <w:kern w:val="0"/>
                <w:sz w:val="18"/>
                <w:szCs w:val="18"/>
              </w:rPr>
              <w:t>48</w:t>
            </w:r>
          </w:p>
        </w:tc>
        <w:tc>
          <w:tcPr>
            <w:tcW w:w="2559" w:type="dxa"/>
            <w:tcBorders>
              <w:top w:val="single" w:sz="4" w:space="0" w:color="auto"/>
              <w:left w:val="single" w:sz="4" w:space="0" w:color="auto"/>
              <w:bottom w:val="single" w:sz="4" w:space="0" w:color="auto"/>
              <w:right w:val="single" w:sz="4" w:space="0" w:color="auto"/>
            </w:tcBorders>
          </w:tcPr>
          <w:p w14:paraId="17BADDE9" w14:textId="77777777" w:rsidR="00F459E0" w:rsidRDefault="00F459E0" w:rsidP="00F459E0">
            <w:pPr>
              <w:jc w:val="center"/>
              <w:rPr>
                <w:kern w:val="0"/>
                <w:sz w:val="18"/>
                <w:szCs w:val="18"/>
              </w:rPr>
            </w:pPr>
            <w:r>
              <w:rPr>
                <w:kern w:val="0"/>
                <w:sz w:val="18"/>
                <w:szCs w:val="18"/>
              </w:rPr>
              <w:t>42 000</w:t>
            </w:r>
          </w:p>
        </w:tc>
      </w:tr>
      <w:tr w:rsidR="00F459E0" w14:paraId="72A565E9" w14:textId="77777777" w:rsidTr="00F459E0">
        <w:trPr>
          <w:jc w:val="center"/>
        </w:trPr>
        <w:tc>
          <w:tcPr>
            <w:tcW w:w="2897" w:type="dxa"/>
            <w:tcBorders>
              <w:top w:val="single" w:sz="4" w:space="0" w:color="auto"/>
              <w:left w:val="single" w:sz="4" w:space="0" w:color="auto"/>
              <w:bottom w:val="single" w:sz="4" w:space="0" w:color="auto"/>
              <w:right w:val="single" w:sz="4" w:space="0" w:color="auto"/>
            </w:tcBorders>
          </w:tcPr>
          <w:p w14:paraId="05C0ECCD" w14:textId="77777777" w:rsidR="00F459E0" w:rsidRDefault="00F459E0" w:rsidP="00F459E0">
            <w:pPr>
              <w:jc w:val="center"/>
              <w:rPr>
                <w:kern w:val="0"/>
                <w:sz w:val="18"/>
                <w:szCs w:val="18"/>
              </w:rPr>
            </w:pPr>
            <w:r>
              <w:rPr>
                <w:kern w:val="0"/>
                <w:sz w:val="18"/>
                <w:szCs w:val="18"/>
              </w:rPr>
              <w:t>49</w:t>
            </w:r>
            <w:r>
              <w:rPr>
                <w:rFonts w:hint="eastAsia"/>
                <w:kern w:val="0"/>
                <w:sz w:val="18"/>
                <w:szCs w:val="18"/>
              </w:rPr>
              <w:t>-</w:t>
            </w:r>
            <w:r>
              <w:rPr>
                <w:kern w:val="0"/>
                <w:sz w:val="18"/>
                <w:szCs w:val="18"/>
              </w:rPr>
              <w:t>128</w:t>
            </w:r>
          </w:p>
        </w:tc>
        <w:tc>
          <w:tcPr>
            <w:tcW w:w="2559" w:type="dxa"/>
            <w:tcBorders>
              <w:top w:val="single" w:sz="4" w:space="0" w:color="auto"/>
              <w:left w:val="single" w:sz="4" w:space="0" w:color="auto"/>
              <w:bottom w:val="single" w:sz="4" w:space="0" w:color="auto"/>
              <w:right w:val="single" w:sz="4" w:space="0" w:color="auto"/>
            </w:tcBorders>
          </w:tcPr>
          <w:p w14:paraId="5549288C" w14:textId="77777777" w:rsidR="00F459E0" w:rsidRDefault="00F459E0" w:rsidP="00F459E0">
            <w:pPr>
              <w:jc w:val="center"/>
              <w:rPr>
                <w:kern w:val="0"/>
                <w:sz w:val="18"/>
                <w:szCs w:val="18"/>
              </w:rPr>
            </w:pPr>
            <w:r>
              <w:rPr>
                <w:kern w:val="0"/>
                <w:sz w:val="18"/>
                <w:szCs w:val="18"/>
              </w:rPr>
              <w:t>111 120</w:t>
            </w:r>
          </w:p>
        </w:tc>
      </w:tr>
    </w:tbl>
    <w:p w14:paraId="4E43A0CB" w14:textId="77777777" w:rsidR="00F459E0" w:rsidRDefault="00F459E0" w:rsidP="00F459E0"/>
    <w:p w14:paraId="137C5D0C" w14:textId="6991F105" w:rsidR="00F459E0" w:rsidRDefault="00F459E0" w:rsidP="00F459E0">
      <w:r>
        <w:rPr>
          <w:rFonts w:hint="eastAsia"/>
        </w:rPr>
        <w:t>对于节目流，设置主缓存大小在</w:t>
      </w:r>
      <w:r>
        <w:rPr>
          <w:rFonts w:hint="eastAsia"/>
        </w:rPr>
        <w:t>P-</w:t>
      </w:r>
      <w:proofErr w:type="spellStart"/>
      <w:r>
        <w:rPr>
          <w:rFonts w:hint="eastAsia"/>
        </w:rPr>
        <w:t>STD_</w:t>
      </w:r>
      <w:r>
        <w:t>buffer_scale</w:t>
      </w:r>
      <w:proofErr w:type="spellEnd"/>
      <w:r>
        <w:rPr>
          <w:rFonts w:hint="eastAsia"/>
        </w:rPr>
        <w:t>和</w:t>
      </w:r>
      <w:r>
        <w:rPr>
          <w:rFonts w:hint="eastAsia"/>
        </w:rPr>
        <w:t>P</w:t>
      </w:r>
      <w:r>
        <w:t>-</w:t>
      </w:r>
      <w:proofErr w:type="spellStart"/>
      <w:r>
        <w:t>STD_buffer_siz</w:t>
      </w:r>
      <w:r>
        <w:rPr>
          <w:rFonts w:hint="eastAsia"/>
        </w:rPr>
        <w:t>e</w:t>
      </w:r>
      <w:proofErr w:type="spellEnd"/>
      <w:r>
        <w:rPr>
          <w:rFonts w:hint="eastAsia"/>
        </w:rPr>
        <w:t>中，见表</w:t>
      </w:r>
      <w:r>
        <w:t>1</w:t>
      </w:r>
      <w:r w:rsidR="00634002">
        <w:t>3</w:t>
      </w:r>
      <w:r>
        <w:rPr>
          <w:rFonts w:hint="eastAsia"/>
        </w:rPr>
        <w:t>。</w:t>
      </w:r>
    </w:p>
    <w:p w14:paraId="250A4BE9" w14:textId="1ED8436E" w:rsidR="00F459E0" w:rsidRDefault="00F459E0" w:rsidP="00F459E0">
      <w:pPr>
        <w:pStyle w:val="af7"/>
        <w:numPr>
          <w:ilvl w:val="0"/>
          <w:numId w:val="0"/>
        </w:numPr>
        <w:spacing w:before="156" w:after="156"/>
      </w:pPr>
      <w:r>
        <w:rPr>
          <w:rFonts w:hint="eastAsia"/>
        </w:rPr>
        <w:t>表</w:t>
      </w:r>
      <w:r>
        <w:t>1</w:t>
      </w:r>
      <w:r w:rsidR="00634002">
        <w:t>3</w:t>
      </w:r>
      <w:r>
        <w:t xml:space="preserve"> P-</w:t>
      </w:r>
      <w:proofErr w:type="spellStart"/>
      <w:r>
        <w:t>STD_buffer_size</w:t>
      </w:r>
      <w:proofErr w:type="spellEnd"/>
      <w:r>
        <w:rPr>
          <w:rFonts w:hint="eastAsia"/>
        </w:rPr>
        <w:t>取值范围</w:t>
      </w:r>
    </w:p>
    <w:tbl>
      <w:tblPr>
        <w:tblStyle w:val="affffa"/>
        <w:tblW w:w="0" w:type="auto"/>
        <w:jc w:val="center"/>
        <w:tblLook w:val="04A0" w:firstRow="1" w:lastRow="0" w:firstColumn="1" w:lastColumn="0" w:noHBand="0" w:noVBand="1"/>
      </w:tblPr>
      <w:tblGrid>
        <w:gridCol w:w="2166"/>
        <w:gridCol w:w="2199"/>
        <w:gridCol w:w="2245"/>
      </w:tblGrid>
      <w:tr w:rsidR="00F459E0" w14:paraId="2533424A" w14:textId="77777777" w:rsidTr="00F459E0">
        <w:trPr>
          <w:jc w:val="center"/>
        </w:trPr>
        <w:tc>
          <w:tcPr>
            <w:tcW w:w="2166" w:type="dxa"/>
            <w:tcBorders>
              <w:top w:val="single" w:sz="4" w:space="0" w:color="auto"/>
              <w:left w:val="single" w:sz="4" w:space="0" w:color="auto"/>
              <w:bottom w:val="single" w:sz="4" w:space="0" w:color="auto"/>
              <w:right w:val="single" w:sz="4" w:space="0" w:color="auto"/>
            </w:tcBorders>
          </w:tcPr>
          <w:p w14:paraId="170EE61D" w14:textId="77777777" w:rsidR="00F459E0" w:rsidRDefault="00F459E0" w:rsidP="00F459E0">
            <w:pPr>
              <w:jc w:val="center"/>
              <w:rPr>
                <w:b/>
                <w:bCs/>
                <w:kern w:val="0"/>
                <w:sz w:val="18"/>
                <w:szCs w:val="18"/>
              </w:rPr>
            </w:pPr>
            <w:r>
              <w:rPr>
                <w:b/>
                <w:bCs/>
                <w:kern w:val="0"/>
                <w:sz w:val="18"/>
                <w:szCs w:val="18"/>
              </w:rPr>
              <w:t>Number of Channels</w:t>
            </w:r>
          </w:p>
        </w:tc>
        <w:tc>
          <w:tcPr>
            <w:tcW w:w="2199" w:type="dxa"/>
            <w:tcBorders>
              <w:top w:val="single" w:sz="4" w:space="0" w:color="auto"/>
              <w:left w:val="single" w:sz="4" w:space="0" w:color="auto"/>
              <w:bottom w:val="single" w:sz="4" w:space="0" w:color="auto"/>
              <w:right w:val="single" w:sz="4" w:space="0" w:color="auto"/>
            </w:tcBorders>
          </w:tcPr>
          <w:p w14:paraId="319EB06A" w14:textId="77777777" w:rsidR="00F459E0" w:rsidRDefault="00F459E0" w:rsidP="00F459E0">
            <w:pPr>
              <w:jc w:val="center"/>
              <w:rPr>
                <w:b/>
                <w:bCs/>
                <w:kern w:val="0"/>
                <w:sz w:val="18"/>
                <w:szCs w:val="18"/>
              </w:rPr>
            </w:pPr>
            <w:r>
              <w:rPr>
                <w:rFonts w:hint="eastAsia"/>
                <w:b/>
                <w:bCs/>
                <w:kern w:val="0"/>
                <w:sz w:val="18"/>
                <w:szCs w:val="18"/>
              </w:rPr>
              <w:t>P-</w:t>
            </w:r>
            <w:proofErr w:type="spellStart"/>
            <w:r>
              <w:rPr>
                <w:b/>
                <w:bCs/>
                <w:kern w:val="0"/>
                <w:sz w:val="18"/>
                <w:szCs w:val="18"/>
              </w:rPr>
              <w:t>ST</w:t>
            </w:r>
            <w:r>
              <w:rPr>
                <w:rFonts w:hint="eastAsia"/>
                <w:b/>
                <w:bCs/>
                <w:kern w:val="0"/>
                <w:sz w:val="18"/>
                <w:szCs w:val="18"/>
              </w:rPr>
              <w:t>D</w:t>
            </w:r>
            <w:r>
              <w:rPr>
                <w:b/>
                <w:bCs/>
                <w:kern w:val="0"/>
                <w:sz w:val="18"/>
                <w:szCs w:val="18"/>
              </w:rPr>
              <w:t>_buffer_scale</w:t>
            </w:r>
            <w:proofErr w:type="spellEnd"/>
          </w:p>
        </w:tc>
        <w:tc>
          <w:tcPr>
            <w:tcW w:w="2245" w:type="dxa"/>
            <w:tcBorders>
              <w:top w:val="single" w:sz="4" w:space="0" w:color="auto"/>
              <w:left w:val="single" w:sz="4" w:space="0" w:color="auto"/>
              <w:bottom w:val="single" w:sz="4" w:space="0" w:color="auto"/>
              <w:right w:val="single" w:sz="4" w:space="0" w:color="auto"/>
            </w:tcBorders>
          </w:tcPr>
          <w:p w14:paraId="2FE2B018" w14:textId="77777777" w:rsidR="00F459E0" w:rsidRDefault="00F459E0" w:rsidP="00F459E0">
            <w:pPr>
              <w:jc w:val="center"/>
              <w:rPr>
                <w:b/>
                <w:bCs/>
                <w:kern w:val="0"/>
                <w:sz w:val="18"/>
                <w:szCs w:val="18"/>
              </w:rPr>
            </w:pPr>
            <w:r>
              <w:rPr>
                <w:rFonts w:hint="eastAsia"/>
                <w:b/>
                <w:bCs/>
                <w:kern w:val="0"/>
                <w:sz w:val="18"/>
                <w:szCs w:val="18"/>
              </w:rPr>
              <w:t>P</w:t>
            </w:r>
            <w:r>
              <w:rPr>
                <w:b/>
                <w:bCs/>
                <w:kern w:val="0"/>
                <w:sz w:val="18"/>
                <w:szCs w:val="18"/>
              </w:rPr>
              <w:t>-</w:t>
            </w:r>
            <w:proofErr w:type="spellStart"/>
            <w:r>
              <w:rPr>
                <w:b/>
                <w:bCs/>
                <w:kern w:val="0"/>
                <w:sz w:val="18"/>
                <w:szCs w:val="18"/>
              </w:rPr>
              <w:t>STD_buffer_size</w:t>
            </w:r>
            <w:proofErr w:type="spellEnd"/>
          </w:p>
          <w:p w14:paraId="268A5D8A" w14:textId="77777777" w:rsidR="00F459E0" w:rsidRDefault="00F459E0" w:rsidP="00F459E0">
            <w:pPr>
              <w:jc w:val="center"/>
              <w:rPr>
                <w:b/>
                <w:bCs/>
                <w:kern w:val="0"/>
                <w:sz w:val="18"/>
                <w:szCs w:val="18"/>
              </w:rPr>
            </w:pPr>
            <w:r>
              <w:rPr>
                <w:rFonts w:hint="eastAsia"/>
                <w:b/>
                <w:bCs/>
                <w:kern w:val="0"/>
                <w:sz w:val="18"/>
                <w:szCs w:val="18"/>
              </w:rPr>
              <w:t>(</w:t>
            </w:r>
            <w:proofErr w:type="spellStart"/>
            <w:r>
              <w:rPr>
                <w:b/>
                <w:bCs/>
                <w:kern w:val="0"/>
                <w:sz w:val="18"/>
                <w:szCs w:val="18"/>
              </w:rPr>
              <w:t>audio_codec_id</w:t>
            </w:r>
            <w:proofErr w:type="spellEnd"/>
            <w:r>
              <w:rPr>
                <w:b/>
                <w:bCs/>
                <w:kern w:val="0"/>
                <w:sz w:val="18"/>
                <w:szCs w:val="18"/>
              </w:rPr>
              <w:t>=0)</w:t>
            </w:r>
          </w:p>
        </w:tc>
      </w:tr>
      <w:tr w:rsidR="00F459E0" w14:paraId="0548B4AA" w14:textId="77777777" w:rsidTr="00F459E0">
        <w:trPr>
          <w:jc w:val="center"/>
        </w:trPr>
        <w:tc>
          <w:tcPr>
            <w:tcW w:w="2166" w:type="dxa"/>
            <w:tcBorders>
              <w:top w:val="single" w:sz="4" w:space="0" w:color="auto"/>
              <w:left w:val="single" w:sz="4" w:space="0" w:color="auto"/>
              <w:bottom w:val="single" w:sz="4" w:space="0" w:color="auto"/>
              <w:right w:val="single" w:sz="4" w:space="0" w:color="auto"/>
            </w:tcBorders>
          </w:tcPr>
          <w:p w14:paraId="3A82CB7A" w14:textId="77777777" w:rsidR="00F459E0" w:rsidRDefault="00F459E0" w:rsidP="00F459E0">
            <w:pPr>
              <w:jc w:val="center"/>
              <w:rPr>
                <w:kern w:val="0"/>
                <w:sz w:val="18"/>
                <w:szCs w:val="18"/>
              </w:rPr>
            </w:pPr>
            <w:r>
              <w:rPr>
                <w:kern w:val="0"/>
                <w:sz w:val="18"/>
                <w:szCs w:val="18"/>
              </w:rPr>
              <w:t>1</w:t>
            </w:r>
            <w:r>
              <w:rPr>
                <w:rFonts w:hint="eastAsia"/>
                <w:kern w:val="0"/>
                <w:sz w:val="18"/>
                <w:szCs w:val="18"/>
              </w:rPr>
              <w:t>-</w:t>
            </w:r>
            <w:r>
              <w:rPr>
                <w:kern w:val="0"/>
                <w:sz w:val="18"/>
                <w:szCs w:val="18"/>
              </w:rPr>
              <w:t>8</w:t>
            </w:r>
          </w:p>
        </w:tc>
        <w:tc>
          <w:tcPr>
            <w:tcW w:w="2199" w:type="dxa"/>
            <w:tcBorders>
              <w:top w:val="single" w:sz="4" w:space="0" w:color="auto"/>
              <w:left w:val="single" w:sz="4" w:space="0" w:color="auto"/>
              <w:bottom w:val="single" w:sz="4" w:space="0" w:color="auto"/>
              <w:right w:val="single" w:sz="4" w:space="0" w:color="auto"/>
            </w:tcBorders>
          </w:tcPr>
          <w:p w14:paraId="46C4E2CF" w14:textId="77777777" w:rsidR="00F459E0" w:rsidRDefault="00F459E0" w:rsidP="00F459E0">
            <w:pPr>
              <w:jc w:val="center"/>
              <w:rPr>
                <w:kern w:val="0"/>
                <w:sz w:val="18"/>
                <w:szCs w:val="18"/>
              </w:rPr>
            </w:pPr>
            <w:r>
              <w:rPr>
                <w:kern w:val="0"/>
                <w:sz w:val="18"/>
                <w:szCs w:val="18"/>
              </w:rPr>
              <w:t>0</w:t>
            </w:r>
          </w:p>
        </w:tc>
        <w:tc>
          <w:tcPr>
            <w:tcW w:w="2245" w:type="dxa"/>
            <w:tcBorders>
              <w:top w:val="single" w:sz="4" w:space="0" w:color="auto"/>
              <w:left w:val="single" w:sz="4" w:space="0" w:color="auto"/>
              <w:bottom w:val="single" w:sz="4" w:space="0" w:color="auto"/>
              <w:right w:val="single" w:sz="4" w:space="0" w:color="auto"/>
            </w:tcBorders>
          </w:tcPr>
          <w:p w14:paraId="0A3DF0BA" w14:textId="77777777" w:rsidR="00F459E0" w:rsidRDefault="00F459E0" w:rsidP="00F459E0">
            <w:pPr>
              <w:jc w:val="center"/>
              <w:rPr>
                <w:kern w:val="0"/>
                <w:sz w:val="18"/>
                <w:szCs w:val="18"/>
              </w:rPr>
            </w:pPr>
            <w:r>
              <w:rPr>
                <w:kern w:val="0"/>
                <w:sz w:val="18"/>
                <w:szCs w:val="18"/>
              </w:rPr>
              <w:t>59</w:t>
            </w:r>
          </w:p>
        </w:tc>
      </w:tr>
      <w:tr w:rsidR="00F459E0" w14:paraId="4613D8A6" w14:textId="77777777" w:rsidTr="00F459E0">
        <w:trPr>
          <w:jc w:val="center"/>
        </w:trPr>
        <w:tc>
          <w:tcPr>
            <w:tcW w:w="2166" w:type="dxa"/>
            <w:tcBorders>
              <w:top w:val="single" w:sz="4" w:space="0" w:color="auto"/>
              <w:left w:val="single" w:sz="4" w:space="0" w:color="auto"/>
              <w:bottom w:val="single" w:sz="4" w:space="0" w:color="auto"/>
              <w:right w:val="single" w:sz="4" w:space="0" w:color="auto"/>
            </w:tcBorders>
          </w:tcPr>
          <w:p w14:paraId="51478DDC" w14:textId="77777777" w:rsidR="00F459E0" w:rsidRDefault="00F459E0" w:rsidP="00F459E0">
            <w:pPr>
              <w:jc w:val="center"/>
              <w:rPr>
                <w:kern w:val="0"/>
                <w:sz w:val="18"/>
                <w:szCs w:val="18"/>
              </w:rPr>
            </w:pPr>
            <w:r>
              <w:rPr>
                <w:kern w:val="0"/>
                <w:sz w:val="18"/>
                <w:szCs w:val="18"/>
              </w:rPr>
              <w:t>9</w:t>
            </w:r>
            <w:r>
              <w:rPr>
                <w:rFonts w:hint="eastAsia"/>
                <w:kern w:val="0"/>
                <w:sz w:val="18"/>
                <w:szCs w:val="18"/>
              </w:rPr>
              <w:t>-</w:t>
            </w:r>
            <w:r>
              <w:rPr>
                <w:kern w:val="0"/>
                <w:sz w:val="18"/>
                <w:szCs w:val="18"/>
              </w:rPr>
              <w:t>16</w:t>
            </w:r>
          </w:p>
        </w:tc>
        <w:tc>
          <w:tcPr>
            <w:tcW w:w="2199" w:type="dxa"/>
            <w:tcBorders>
              <w:top w:val="single" w:sz="4" w:space="0" w:color="auto"/>
              <w:left w:val="single" w:sz="4" w:space="0" w:color="auto"/>
              <w:bottom w:val="single" w:sz="4" w:space="0" w:color="auto"/>
              <w:right w:val="single" w:sz="4" w:space="0" w:color="auto"/>
            </w:tcBorders>
          </w:tcPr>
          <w:p w14:paraId="411A224A" w14:textId="77777777" w:rsidR="00F459E0" w:rsidRDefault="00F459E0" w:rsidP="00F459E0">
            <w:pPr>
              <w:jc w:val="center"/>
              <w:rPr>
                <w:kern w:val="0"/>
                <w:sz w:val="18"/>
                <w:szCs w:val="18"/>
              </w:rPr>
            </w:pPr>
            <w:r>
              <w:rPr>
                <w:kern w:val="0"/>
                <w:sz w:val="18"/>
                <w:szCs w:val="18"/>
              </w:rPr>
              <w:t>0</w:t>
            </w:r>
          </w:p>
        </w:tc>
        <w:tc>
          <w:tcPr>
            <w:tcW w:w="2245" w:type="dxa"/>
            <w:tcBorders>
              <w:top w:val="single" w:sz="4" w:space="0" w:color="auto"/>
              <w:left w:val="single" w:sz="4" w:space="0" w:color="auto"/>
              <w:bottom w:val="single" w:sz="4" w:space="0" w:color="auto"/>
              <w:right w:val="single" w:sz="4" w:space="0" w:color="auto"/>
            </w:tcBorders>
          </w:tcPr>
          <w:p w14:paraId="22A243E8" w14:textId="77777777" w:rsidR="00F459E0" w:rsidRDefault="00F459E0" w:rsidP="00F459E0">
            <w:pPr>
              <w:jc w:val="center"/>
              <w:rPr>
                <w:kern w:val="0"/>
                <w:sz w:val="18"/>
                <w:szCs w:val="18"/>
              </w:rPr>
            </w:pPr>
            <w:r>
              <w:rPr>
                <w:kern w:val="0"/>
                <w:sz w:val="18"/>
                <w:szCs w:val="18"/>
              </w:rPr>
              <w:t>113</w:t>
            </w:r>
          </w:p>
        </w:tc>
      </w:tr>
      <w:tr w:rsidR="00F459E0" w14:paraId="22DF4CCB" w14:textId="77777777" w:rsidTr="00F459E0">
        <w:trPr>
          <w:jc w:val="center"/>
        </w:trPr>
        <w:tc>
          <w:tcPr>
            <w:tcW w:w="2166" w:type="dxa"/>
            <w:tcBorders>
              <w:top w:val="single" w:sz="4" w:space="0" w:color="auto"/>
              <w:left w:val="single" w:sz="4" w:space="0" w:color="auto"/>
              <w:bottom w:val="single" w:sz="4" w:space="0" w:color="auto"/>
              <w:right w:val="single" w:sz="4" w:space="0" w:color="auto"/>
            </w:tcBorders>
          </w:tcPr>
          <w:p w14:paraId="026B2915" w14:textId="77777777" w:rsidR="00F459E0" w:rsidRDefault="00F459E0" w:rsidP="00F459E0">
            <w:pPr>
              <w:jc w:val="center"/>
              <w:rPr>
                <w:kern w:val="0"/>
                <w:sz w:val="18"/>
                <w:szCs w:val="18"/>
              </w:rPr>
            </w:pPr>
            <w:r>
              <w:rPr>
                <w:rFonts w:hint="eastAsia"/>
                <w:kern w:val="0"/>
                <w:sz w:val="18"/>
                <w:szCs w:val="18"/>
              </w:rPr>
              <w:t>1</w:t>
            </w:r>
            <w:r>
              <w:rPr>
                <w:kern w:val="0"/>
                <w:sz w:val="18"/>
                <w:szCs w:val="18"/>
              </w:rPr>
              <w:t>7</w:t>
            </w:r>
            <w:r>
              <w:rPr>
                <w:rFonts w:hint="eastAsia"/>
                <w:kern w:val="0"/>
                <w:sz w:val="18"/>
                <w:szCs w:val="18"/>
              </w:rPr>
              <w:t>-</w:t>
            </w:r>
            <w:r>
              <w:rPr>
                <w:kern w:val="0"/>
                <w:sz w:val="18"/>
                <w:szCs w:val="18"/>
              </w:rPr>
              <w:t>48</w:t>
            </w:r>
          </w:p>
        </w:tc>
        <w:tc>
          <w:tcPr>
            <w:tcW w:w="2199" w:type="dxa"/>
            <w:tcBorders>
              <w:top w:val="single" w:sz="4" w:space="0" w:color="auto"/>
              <w:left w:val="single" w:sz="4" w:space="0" w:color="auto"/>
              <w:bottom w:val="single" w:sz="4" w:space="0" w:color="auto"/>
              <w:right w:val="single" w:sz="4" w:space="0" w:color="auto"/>
            </w:tcBorders>
          </w:tcPr>
          <w:p w14:paraId="6413B6C3" w14:textId="77777777" w:rsidR="00F459E0" w:rsidRDefault="00F459E0" w:rsidP="00F459E0">
            <w:pPr>
              <w:jc w:val="center"/>
              <w:rPr>
                <w:kern w:val="0"/>
                <w:sz w:val="18"/>
                <w:szCs w:val="18"/>
              </w:rPr>
            </w:pPr>
            <w:r>
              <w:rPr>
                <w:rFonts w:hint="eastAsia"/>
                <w:kern w:val="0"/>
                <w:sz w:val="18"/>
                <w:szCs w:val="18"/>
              </w:rPr>
              <w:t>0</w:t>
            </w:r>
          </w:p>
        </w:tc>
        <w:tc>
          <w:tcPr>
            <w:tcW w:w="2245" w:type="dxa"/>
            <w:tcBorders>
              <w:top w:val="single" w:sz="4" w:space="0" w:color="auto"/>
              <w:left w:val="single" w:sz="4" w:space="0" w:color="auto"/>
              <w:bottom w:val="single" w:sz="4" w:space="0" w:color="auto"/>
              <w:right w:val="single" w:sz="4" w:space="0" w:color="auto"/>
            </w:tcBorders>
          </w:tcPr>
          <w:p w14:paraId="63573028" w14:textId="77777777" w:rsidR="00F459E0" w:rsidRDefault="00F459E0" w:rsidP="00F459E0">
            <w:pPr>
              <w:jc w:val="center"/>
              <w:rPr>
                <w:kern w:val="0"/>
                <w:sz w:val="18"/>
                <w:szCs w:val="18"/>
              </w:rPr>
            </w:pPr>
            <w:r>
              <w:rPr>
                <w:kern w:val="0"/>
                <w:sz w:val="18"/>
                <w:szCs w:val="18"/>
              </w:rPr>
              <w:t>329</w:t>
            </w:r>
          </w:p>
        </w:tc>
      </w:tr>
      <w:tr w:rsidR="00F459E0" w14:paraId="192E4008" w14:textId="77777777" w:rsidTr="00F459E0">
        <w:trPr>
          <w:jc w:val="center"/>
        </w:trPr>
        <w:tc>
          <w:tcPr>
            <w:tcW w:w="2166" w:type="dxa"/>
            <w:tcBorders>
              <w:top w:val="single" w:sz="4" w:space="0" w:color="auto"/>
              <w:left w:val="single" w:sz="4" w:space="0" w:color="auto"/>
              <w:bottom w:val="single" w:sz="4" w:space="0" w:color="auto"/>
              <w:right w:val="single" w:sz="4" w:space="0" w:color="auto"/>
            </w:tcBorders>
          </w:tcPr>
          <w:p w14:paraId="6B91CE8D" w14:textId="77777777" w:rsidR="00F459E0" w:rsidRDefault="00F459E0" w:rsidP="00F459E0">
            <w:pPr>
              <w:jc w:val="center"/>
              <w:rPr>
                <w:kern w:val="0"/>
                <w:sz w:val="18"/>
                <w:szCs w:val="18"/>
              </w:rPr>
            </w:pPr>
            <w:r>
              <w:rPr>
                <w:kern w:val="0"/>
                <w:sz w:val="18"/>
                <w:szCs w:val="18"/>
              </w:rPr>
              <w:t>49-128</w:t>
            </w:r>
          </w:p>
        </w:tc>
        <w:tc>
          <w:tcPr>
            <w:tcW w:w="2199" w:type="dxa"/>
            <w:tcBorders>
              <w:top w:val="single" w:sz="4" w:space="0" w:color="auto"/>
              <w:left w:val="single" w:sz="4" w:space="0" w:color="auto"/>
              <w:bottom w:val="single" w:sz="4" w:space="0" w:color="auto"/>
              <w:right w:val="single" w:sz="4" w:space="0" w:color="auto"/>
            </w:tcBorders>
          </w:tcPr>
          <w:p w14:paraId="53ADEA03" w14:textId="77777777" w:rsidR="00F459E0" w:rsidRDefault="00F459E0" w:rsidP="00F459E0">
            <w:pPr>
              <w:jc w:val="center"/>
              <w:rPr>
                <w:kern w:val="0"/>
                <w:sz w:val="18"/>
                <w:szCs w:val="18"/>
              </w:rPr>
            </w:pPr>
            <w:r>
              <w:rPr>
                <w:kern w:val="0"/>
                <w:sz w:val="18"/>
                <w:szCs w:val="18"/>
              </w:rPr>
              <w:t>0</w:t>
            </w:r>
          </w:p>
        </w:tc>
        <w:tc>
          <w:tcPr>
            <w:tcW w:w="2245" w:type="dxa"/>
            <w:tcBorders>
              <w:top w:val="single" w:sz="4" w:space="0" w:color="auto"/>
              <w:left w:val="single" w:sz="4" w:space="0" w:color="auto"/>
              <w:bottom w:val="single" w:sz="4" w:space="0" w:color="auto"/>
              <w:right w:val="single" w:sz="4" w:space="0" w:color="auto"/>
            </w:tcBorders>
          </w:tcPr>
          <w:p w14:paraId="51F7596B" w14:textId="77777777" w:rsidR="00F459E0" w:rsidRDefault="00F459E0" w:rsidP="00F459E0">
            <w:pPr>
              <w:jc w:val="center"/>
              <w:rPr>
                <w:kern w:val="0"/>
                <w:sz w:val="18"/>
                <w:szCs w:val="18"/>
              </w:rPr>
            </w:pPr>
            <w:r>
              <w:rPr>
                <w:kern w:val="0"/>
                <w:sz w:val="18"/>
                <w:szCs w:val="18"/>
              </w:rPr>
              <w:t>869</w:t>
            </w:r>
          </w:p>
        </w:tc>
      </w:tr>
    </w:tbl>
    <w:p w14:paraId="1E5B2470" w14:textId="77777777" w:rsidR="00F459E0" w:rsidRDefault="00F459E0" w:rsidP="00F459E0"/>
    <w:p w14:paraId="299192A3" w14:textId="77777777" w:rsidR="00F459E0" w:rsidRDefault="00F459E0" w:rsidP="00F459E0">
      <w:pPr>
        <w:pStyle w:val="a6"/>
        <w:spacing w:before="156" w:after="156"/>
        <w:rPr>
          <w:lang w:val="fr-FR"/>
        </w:rPr>
      </w:pPr>
      <w:bookmarkStart w:id="281" w:name="_Toc137219279"/>
      <w:r>
        <w:rPr>
          <w:rFonts w:hint="eastAsia"/>
          <w:lang w:val="fr-FR"/>
        </w:rPr>
        <w:t>字节对齐</w:t>
      </w:r>
      <w:bookmarkEnd w:id="281"/>
    </w:p>
    <w:p w14:paraId="50B348A9" w14:textId="77777777" w:rsidR="00F459E0" w:rsidRPr="00CC0266" w:rsidRDefault="00F459E0" w:rsidP="00F459E0">
      <w:pPr>
        <w:widowControl/>
        <w:autoSpaceDE w:val="0"/>
        <w:autoSpaceDN w:val="0"/>
        <w:spacing w:line="264" w:lineRule="auto"/>
        <w:ind w:firstLine="420"/>
      </w:pPr>
      <w:r w:rsidRPr="007964A8">
        <w:rPr>
          <w:rFonts w:hint="eastAsia"/>
          <w:lang w:val="en-GB"/>
        </w:rPr>
        <w:t>音频</w:t>
      </w:r>
      <w:r w:rsidRPr="007964A8">
        <w:rPr>
          <w:rFonts w:hint="eastAsia"/>
          <w:lang w:val="en-GB"/>
        </w:rPr>
        <w:t>ES</w:t>
      </w:r>
      <w:r w:rsidRPr="007964A8">
        <w:rPr>
          <w:rFonts w:hint="eastAsia"/>
          <w:lang w:val="en-GB"/>
        </w:rPr>
        <w:t>流在</w:t>
      </w:r>
      <w:r w:rsidRPr="007964A8">
        <w:rPr>
          <w:rFonts w:hint="eastAsia"/>
          <w:lang w:val="en-GB"/>
        </w:rPr>
        <w:t xml:space="preserve">GB/T </w:t>
      </w:r>
      <w:r w:rsidRPr="007964A8">
        <w:rPr>
          <w:lang w:val="en-GB"/>
        </w:rPr>
        <w:t>17975.1-2010</w:t>
      </w:r>
      <w:r w:rsidRPr="007964A8">
        <w:rPr>
          <w:rFonts w:hint="eastAsia"/>
          <w:lang w:val="en-GB"/>
        </w:rPr>
        <w:t>或</w:t>
      </w:r>
      <w:r w:rsidRPr="007964A8">
        <w:rPr>
          <w:lang w:val="en-GB"/>
        </w:rPr>
        <w:t>MPEG-2</w:t>
      </w:r>
      <w:r w:rsidRPr="007964A8">
        <w:rPr>
          <w:rFonts w:hint="eastAsia"/>
          <w:lang w:val="en-GB"/>
        </w:rPr>
        <w:t xml:space="preserve"> TS</w:t>
      </w:r>
      <w:r w:rsidRPr="007964A8">
        <w:rPr>
          <w:rFonts w:hint="eastAsia"/>
          <w:lang w:val="en-GB"/>
        </w:rPr>
        <w:t>传输流中应是字节对齐的，即编码帧的最初</w:t>
      </w:r>
      <w:r w:rsidRPr="007964A8">
        <w:rPr>
          <w:rFonts w:hint="eastAsia"/>
          <w:lang w:val="en-GB"/>
        </w:rPr>
        <w:t>8</w:t>
      </w:r>
      <w:r>
        <w:rPr>
          <w:rFonts w:hint="eastAsia"/>
          <w:lang w:val="en-GB"/>
        </w:rPr>
        <w:t>比特</w:t>
      </w:r>
      <w:r w:rsidRPr="007964A8">
        <w:rPr>
          <w:rFonts w:hint="eastAsia"/>
          <w:lang w:val="en-GB"/>
        </w:rPr>
        <w:t>应包含在</w:t>
      </w:r>
      <w:r w:rsidRPr="007964A8">
        <w:rPr>
          <w:rFonts w:hint="eastAsia"/>
          <w:lang w:val="en-GB"/>
        </w:rPr>
        <w:t xml:space="preserve">GB/T </w:t>
      </w:r>
      <w:r w:rsidRPr="007964A8">
        <w:rPr>
          <w:lang w:val="en-GB"/>
        </w:rPr>
        <w:t>17975.1-2010</w:t>
      </w:r>
      <w:r w:rsidRPr="007964A8">
        <w:rPr>
          <w:rFonts w:hint="eastAsia"/>
          <w:lang w:val="en-GB"/>
        </w:rPr>
        <w:t>或</w:t>
      </w:r>
      <w:r w:rsidRPr="007964A8">
        <w:rPr>
          <w:lang w:val="en-GB"/>
        </w:rPr>
        <w:t>MPEG-2</w:t>
      </w:r>
      <w:r w:rsidRPr="007964A8">
        <w:rPr>
          <w:rFonts w:hint="eastAsia"/>
          <w:lang w:val="en-GB"/>
        </w:rPr>
        <w:t xml:space="preserve"> TS</w:t>
      </w:r>
      <w:r w:rsidRPr="007964A8">
        <w:rPr>
          <w:rFonts w:hint="eastAsia"/>
          <w:lang w:val="en-GB"/>
        </w:rPr>
        <w:t>传输流中的一个完整的独立字节中。</w:t>
      </w:r>
    </w:p>
    <w:p w14:paraId="08F7663F" w14:textId="77777777" w:rsidR="00F459E0" w:rsidRDefault="00F459E0" w:rsidP="00F459E0">
      <w:pPr>
        <w:pStyle w:val="a4"/>
        <w:spacing w:before="312" w:after="312"/>
        <w:rPr>
          <w:rFonts w:ascii="Times New Roman"/>
          <w:kern w:val="2"/>
          <w:szCs w:val="24"/>
          <w:lang w:val="en-GB"/>
        </w:rPr>
      </w:pPr>
      <w:bookmarkStart w:id="282" w:name="_Toc171610030"/>
      <w:bookmarkStart w:id="283" w:name="_Toc176373425"/>
      <w:r>
        <w:rPr>
          <w:rFonts w:ascii="Times New Roman" w:hint="eastAsia"/>
          <w:kern w:val="2"/>
          <w:szCs w:val="24"/>
          <w:lang w:val="en-GB"/>
        </w:rPr>
        <w:lastRenderedPageBreak/>
        <w:t>SMT</w:t>
      </w:r>
      <w:r>
        <w:rPr>
          <w:rFonts w:ascii="Times New Roman" w:hint="eastAsia"/>
          <w:kern w:val="2"/>
          <w:szCs w:val="24"/>
          <w:lang w:val="en-GB"/>
        </w:rPr>
        <w:t>传输技术要求</w:t>
      </w:r>
      <w:bookmarkEnd w:id="282"/>
      <w:bookmarkEnd w:id="283"/>
    </w:p>
    <w:p w14:paraId="161A331D" w14:textId="77777777" w:rsidR="00F459E0" w:rsidRPr="007B303D" w:rsidRDefault="00F459E0" w:rsidP="00F459E0">
      <w:pPr>
        <w:pStyle w:val="a5"/>
        <w:spacing w:before="156" w:after="156"/>
        <w:jc w:val="both"/>
        <w:rPr>
          <w:lang w:val="en-GB"/>
        </w:rPr>
      </w:pPr>
      <w:r>
        <w:rPr>
          <w:rFonts w:hint="eastAsia"/>
          <w:lang w:val="en-GB"/>
        </w:rPr>
        <w:t>AVS</w:t>
      </w:r>
      <w:r>
        <w:rPr>
          <w:lang w:val="en-GB"/>
        </w:rPr>
        <w:t>3</w:t>
      </w:r>
      <w:r>
        <w:rPr>
          <w:rFonts w:hint="eastAsia"/>
          <w:lang w:val="en-GB"/>
        </w:rPr>
        <w:t>音频SMT传输技术要求</w:t>
      </w:r>
    </w:p>
    <w:p w14:paraId="0627AA2B" w14:textId="77777777" w:rsidR="00F459E0" w:rsidRDefault="00F459E0" w:rsidP="00F459E0">
      <w:pPr>
        <w:pStyle w:val="a6"/>
        <w:spacing w:before="156" w:after="156"/>
        <w:rPr>
          <w:szCs w:val="20"/>
        </w:rPr>
      </w:pPr>
      <w:r w:rsidRPr="00E72190">
        <w:rPr>
          <w:rFonts w:hint="eastAsia"/>
        </w:rPr>
        <w:t>概述</w:t>
      </w:r>
    </w:p>
    <w:p w14:paraId="3AB7E3CD" w14:textId="77777777" w:rsidR="00F459E0" w:rsidRPr="00502D3F" w:rsidRDefault="00F459E0" w:rsidP="00F459E0">
      <w:pPr>
        <w:widowControl/>
        <w:autoSpaceDE w:val="0"/>
        <w:autoSpaceDN w:val="0"/>
        <w:spacing w:line="264" w:lineRule="auto"/>
        <w:ind w:firstLine="420"/>
        <w:rPr>
          <w:lang w:val="en-GB"/>
        </w:rPr>
      </w:pPr>
      <w:r w:rsidRPr="00502D3F">
        <w:rPr>
          <w:rFonts w:hint="eastAsia"/>
          <w:lang w:val="en-GB"/>
        </w:rPr>
        <w:t>A</w:t>
      </w:r>
      <w:r w:rsidRPr="00502D3F">
        <w:rPr>
          <w:lang w:val="en-GB"/>
        </w:rPr>
        <w:t>VS3</w:t>
      </w:r>
      <w:r w:rsidRPr="00502D3F">
        <w:rPr>
          <w:rFonts w:hint="eastAsia"/>
          <w:lang w:val="en-GB"/>
        </w:rPr>
        <w:t>音频编码位流基于</w:t>
      </w:r>
      <w:r w:rsidRPr="00502D3F">
        <w:rPr>
          <w:rFonts w:hint="eastAsia"/>
          <w:lang w:val="en-GB"/>
        </w:rPr>
        <w:t>SMT</w:t>
      </w:r>
      <w:r w:rsidRPr="00502D3F">
        <w:rPr>
          <w:rFonts w:hint="eastAsia"/>
          <w:lang w:val="en-GB"/>
        </w:rPr>
        <w:t>的传输文件需遵循如下约束：</w:t>
      </w:r>
    </w:p>
    <w:p w14:paraId="3BAB0172" w14:textId="77777777" w:rsidR="00F459E0" w:rsidRPr="00502D3F" w:rsidRDefault="00F459E0" w:rsidP="009608DD">
      <w:pPr>
        <w:pStyle w:val="affffffffb"/>
        <w:widowControl/>
        <w:numPr>
          <w:ilvl w:val="0"/>
          <w:numId w:val="53"/>
        </w:numPr>
        <w:autoSpaceDE w:val="0"/>
        <w:autoSpaceDN w:val="0"/>
        <w:spacing w:after="0" w:line="264" w:lineRule="auto"/>
        <w:ind w:firstLineChars="0"/>
        <w:jc w:val="left"/>
        <w:rPr>
          <w:szCs w:val="21"/>
          <w:lang w:val="en-GB"/>
        </w:rPr>
      </w:pPr>
      <w:r w:rsidRPr="00502D3F">
        <w:rPr>
          <w:szCs w:val="21"/>
          <w:lang w:val="en-GB"/>
        </w:rPr>
        <w:t>AVS3</w:t>
      </w:r>
      <w:r w:rsidRPr="00502D3F">
        <w:rPr>
          <w:rFonts w:hint="eastAsia"/>
          <w:szCs w:val="21"/>
          <w:lang w:val="en-GB"/>
        </w:rPr>
        <w:t>音频编码位流应</w:t>
      </w:r>
      <w:r>
        <w:rPr>
          <w:rFonts w:hint="eastAsia"/>
          <w:szCs w:val="21"/>
          <w:lang w:val="en-GB"/>
        </w:rPr>
        <w:t>符合本文件</w:t>
      </w:r>
      <w:r w:rsidRPr="00502D3F">
        <w:rPr>
          <w:rFonts w:hint="eastAsia"/>
          <w:szCs w:val="21"/>
          <w:lang w:val="en-GB"/>
        </w:rPr>
        <w:t>第</w:t>
      </w:r>
      <w:r w:rsidRPr="00502D3F">
        <w:rPr>
          <w:rFonts w:hint="eastAsia"/>
          <w:szCs w:val="21"/>
          <w:lang w:val="en-GB"/>
        </w:rPr>
        <w:t>5</w:t>
      </w:r>
      <w:r w:rsidRPr="00502D3F">
        <w:rPr>
          <w:rFonts w:hint="eastAsia"/>
          <w:szCs w:val="21"/>
          <w:lang w:val="en-GB"/>
        </w:rPr>
        <w:t>章中基于</w:t>
      </w:r>
      <w:r w:rsidRPr="00502D3F">
        <w:rPr>
          <w:rFonts w:hint="eastAsia"/>
          <w:szCs w:val="21"/>
          <w:lang w:val="en-GB"/>
        </w:rPr>
        <w:t>ISO</w:t>
      </w:r>
      <w:r>
        <w:rPr>
          <w:szCs w:val="21"/>
          <w:lang w:val="en-GB"/>
        </w:rPr>
        <w:t xml:space="preserve"> </w:t>
      </w:r>
      <w:r w:rsidRPr="00502D3F">
        <w:rPr>
          <w:rFonts w:hint="eastAsia"/>
          <w:szCs w:val="21"/>
          <w:lang w:val="en-GB"/>
        </w:rPr>
        <w:t>BMFF</w:t>
      </w:r>
      <w:r w:rsidRPr="00502D3F">
        <w:rPr>
          <w:rFonts w:hint="eastAsia"/>
          <w:szCs w:val="21"/>
          <w:lang w:val="en-GB"/>
        </w:rPr>
        <w:t>的文件</w:t>
      </w:r>
      <w:r>
        <w:rPr>
          <w:rFonts w:hint="eastAsia"/>
          <w:szCs w:val="21"/>
          <w:lang w:val="en-GB"/>
        </w:rPr>
        <w:t>封装格式；</w:t>
      </w:r>
    </w:p>
    <w:p w14:paraId="2A634151" w14:textId="77777777" w:rsidR="00F459E0" w:rsidRPr="00502D3F" w:rsidRDefault="00F459E0" w:rsidP="009608DD">
      <w:pPr>
        <w:pStyle w:val="affffffffb"/>
        <w:widowControl/>
        <w:numPr>
          <w:ilvl w:val="0"/>
          <w:numId w:val="53"/>
        </w:numPr>
        <w:autoSpaceDE w:val="0"/>
        <w:autoSpaceDN w:val="0"/>
        <w:spacing w:after="0" w:line="264" w:lineRule="auto"/>
        <w:ind w:firstLineChars="0"/>
        <w:jc w:val="left"/>
        <w:rPr>
          <w:szCs w:val="21"/>
          <w:lang w:val="en-GB"/>
        </w:rPr>
      </w:pPr>
      <w:r w:rsidRPr="00502D3F">
        <w:rPr>
          <w:rFonts w:hint="eastAsia"/>
          <w:szCs w:val="21"/>
          <w:lang w:val="en-GB"/>
        </w:rPr>
        <w:t>A</w:t>
      </w:r>
      <w:r w:rsidRPr="00502D3F">
        <w:rPr>
          <w:szCs w:val="21"/>
          <w:lang w:val="en-GB"/>
        </w:rPr>
        <w:t>VS3</w:t>
      </w:r>
      <w:r w:rsidRPr="00502D3F">
        <w:rPr>
          <w:rFonts w:hint="eastAsia"/>
          <w:szCs w:val="21"/>
          <w:lang w:val="en-GB"/>
        </w:rPr>
        <w:t>音频文件应</w:t>
      </w:r>
      <w:r>
        <w:rPr>
          <w:rFonts w:hint="eastAsia"/>
          <w:szCs w:val="21"/>
          <w:lang w:val="en-GB"/>
        </w:rPr>
        <w:t>符合</w:t>
      </w:r>
      <w:r w:rsidRPr="00502D3F">
        <w:rPr>
          <w:rFonts w:hint="eastAsia"/>
          <w:szCs w:val="21"/>
          <w:lang w:val="en-GB"/>
        </w:rPr>
        <w:t>SMT</w:t>
      </w:r>
      <w:r w:rsidRPr="00502D3F">
        <w:rPr>
          <w:rFonts w:hint="eastAsia"/>
          <w:szCs w:val="21"/>
          <w:lang w:val="en-GB"/>
        </w:rPr>
        <w:t>的文件</w:t>
      </w:r>
      <w:r>
        <w:rPr>
          <w:rFonts w:hint="eastAsia"/>
          <w:szCs w:val="21"/>
          <w:lang w:val="en-GB"/>
        </w:rPr>
        <w:t>封装要求</w:t>
      </w:r>
      <w:r w:rsidRPr="00502D3F">
        <w:rPr>
          <w:rFonts w:hint="eastAsia"/>
          <w:szCs w:val="21"/>
          <w:lang w:val="en-GB"/>
        </w:rPr>
        <w:t>，以通用封装单元的形式通过</w:t>
      </w:r>
      <w:r w:rsidRPr="00502D3F">
        <w:rPr>
          <w:rFonts w:hint="eastAsia"/>
          <w:szCs w:val="21"/>
          <w:lang w:val="en-GB"/>
        </w:rPr>
        <w:t>SMT</w:t>
      </w:r>
      <w:r w:rsidRPr="00502D3F">
        <w:rPr>
          <w:rFonts w:hint="eastAsia"/>
          <w:szCs w:val="21"/>
          <w:lang w:val="en-GB"/>
        </w:rPr>
        <w:t>进行传输</w:t>
      </w:r>
      <w:r>
        <w:rPr>
          <w:rFonts w:hint="eastAsia"/>
          <w:szCs w:val="21"/>
          <w:lang w:val="en-GB"/>
        </w:rPr>
        <w:t>；</w:t>
      </w:r>
    </w:p>
    <w:p w14:paraId="3CCD7E2B" w14:textId="77777777" w:rsidR="00F459E0" w:rsidRPr="00502D3F" w:rsidRDefault="00F459E0" w:rsidP="009608DD">
      <w:pPr>
        <w:pStyle w:val="affffffffb"/>
        <w:widowControl/>
        <w:numPr>
          <w:ilvl w:val="0"/>
          <w:numId w:val="53"/>
        </w:numPr>
        <w:autoSpaceDE w:val="0"/>
        <w:autoSpaceDN w:val="0"/>
        <w:spacing w:after="0" w:line="264" w:lineRule="auto"/>
        <w:ind w:firstLineChars="0"/>
        <w:jc w:val="left"/>
        <w:rPr>
          <w:szCs w:val="21"/>
          <w:lang w:val="en-GB"/>
        </w:rPr>
      </w:pPr>
      <w:r w:rsidRPr="00502D3F">
        <w:rPr>
          <w:rFonts w:hint="eastAsia"/>
          <w:szCs w:val="21"/>
          <w:lang w:val="en-GB"/>
        </w:rPr>
        <w:t>A</w:t>
      </w:r>
      <w:r w:rsidRPr="00502D3F">
        <w:rPr>
          <w:szCs w:val="21"/>
          <w:lang w:val="en-GB"/>
        </w:rPr>
        <w:t>VS3</w:t>
      </w:r>
      <w:r w:rsidRPr="00502D3F">
        <w:rPr>
          <w:rFonts w:hint="eastAsia"/>
          <w:szCs w:val="21"/>
          <w:lang w:val="en-GB"/>
        </w:rPr>
        <w:t>音频文件传输过程中使用的信令消息，</w:t>
      </w:r>
      <w:r>
        <w:rPr>
          <w:rFonts w:hint="eastAsia"/>
          <w:szCs w:val="21"/>
          <w:lang w:val="en-GB"/>
        </w:rPr>
        <w:t>应符合</w:t>
      </w:r>
      <w:r w:rsidRPr="00502D3F">
        <w:rPr>
          <w:rFonts w:hint="eastAsia"/>
          <w:szCs w:val="21"/>
          <w:lang w:val="en-GB"/>
        </w:rPr>
        <w:t>SMT</w:t>
      </w:r>
      <w:r w:rsidRPr="00502D3F">
        <w:rPr>
          <w:rFonts w:hint="eastAsia"/>
          <w:szCs w:val="21"/>
          <w:lang w:val="en-GB"/>
        </w:rPr>
        <w:t>中信令消息的定义以及本部分的扩展定义。</w:t>
      </w:r>
    </w:p>
    <w:p w14:paraId="326E04E0" w14:textId="77777777" w:rsidR="00F459E0" w:rsidRDefault="00F459E0" w:rsidP="00F459E0">
      <w:pPr>
        <w:pStyle w:val="a6"/>
        <w:spacing w:before="156" w:after="156"/>
      </w:pPr>
      <w:r w:rsidRPr="00E72190">
        <w:rPr>
          <w:rFonts w:hint="eastAsia"/>
          <w:szCs w:val="20"/>
        </w:rPr>
        <w:t>AVS</w:t>
      </w:r>
      <w:r>
        <w:rPr>
          <w:rFonts w:hint="eastAsia"/>
        </w:rPr>
        <w:t>音频媒体资源描述符</w:t>
      </w:r>
    </w:p>
    <w:p w14:paraId="41BDC344" w14:textId="77777777" w:rsidR="00F459E0" w:rsidRDefault="00F459E0" w:rsidP="00F459E0">
      <w:pPr>
        <w:pStyle w:val="a7"/>
        <w:spacing w:before="156" w:after="156"/>
        <w:jc w:val="both"/>
      </w:pPr>
      <w:r>
        <w:rPr>
          <w:rFonts w:hint="eastAsia"/>
        </w:rPr>
        <w:t>定义</w:t>
      </w:r>
    </w:p>
    <w:p w14:paraId="27F8E2E5" w14:textId="77777777" w:rsidR="00F459E0" w:rsidRDefault="00F459E0" w:rsidP="00F459E0">
      <w:pPr>
        <w:widowControl/>
        <w:autoSpaceDE w:val="0"/>
        <w:autoSpaceDN w:val="0"/>
        <w:spacing w:line="264" w:lineRule="auto"/>
        <w:ind w:firstLine="420"/>
        <w:rPr>
          <w:lang w:val="en-GB"/>
        </w:rPr>
      </w:pPr>
      <w:bookmarkStart w:id="284" w:name="_Hlk126681664"/>
      <w:r w:rsidRPr="00D64D19">
        <w:rPr>
          <w:rFonts w:hint="eastAsia"/>
          <w:lang w:val="en-GB"/>
        </w:rPr>
        <w:t>A</w:t>
      </w:r>
      <w:r w:rsidRPr="00D64D19">
        <w:rPr>
          <w:lang w:val="en-GB"/>
        </w:rPr>
        <w:t>VS</w:t>
      </w:r>
      <w:r w:rsidRPr="00D64D19">
        <w:rPr>
          <w:rFonts w:hint="eastAsia"/>
          <w:lang w:val="en-GB"/>
        </w:rPr>
        <w:t>音频媒体资源描述符用于指示</w:t>
      </w:r>
      <w:r w:rsidRPr="00D64D19">
        <w:rPr>
          <w:rFonts w:hint="eastAsia"/>
          <w:lang w:val="en-GB"/>
        </w:rPr>
        <w:t>A</w:t>
      </w:r>
      <w:r w:rsidRPr="00D64D19">
        <w:rPr>
          <w:lang w:val="en-GB"/>
        </w:rPr>
        <w:t>VS3</w:t>
      </w:r>
      <w:r w:rsidRPr="00D64D19">
        <w:rPr>
          <w:rFonts w:hint="eastAsia"/>
          <w:lang w:val="en-GB"/>
        </w:rPr>
        <w:t>音频编码位流的编码类别、编码档次、存储模式等信息。</w:t>
      </w:r>
      <w:r w:rsidRPr="00D64D19">
        <w:rPr>
          <w:rFonts w:hint="eastAsia"/>
          <w:lang w:val="en-GB"/>
        </w:rPr>
        <w:t>A</w:t>
      </w:r>
      <w:r w:rsidRPr="00D64D19">
        <w:rPr>
          <w:lang w:val="en-GB"/>
        </w:rPr>
        <w:t>VS</w:t>
      </w:r>
      <w:r w:rsidRPr="00D64D19">
        <w:rPr>
          <w:rFonts w:hint="eastAsia"/>
          <w:lang w:val="en-GB"/>
        </w:rPr>
        <w:t>音频媒体资源描述符在</w:t>
      </w:r>
      <w:r w:rsidRPr="00D64D19">
        <w:rPr>
          <w:rFonts w:hint="eastAsia"/>
          <w:lang w:val="en-GB"/>
        </w:rPr>
        <w:t>S</w:t>
      </w:r>
      <w:r w:rsidRPr="00D64D19">
        <w:rPr>
          <w:lang w:val="en-GB"/>
        </w:rPr>
        <w:t>MT</w:t>
      </w:r>
      <w:r w:rsidRPr="00D64D19">
        <w:rPr>
          <w:rFonts w:hint="eastAsia"/>
          <w:lang w:val="en-GB"/>
        </w:rPr>
        <w:t>的</w:t>
      </w:r>
      <w:r w:rsidRPr="00D64D19">
        <w:rPr>
          <w:rFonts w:hint="eastAsia"/>
          <w:lang w:val="en-GB"/>
        </w:rPr>
        <w:t>M</w:t>
      </w:r>
      <w:r w:rsidRPr="00D64D19">
        <w:rPr>
          <w:lang w:val="en-GB"/>
        </w:rPr>
        <w:t>P</w:t>
      </w:r>
      <w:r w:rsidRPr="00D64D19">
        <w:rPr>
          <w:rFonts w:hint="eastAsia"/>
          <w:lang w:val="en-GB"/>
        </w:rPr>
        <w:t>表中进行扩展，用于解决</w:t>
      </w:r>
      <w:r w:rsidRPr="00D64D19">
        <w:rPr>
          <w:lang w:val="en-GB"/>
        </w:rPr>
        <w:t>AVS3</w:t>
      </w:r>
      <w:r w:rsidRPr="00D64D19">
        <w:rPr>
          <w:rFonts w:hint="eastAsia"/>
          <w:lang w:val="en-GB"/>
        </w:rPr>
        <w:t>音频在</w:t>
      </w:r>
      <w:r w:rsidRPr="00D64D19">
        <w:rPr>
          <w:rFonts w:hint="eastAsia"/>
          <w:lang w:val="en-GB"/>
        </w:rPr>
        <w:t>S</w:t>
      </w:r>
      <w:r w:rsidRPr="00D64D19">
        <w:rPr>
          <w:lang w:val="en-GB"/>
        </w:rPr>
        <w:t>MT</w:t>
      </w:r>
      <w:r w:rsidRPr="00D64D19">
        <w:rPr>
          <w:rFonts w:hint="eastAsia"/>
          <w:lang w:val="en-GB"/>
        </w:rPr>
        <w:t>协议下灵活传输与个性化消费的需求。</w:t>
      </w:r>
    </w:p>
    <w:bookmarkEnd w:id="284"/>
    <w:p w14:paraId="122520D8" w14:textId="77777777" w:rsidR="00F459E0" w:rsidRDefault="00F459E0" w:rsidP="00F459E0">
      <w:pPr>
        <w:pStyle w:val="a7"/>
        <w:spacing w:before="156" w:after="156"/>
        <w:jc w:val="both"/>
      </w:pPr>
      <w:r>
        <w:rPr>
          <w:rFonts w:hint="eastAsia"/>
        </w:rPr>
        <w:t>语法</w:t>
      </w:r>
    </w:p>
    <w:p w14:paraId="3569B40B" w14:textId="699F9B0A" w:rsidR="00F459E0" w:rsidRDefault="00F459E0" w:rsidP="00F459E0">
      <w:pPr>
        <w:ind w:firstLine="420"/>
        <w:rPr>
          <w:lang w:val="en-GB"/>
        </w:rPr>
      </w:pPr>
      <w:r w:rsidRPr="00D64D19">
        <w:rPr>
          <w:rFonts w:hint="eastAsia"/>
          <w:lang w:val="en-GB"/>
        </w:rPr>
        <w:t>A</w:t>
      </w:r>
      <w:r w:rsidRPr="00D64D19">
        <w:rPr>
          <w:lang w:val="en-GB"/>
        </w:rPr>
        <w:t>VS</w:t>
      </w:r>
      <w:r w:rsidRPr="00D64D19">
        <w:rPr>
          <w:rFonts w:hint="eastAsia"/>
          <w:lang w:val="en-GB"/>
        </w:rPr>
        <w:t>音频媒体资源描述符语法</w:t>
      </w:r>
      <w:r>
        <w:rPr>
          <w:rFonts w:hint="eastAsia"/>
          <w:lang w:val="en-GB"/>
        </w:rPr>
        <w:t>，</w:t>
      </w:r>
      <w:r w:rsidRPr="00D64D19">
        <w:rPr>
          <w:rFonts w:hint="eastAsia"/>
          <w:lang w:val="en-GB"/>
        </w:rPr>
        <w:t>见表</w:t>
      </w:r>
      <w:r>
        <w:rPr>
          <w:lang w:val="en-GB"/>
        </w:rPr>
        <w:t>1</w:t>
      </w:r>
      <w:r w:rsidR="00634002">
        <w:rPr>
          <w:lang w:val="en-GB"/>
        </w:rPr>
        <w:t>4</w:t>
      </w:r>
      <w:r w:rsidRPr="00D64D19">
        <w:rPr>
          <w:rFonts w:hint="eastAsia"/>
          <w:lang w:val="en-GB"/>
        </w:rPr>
        <w:t>。</w:t>
      </w:r>
    </w:p>
    <w:p w14:paraId="71AE4B49" w14:textId="77777777" w:rsidR="006A3E34" w:rsidRDefault="006A3E34">
      <w:pPr>
        <w:widowControl/>
        <w:jc w:val="left"/>
        <w:rPr>
          <w:rFonts w:ascii="黑体" w:eastAsia="黑体"/>
          <w:szCs w:val="21"/>
        </w:rPr>
      </w:pPr>
      <w:r>
        <w:br w:type="page"/>
      </w:r>
    </w:p>
    <w:p w14:paraId="332CDEF7" w14:textId="342B06BD" w:rsidR="00F459E0" w:rsidRPr="001673F9" w:rsidRDefault="00F459E0" w:rsidP="00F459E0">
      <w:pPr>
        <w:pStyle w:val="af7"/>
        <w:numPr>
          <w:ilvl w:val="0"/>
          <w:numId w:val="0"/>
        </w:numPr>
        <w:spacing w:before="156" w:after="156"/>
      </w:pPr>
      <w:r>
        <w:rPr>
          <w:rFonts w:hint="eastAsia"/>
        </w:rPr>
        <w:lastRenderedPageBreak/>
        <w:t>表</w:t>
      </w:r>
      <w:r>
        <w:t>1</w:t>
      </w:r>
      <w:r w:rsidR="00634002">
        <w:t>4</w:t>
      </w:r>
      <w:r>
        <w:t xml:space="preserve"> </w:t>
      </w:r>
      <w:r>
        <w:rPr>
          <w:rFonts w:hint="eastAsia"/>
        </w:rPr>
        <w:t>AVS音频媒体资源描述符</w:t>
      </w:r>
    </w:p>
    <w:tbl>
      <w:tblPr>
        <w:tblStyle w:val="affffa"/>
        <w:tblW w:w="7335" w:type="dxa"/>
        <w:jc w:val="center"/>
        <w:tblLayout w:type="fixed"/>
        <w:tblLook w:val="04A0" w:firstRow="1" w:lastRow="0" w:firstColumn="1" w:lastColumn="0" w:noHBand="0" w:noVBand="1"/>
      </w:tblPr>
      <w:tblGrid>
        <w:gridCol w:w="3624"/>
        <w:gridCol w:w="1177"/>
        <w:gridCol w:w="1276"/>
        <w:gridCol w:w="1258"/>
      </w:tblGrid>
      <w:tr w:rsidR="00F459E0" w:rsidRPr="00C423C3" w14:paraId="04B90D35" w14:textId="77777777" w:rsidTr="00F459E0">
        <w:trPr>
          <w:trHeight w:val="115"/>
          <w:jc w:val="center"/>
        </w:trPr>
        <w:tc>
          <w:tcPr>
            <w:tcW w:w="3624" w:type="dxa"/>
          </w:tcPr>
          <w:p w14:paraId="5B7282D2" w14:textId="77777777" w:rsidR="00F459E0" w:rsidRPr="009D74FA" w:rsidRDefault="00F459E0" w:rsidP="00F459E0">
            <w:pPr>
              <w:pStyle w:val="afffffffffb"/>
              <w:jc w:val="center"/>
              <w:rPr>
                <w:rFonts w:hAnsi="宋体" w:hint="eastAsia"/>
                <w:b/>
                <w:bCs/>
              </w:rPr>
            </w:pPr>
            <w:r w:rsidRPr="009D74FA">
              <w:rPr>
                <w:rFonts w:hAnsi="宋体" w:hint="eastAsia"/>
                <w:b/>
                <w:bCs/>
              </w:rPr>
              <w:t>语法</w:t>
            </w:r>
          </w:p>
        </w:tc>
        <w:tc>
          <w:tcPr>
            <w:tcW w:w="1177" w:type="dxa"/>
          </w:tcPr>
          <w:p w14:paraId="53118B01" w14:textId="77777777" w:rsidR="00F459E0" w:rsidRPr="009D74FA" w:rsidRDefault="00F459E0" w:rsidP="00F459E0">
            <w:pPr>
              <w:pStyle w:val="afffffffffb"/>
              <w:jc w:val="center"/>
              <w:rPr>
                <w:rFonts w:hAnsi="宋体" w:hint="eastAsia"/>
                <w:b/>
                <w:bCs/>
              </w:rPr>
            </w:pPr>
            <w:r w:rsidRPr="009D74FA">
              <w:rPr>
                <w:rFonts w:hAnsi="宋体" w:hint="eastAsia"/>
                <w:b/>
                <w:bCs/>
              </w:rPr>
              <w:t>值</w:t>
            </w:r>
          </w:p>
        </w:tc>
        <w:tc>
          <w:tcPr>
            <w:tcW w:w="1276" w:type="dxa"/>
          </w:tcPr>
          <w:p w14:paraId="630E8199" w14:textId="77777777" w:rsidR="00F459E0" w:rsidRPr="009D74FA" w:rsidRDefault="00F459E0" w:rsidP="00F459E0">
            <w:pPr>
              <w:pStyle w:val="afffffffffb"/>
              <w:jc w:val="center"/>
              <w:rPr>
                <w:rFonts w:hAnsi="宋体" w:hint="eastAsia"/>
                <w:b/>
                <w:bCs/>
              </w:rPr>
            </w:pPr>
            <w:r w:rsidRPr="009D74FA">
              <w:rPr>
                <w:rFonts w:hAnsi="宋体" w:hint="eastAsia"/>
                <w:b/>
                <w:bCs/>
              </w:rPr>
              <w:t>比特数</w:t>
            </w:r>
          </w:p>
        </w:tc>
        <w:tc>
          <w:tcPr>
            <w:tcW w:w="1258" w:type="dxa"/>
          </w:tcPr>
          <w:p w14:paraId="3E8EBB6D" w14:textId="77777777" w:rsidR="00F459E0" w:rsidRPr="009D74FA" w:rsidRDefault="00F459E0" w:rsidP="00F459E0">
            <w:pPr>
              <w:pStyle w:val="afffffffffb"/>
              <w:jc w:val="center"/>
              <w:rPr>
                <w:rFonts w:hAnsi="宋体" w:hint="eastAsia"/>
                <w:b/>
                <w:bCs/>
              </w:rPr>
            </w:pPr>
            <w:r w:rsidRPr="009D74FA">
              <w:rPr>
                <w:rFonts w:hAnsi="宋体" w:hint="eastAsia"/>
                <w:b/>
                <w:bCs/>
              </w:rPr>
              <w:t>备注</w:t>
            </w:r>
          </w:p>
        </w:tc>
      </w:tr>
      <w:tr w:rsidR="00F459E0" w:rsidRPr="00C423C3" w14:paraId="2A16DF39" w14:textId="77777777" w:rsidTr="00F459E0">
        <w:trPr>
          <w:trHeight w:val="21"/>
          <w:jc w:val="center"/>
        </w:trPr>
        <w:tc>
          <w:tcPr>
            <w:tcW w:w="3624" w:type="dxa"/>
          </w:tcPr>
          <w:p w14:paraId="4A3C5E1B" w14:textId="77777777" w:rsidR="00F459E0" w:rsidRPr="00C423C3" w:rsidRDefault="00F459E0" w:rsidP="00F459E0">
            <w:pPr>
              <w:widowControl/>
              <w:kinsoku w:val="0"/>
              <w:overflowPunct w:val="0"/>
              <w:adjustRightInd w:val="0"/>
              <w:snapToGrid w:val="0"/>
              <w:jc w:val="left"/>
              <w:textAlignment w:val="baseline"/>
              <w:rPr>
                <w:rFonts w:eastAsia="等线"/>
                <w:bCs/>
                <w:color w:val="000000"/>
                <w:kern w:val="24"/>
                <w:szCs w:val="21"/>
              </w:rPr>
            </w:pPr>
            <w:proofErr w:type="spellStart"/>
            <w:r w:rsidRPr="00C423C3">
              <w:rPr>
                <w:rFonts w:eastAsia="等线" w:hint="eastAsia"/>
                <w:bCs/>
                <w:color w:val="000000"/>
                <w:kern w:val="24"/>
                <w:szCs w:val="21"/>
              </w:rPr>
              <w:t>Audio</w:t>
            </w:r>
            <w:r w:rsidRPr="00C423C3">
              <w:rPr>
                <w:rFonts w:eastAsia="等线"/>
                <w:bCs/>
                <w:color w:val="000000"/>
                <w:kern w:val="24"/>
                <w:szCs w:val="21"/>
              </w:rPr>
              <w:t>_info_descriptor</w:t>
            </w:r>
            <w:proofErr w:type="spellEnd"/>
            <w:r w:rsidRPr="00C423C3">
              <w:rPr>
                <w:rFonts w:eastAsia="等线"/>
                <w:bCs/>
                <w:color w:val="000000"/>
                <w:kern w:val="24"/>
                <w:szCs w:val="21"/>
              </w:rPr>
              <w:t xml:space="preserve"> () {</w:t>
            </w:r>
          </w:p>
          <w:p w14:paraId="08F2FFF6" w14:textId="77777777" w:rsidR="00F459E0" w:rsidRPr="00C423C3" w:rsidRDefault="00F459E0" w:rsidP="00F459E0">
            <w:pPr>
              <w:widowControl/>
              <w:kinsoku w:val="0"/>
              <w:overflowPunct w:val="0"/>
              <w:adjustRightInd w:val="0"/>
              <w:snapToGrid w:val="0"/>
              <w:ind w:left="420"/>
              <w:jc w:val="left"/>
              <w:textAlignment w:val="baseline"/>
              <w:rPr>
                <w:rFonts w:eastAsia="等线"/>
                <w:bCs/>
                <w:color w:val="000000"/>
                <w:kern w:val="24"/>
                <w:szCs w:val="21"/>
              </w:rPr>
            </w:pPr>
            <w:proofErr w:type="spellStart"/>
            <w:r w:rsidRPr="00C423C3">
              <w:rPr>
                <w:rFonts w:eastAsia="等线"/>
                <w:bCs/>
                <w:color w:val="000000"/>
                <w:kern w:val="24"/>
                <w:szCs w:val="21"/>
              </w:rPr>
              <w:t>descriptor_tag</w:t>
            </w:r>
            <w:proofErr w:type="spellEnd"/>
          </w:p>
          <w:p w14:paraId="6D524526" w14:textId="77777777" w:rsidR="00F459E0" w:rsidRPr="00C423C3" w:rsidRDefault="00F459E0" w:rsidP="00F459E0">
            <w:pPr>
              <w:widowControl/>
              <w:kinsoku w:val="0"/>
              <w:overflowPunct w:val="0"/>
              <w:adjustRightInd w:val="0"/>
              <w:snapToGrid w:val="0"/>
              <w:ind w:left="420"/>
              <w:jc w:val="left"/>
              <w:textAlignment w:val="baseline"/>
              <w:rPr>
                <w:rFonts w:eastAsia="等线"/>
                <w:bCs/>
                <w:color w:val="000000"/>
                <w:kern w:val="24"/>
                <w:szCs w:val="21"/>
              </w:rPr>
            </w:pPr>
            <w:proofErr w:type="spellStart"/>
            <w:r w:rsidRPr="00C423C3">
              <w:rPr>
                <w:rFonts w:eastAsia="等线"/>
                <w:bCs/>
                <w:color w:val="000000"/>
                <w:kern w:val="24"/>
                <w:szCs w:val="21"/>
              </w:rPr>
              <w:t>descriptor_length</w:t>
            </w:r>
            <w:proofErr w:type="spellEnd"/>
          </w:p>
          <w:p w14:paraId="0833B945" w14:textId="77777777" w:rsidR="00F459E0" w:rsidRPr="00C423C3" w:rsidRDefault="00F459E0" w:rsidP="00F459E0">
            <w:pPr>
              <w:widowControl/>
              <w:kinsoku w:val="0"/>
              <w:overflowPunct w:val="0"/>
              <w:adjustRightInd w:val="0"/>
              <w:snapToGrid w:val="0"/>
              <w:ind w:left="420"/>
              <w:jc w:val="left"/>
              <w:textAlignment w:val="baseline"/>
              <w:rPr>
                <w:rFonts w:eastAsia="等线"/>
                <w:bCs/>
                <w:color w:val="000000"/>
                <w:kern w:val="24"/>
                <w:szCs w:val="21"/>
              </w:rPr>
            </w:pPr>
            <w:proofErr w:type="spellStart"/>
            <w:r w:rsidRPr="00BF38F8">
              <w:rPr>
                <w:rFonts w:eastAsia="等线" w:hint="eastAsia"/>
                <w:bCs/>
                <w:color w:val="000000"/>
                <w:kern w:val="24"/>
                <w:szCs w:val="21"/>
              </w:rPr>
              <w:t>audio_format_type</w:t>
            </w:r>
            <w:proofErr w:type="spellEnd"/>
          </w:p>
          <w:p w14:paraId="43574649" w14:textId="77777777" w:rsidR="00F459E0" w:rsidRPr="00C423C3" w:rsidRDefault="00F459E0" w:rsidP="00F459E0">
            <w:pPr>
              <w:widowControl/>
              <w:kinsoku w:val="0"/>
              <w:overflowPunct w:val="0"/>
              <w:adjustRightInd w:val="0"/>
              <w:snapToGrid w:val="0"/>
              <w:ind w:left="420"/>
              <w:jc w:val="left"/>
              <w:textAlignment w:val="baseline"/>
              <w:rPr>
                <w:rFonts w:eastAsia="等线"/>
                <w:bCs/>
                <w:color w:val="000000"/>
                <w:kern w:val="24"/>
                <w:szCs w:val="21"/>
              </w:rPr>
            </w:pPr>
            <w:proofErr w:type="spellStart"/>
            <w:r w:rsidRPr="00C423C3">
              <w:rPr>
                <w:rFonts w:eastAsia="等线"/>
                <w:bCs/>
                <w:color w:val="000000"/>
                <w:kern w:val="24"/>
                <w:szCs w:val="21"/>
              </w:rPr>
              <w:t>audio_codec_id</w:t>
            </w:r>
            <w:proofErr w:type="spellEnd"/>
          </w:p>
          <w:p w14:paraId="06303D88" w14:textId="77777777" w:rsidR="00F459E0" w:rsidRDefault="00F459E0" w:rsidP="00F459E0">
            <w:pPr>
              <w:widowControl/>
              <w:kinsoku w:val="0"/>
              <w:overflowPunct w:val="0"/>
              <w:adjustRightInd w:val="0"/>
              <w:snapToGrid w:val="0"/>
              <w:ind w:left="420"/>
              <w:jc w:val="left"/>
              <w:textAlignment w:val="baseline"/>
              <w:rPr>
                <w:rFonts w:eastAsia="等线"/>
                <w:bCs/>
                <w:color w:val="000000"/>
                <w:kern w:val="24"/>
                <w:szCs w:val="21"/>
              </w:rPr>
            </w:pPr>
            <w:proofErr w:type="spellStart"/>
            <w:r w:rsidRPr="00C423C3">
              <w:rPr>
                <w:rFonts w:eastAsia="等线"/>
                <w:bCs/>
                <w:color w:val="000000"/>
                <w:kern w:val="24"/>
                <w:szCs w:val="21"/>
              </w:rPr>
              <w:t>coding_profile</w:t>
            </w:r>
            <w:proofErr w:type="spellEnd"/>
          </w:p>
          <w:p w14:paraId="03B54A2D" w14:textId="77777777" w:rsidR="00F459E0" w:rsidRDefault="00F459E0" w:rsidP="00F459E0">
            <w:pPr>
              <w:widowControl/>
              <w:kinsoku w:val="0"/>
              <w:overflowPunct w:val="0"/>
              <w:adjustRightInd w:val="0"/>
              <w:snapToGrid w:val="0"/>
              <w:ind w:left="420"/>
              <w:jc w:val="left"/>
              <w:textAlignment w:val="baseline"/>
              <w:rPr>
                <w:rFonts w:eastAsia="等线"/>
                <w:bCs/>
                <w:color w:val="000000"/>
                <w:kern w:val="24"/>
                <w:szCs w:val="21"/>
              </w:rPr>
            </w:pPr>
            <w:proofErr w:type="spellStart"/>
            <w:r>
              <w:rPr>
                <w:rFonts w:eastAsia="等线"/>
                <w:bCs/>
                <w:color w:val="000000"/>
                <w:kern w:val="24"/>
                <w:szCs w:val="21"/>
              </w:rPr>
              <w:t>average</w:t>
            </w:r>
            <w:r w:rsidRPr="00C423C3">
              <w:rPr>
                <w:rFonts w:eastAsia="等线" w:hint="eastAsia"/>
                <w:bCs/>
                <w:color w:val="000000"/>
                <w:kern w:val="24"/>
                <w:szCs w:val="21"/>
              </w:rPr>
              <w:t>_</w:t>
            </w:r>
            <w:r>
              <w:rPr>
                <w:rFonts w:eastAsia="等线"/>
                <w:bCs/>
                <w:color w:val="000000"/>
                <w:kern w:val="24"/>
                <w:szCs w:val="21"/>
              </w:rPr>
              <w:t>bitrate</w:t>
            </w:r>
            <w:r w:rsidRPr="00C423C3">
              <w:rPr>
                <w:rFonts w:eastAsia="等线"/>
                <w:bCs/>
                <w:color w:val="000000"/>
                <w:kern w:val="24"/>
                <w:szCs w:val="21"/>
              </w:rPr>
              <w:t>_flag</w:t>
            </w:r>
            <w:proofErr w:type="spellEnd"/>
          </w:p>
          <w:p w14:paraId="5CEB4390" w14:textId="77777777" w:rsidR="00F459E0" w:rsidRPr="00C423C3" w:rsidRDefault="00F459E0" w:rsidP="00F459E0">
            <w:pPr>
              <w:widowControl/>
              <w:kinsoku w:val="0"/>
              <w:overflowPunct w:val="0"/>
              <w:adjustRightInd w:val="0"/>
              <w:snapToGrid w:val="0"/>
              <w:ind w:left="420"/>
              <w:jc w:val="left"/>
              <w:textAlignment w:val="baseline"/>
              <w:rPr>
                <w:rFonts w:eastAsia="等线"/>
                <w:bCs/>
                <w:color w:val="000000"/>
                <w:kern w:val="24"/>
                <w:szCs w:val="21"/>
              </w:rPr>
            </w:pPr>
            <w:proofErr w:type="spellStart"/>
            <w:r w:rsidRPr="00C423C3">
              <w:rPr>
                <w:rFonts w:eastAsia="等线"/>
                <w:bCs/>
                <w:color w:val="000000"/>
                <w:kern w:val="24"/>
                <w:szCs w:val="21"/>
              </w:rPr>
              <w:t>hoa_order_flag</w:t>
            </w:r>
            <w:proofErr w:type="spellEnd"/>
          </w:p>
          <w:p w14:paraId="488BD363" w14:textId="77777777" w:rsidR="00F459E0" w:rsidRPr="00C423C3" w:rsidRDefault="00F459E0" w:rsidP="00F459E0">
            <w:pPr>
              <w:widowControl/>
              <w:kinsoku w:val="0"/>
              <w:overflowPunct w:val="0"/>
              <w:adjustRightInd w:val="0"/>
              <w:snapToGrid w:val="0"/>
              <w:ind w:left="420"/>
              <w:jc w:val="left"/>
              <w:textAlignment w:val="baseline"/>
              <w:rPr>
                <w:rFonts w:eastAsia="等线"/>
                <w:bCs/>
                <w:color w:val="000000"/>
                <w:kern w:val="24"/>
                <w:szCs w:val="21"/>
              </w:rPr>
            </w:pPr>
            <w:proofErr w:type="spellStart"/>
            <w:r w:rsidRPr="00C423C3">
              <w:rPr>
                <w:rFonts w:eastAsia="等线" w:hint="eastAsia"/>
                <w:bCs/>
                <w:color w:val="000000"/>
                <w:kern w:val="24"/>
                <w:szCs w:val="21"/>
              </w:rPr>
              <w:t>c</w:t>
            </w:r>
            <w:r w:rsidRPr="00C423C3">
              <w:rPr>
                <w:rFonts w:eastAsia="等线"/>
                <w:bCs/>
                <w:color w:val="000000"/>
                <w:kern w:val="24"/>
                <w:szCs w:val="21"/>
              </w:rPr>
              <w:t>hannel_number_flag</w:t>
            </w:r>
            <w:proofErr w:type="spellEnd"/>
          </w:p>
          <w:p w14:paraId="37396245" w14:textId="77777777" w:rsidR="00F459E0" w:rsidRPr="00C423C3" w:rsidRDefault="00F459E0" w:rsidP="00F459E0">
            <w:pPr>
              <w:widowControl/>
              <w:kinsoku w:val="0"/>
              <w:overflowPunct w:val="0"/>
              <w:adjustRightInd w:val="0"/>
              <w:snapToGrid w:val="0"/>
              <w:ind w:left="420"/>
              <w:jc w:val="left"/>
              <w:textAlignment w:val="baseline"/>
              <w:rPr>
                <w:rFonts w:eastAsia="等线"/>
                <w:bCs/>
                <w:color w:val="000000"/>
                <w:kern w:val="24"/>
                <w:szCs w:val="21"/>
              </w:rPr>
            </w:pPr>
            <w:proofErr w:type="spellStart"/>
            <w:r w:rsidRPr="00C423C3">
              <w:rPr>
                <w:rFonts w:eastAsia="等线" w:hint="eastAsia"/>
                <w:bCs/>
                <w:color w:val="000000"/>
                <w:kern w:val="24"/>
                <w:szCs w:val="21"/>
              </w:rPr>
              <w:t>o</w:t>
            </w:r>
            <w:r w:rsidRPr="00C423C3">
              <w:rPr>
                <w:rFonts w:eastAsia="等线"/>
                <w:bCs/>
                <w:color w:val="000000"/>
                <w:kern w:val="24"/>
                <w:szCs w:val="21"/>
              </w:rPr>
              <w:t>bject_info_flag</w:t>
            </w:r>
            <w:proofErr w:type="spellEnd"/>
          </w:p>
          <w:p w14:paraId="2F7BBAB9" w14:textId="77777777" w:rsidR="00F459E0" w:rsidRDefault="00F459E0" w:rsidP="00F459E0">
            <w:pPr>
              <w:widowControl/>
              <w:kinsoku w:val="0"/>
              <w:overflowPunct w:val="0"/>
              <w:adjustRightInd w:val="0"/>
              <w:snapToGrid w:val="0"/>
              <w:ind w:left="420"/>
              <w:jc w:val="left"/>
              <w:textAlignment w:val="baseline"/>
              <w:rPr>
                <w:rFonts w:eastAsia="等线"/>
                <w:bCs/>
                <w:color w:val="000000"/>
                <w:kern w:val="24"/>
                <w:szCs w:val="21"/>
              </w:rPr>
            </w:pPr>
            <w:r w:rsidRPr="00C423C3">
              <w:rPr>
                <w:rFonts w:eastAsia="等线" w:hint="eastAsia"/>
                <w:bCs/>
                <w:color w:val="000000"/>
                <w:kern w:val="24"/>
                <w:szCs w:val="21"/>
              </w:rPr>
              <w:t>r</w:t>
            </w:r>
            <w:r w:rsidRPr="00C423C3">
              <w:rPr>
                <w:rFonts w:eastAsia="等线"/>
                <w:bCs/>
                <w:color w:val="000000"/>
                <w:kern w:val="24"/>
                <w:szCs w:val="21"/>
              </w:rPr>
              <w:t>eserved</w:t>
            </w:r>
          </w:p>
          <w:p w14:paraId="38B713E3" w14:textId="77777777" w:rsidR="00F459E0" w:rsidRDefault="00F459E0" w:rsidP="00F459E0">
            <w:pPr>
              <w:widowControl/>
              <w:kinsoku w:val="0"/>
              <w:overflowPunct w:val="0"/>
              <w:adjustRightInd w:val="0"/>
              <w:snapToGrid w:val="0"/>
              <w:ind w:left="420"/>
              <w:jc w:val="left"/>
              <w:textAlignment w:val="baseline"/>
              <w:rPr>
                <w:rFonts w:eastAsia="等线"/>
                <w:bCs/>
                <w:color w:val="000000"/>
                <w:kern w:val="24"/>
                <w:szCs w:val="21"/>
              </w:rPr>
            </w:pPr>
            <w:r>
              <w:rPr>
                <w:rFonts w:eastAsia="等线" w:hint="eastAsia"/>
                <w:bCs/>
                <w:color w:val="000000"/>
                <w:kern w:val="24"/>
                <w:szCs w:val="21"/>
              </w:rPr>
              <w:t>i</w:t>
            </w:r>
            <w:r>
              <w:rPr>
                <w:rFonts w:eastAsia="等线"/>
                <w:bCs/>
                <w:color w:val="000000"/>
                <w:kern w:val="24"/>
                <w:szCs w:val="21"/>
              </w:rPr>
              <w:t>f(</w:t>
            </w:r>
            <w:proofErr w:type="spellStart"/>
            <w:r>
              <w:rPr>
                <w:rFonts w:eastAsia="等线"/>
                <w:bCs/>
                <w:color w:val="000000"/>
                <w:kern w:val="24"/>
                <w:szCs w:val="21"/>
              </w:rPr>
              <w:t>average</w:t>
            </w:r>
            <w:r w:rsidRPr="00C423C3">
              <w:rPr>
                <w:rFonts w:eastAsia="等线" w:hint="eastAsia"/>
                <w:bCs/>
                <w:color w:val="000000"/>
                <w:kern w:val="24"/>
                <w:szCs w:val="21"/>
              </w:rPr>
              <w:t>_</w:t>
            </w:r>
            <w:r>
              <w:rPr>
                <w:rFonts w:eastAsia="等线"/>
                <w:bCs/>
                <w:color w:val="000000"/>
                <w:kern w:val="24"/>
                <w:szCs w:val="21"/>
              </w:rPr>
              <w:t>bitrate</w:t>
            </w:r>
            <w:r w:rsidRPr="00C423C3">
              <w:rPr>
                <w:rFonts w:eastAsia="等线"/>
                <w:bCs/>
                <w:color w:val="000000"/>
                <w:kern w:val="24"/>
                <w:szCs w:val="21"/>
              </w:rPr>
              <w:t>_fla</w:t>
            </w:r>
            <w:r>
              <w:rPr>
                <w:rFonts w:eastAsia="等线"/>
                <w:bCs/>
                <w:color w:val="000000"/>
                <w:kern w:val="24"/>
                <w:szCs w:val="21"/>
              </w:rPr>
              <w:t>g</w:t>
            </w:r>
            <w:proofErr w:type="spellEnd"/>
            <w:r>
              <w:rPr>
                <w:rFonts w:eastAsia="等线"/>
                <w:bCs/>
                <w:color w:val="000000"/>
                <w:kern w:val="24"/>
                <w:szCs w:val="21"/>
              </w:rPr>
              <w:t>==1)</w:t>
            </w:r>
          </w:p>
          <w:p w14:paraId="6282CCA5" w14:textId="77777777" w:rsidR="00F459E0" w:rsidRPr="00C423C3" w:rsidRDefault="00F459E0" w:rsidP="00F459E0">
            <w:pPr>
              <w:widowControl/>
              <w:kinsoku w:val="0"/>
              <w:overflowPunct w:val="0"/>
              <w:adjustRightInd w:val="0"/>
              <w:snapToGrid w:val="0"/>
              <w:ind w:left="420" w:firstLineChars="100" w:firstLine="210"/>
              <w:jc w:val="left"/>
              <w:textAlignment w:val="baseline"/>
              <w:rPr>
                <w:rFonts w:eastAsia="等线"/>
                <w:bCs/>
                <w:color w:val="000000"/>
                <w:kern w:val="24"/>
                <w:szCs w:val="21"/>
              </w:rPr>
            </w:pPr>
            <w:proofErr w:type="spellStart"/>
            <w:r w:rsidRPr="00C423C3">
              <w:rPr>
                <w:rFonts w:eastAsia="等线" w:hint="eastAsia"/>
                <w:bCs/>
                <w:color w:val="000000"/>
                <w:kern w:val="24"/>
                <w:szCs w:val="21"/>
              </w:rPr>
              <w:t>a</w:t>
            </w:r>
            <w:r w:rsidRPr="00C423C3">
              <w:rPr>
                <w:rFonts w:eastAsia="等线"/>
                <w:bCs/>
                <w:color w:val="000000"/>
                <w:kern w:val="24"/>
                <w:szCs w:val="21"/>
              </w:rPr>
              <w:t>verage_bitrate</w:t>
            </w:r>
            <w:proofErr w:type="spellEnd"/>
          </w:p>
          <w:p w14:paraId="4EF1C655" w14:textId="77777777" w:rsidR="00F459E0" w:rsidRDefault="00F459E0" w:rsidP="00F459E0">
            <w:pPr>
              <w:widowControl/>
              <w:kinsoku w:val="0"/>
              <w:overflowPunct w:val="0"/>
              <w:adjustRightInd w:val="0"/>
              <w:snapToGrid w:val="0"/>
              <w:ind w:left="420"/>
              <w:jc w:val="left"/>
              <w:textAlignment w:val="baseline"/>
              <w:rPr>
                <w:rFonts w:eastAsia="等线"/>
                <w:bCs/>
                <w:color w:val="000000"/>
                <w:kern w:val="24"/>
                <w:szCs w:val="21"/>
              </w:rPr>
            </w:pPr>
            <w:r>
              <w:rPr>
                <w:rFonts w:eastAsia="等线"/>
                <w:bCs/>
                <w:color w:val="000000"/>
                <w:kern w:val="24"/>
                <w:szCs w:val="21"/>
              </w:rPr>
              <w:t>else {</w:t>
            </w:r>
          </w:p>
          <w:p w14:paraId="2C529667" w14:textId="77777777" w:rsidR="00F459E0" w:rsidRPr="00C423C3" w:rsidRDefault="00F459E0" w:rsidP="00F459E0">
            <w:pPr>
              <w:widowControl/>
              <w:kinsoku w:val="0"/>
              <w:overflowPunct w:val="0"/>
              <w:adjustRightInd w:val="0"/>
              <w:snapToGrid w:val="0"/>
              <w:ind w:firstLineChars="300" w:firstLine="630"/>
              <w:jc w:val="left"/>
              <w:textAlignment w:val="baseline"/>
              <w:rPr>
                <w:rFonts w:eastAsia="等线"/>
                <w:bCs/>
                <w:color w:val="000000"/>
                <w:kern w:val="24"/>
                <w:szCs w:val="21"/>
              </w:rPr>
            </w:pPr>
            <w:proofErr w:type="spellStart"/>
            <w:r w:rsidRPr="00C423C3">
              <w:rPr>
                <w:rFonts w:eastAsia="等线"/>
                <w:bCs/>
                <w:color w:val="000000"/>
                <w:kern w:val="24"/>
                <w:szCs w:val="21"/>
              </w:rPr>
              <w:t>max_</w:t>
            </w:r>
            <w:r w:rsidRPr="00C423C3">
              <w:rPr>
                <w:rFonts w:eastAsia="等线" w:hint="eastAsia"/>
                <w:bCs/>
                <w:color w:val="000000"/>
                <w:kern w:val="24"/>
                <w:szCs w:val="21"/>
              </w:rPr>
              <w:t>b</w:t>
            </w:r>
            <w:r w:rsidRPr="00C423C3">
              <w:rPr>
                <w:rFonts w:eastAsia="等线"/>
                <w:bCs/>
                <w:color w:val="000000"/>
                <w:kern w:val="24"/>
                <w:szCs w:val="21"/>
              </w:rPr>
              <w:t>itrate</w:t>
            </w:r>
            <w:proofErr w:type="spellEnd"/>
          </w:p>
          <w:p w14:paraId="7760B9FE" w14:textId="77777777" w:rsidR="00F459E0" w:rsidRDefault="00F459E0" w:rsidP="00F459E0">
            <w:pPr>
              <w:widowControl/>
              <w:kinsoku w:val="0"/>
              <w:overflowPunct w:val="0"/>
              <w:adjustRightInd w:val="0"/>
              <w:snapToGrid w:val="0"/>
              <w:ind w:left="420"/>
              <w:jc w:val="left"/>
              <w:textAlignment w:val="baseline"/>
              <w:rPr>
                <w:rFonts w:eastAsia="等线"/>
                <w:bCs/>
                <w:color w:val="000000"/>
                <w:kern w:val="24"/>
                <w:szCs w:val="21"/>
              </w:rPr>
            </w:pPr>
            <w:r>
              <w:rPr>
                <w:rFonts w:eastAsia="等线"/>
                <w:bCs/>
                <w:color w:val="000000"/>
                <w:kern w:val="24"/>
                <w:szCs w:val="21"/>
              </w:rPr>
              <w:t xml:space="preserve">  </w:t>
            </w:r>
            <w:proofErr w:type="spellStart"/>
            <w:r w:rsidRPr="00C423C3">
              <w:rPr>
                <w:rFonts w:eastAsia="等线" w:hint="eastAsia"/>
                <w:bCs/>
                <w:color w:val="000000"/>
                <w:kern w:val="24"/>
                <w:szCs w:val="21"/>
              </w:rPr>
              <w:t>m</w:t>
            </w:r>
            <w:r w:rsidRPr="00C423C3">
              <w:rPr>
                <w:rFonts w:eastAsia="等线"/>
                <w:bCs/>
                <w:color w:val="000000"/>
                <w:kern w:val="24"/>
                <w:szCs w:val="21"/>
              </w:rPr>
              <w:t>in_bitrate</w:t>
            </w:r>
            <w:proofErr w:type="spellEnd"/>
          </w:p>
          <w:p w14:paraId="54CC378A" w14:textId="77777777" w:rsidR="00F459E0" w:rsidRPr="00137E12" w:rsidRDefault="00F459E0" w:rsidP="00F459E0">
            <w:pPr>
              <w:widowControl/>
              <w:kinsoku w:val="0"/>
              <w:overflowPunct w:val="0"/>
              <w:adjustRightInd w:val="0"/>
              <w:snapToGrid w:val="0"/>
              <w:ind w:left="420"/>
              <w:jc w:val="left"/>
              <w:textAlignment w:val="baseline"/>
              <w:rPr>
                <w:rFonts w:eastAsia="等线"/>
                <w:bCs/>
                <w:color w:val="000000"/>
                <w:kern w:val="24"/>
                <w:szCs w:val="21"/>
              </w:rPr>
            </w:pPr>
            <w:r>
              <w:rPr>
                <w:rFonts w:eastAsia="等线" w:hint="eastAsia"/>
                <w:bCs/>
                <w:color w:val="000000"/>
                <w:kern w:val="24"/>
                <w:szCs w:val="21"/>
              </w:rPr>
              <w:t>}</w:t>
            </w:r>
          </w:p>
          <w:p w14:paraId="397B831F" w14:textId="77777777" w:rsidR="00F459E0" w:rsidRPr="00C423C3" w:rsidRDefault="00F459E0" w:rsidP="00F459E0">
            <w:pPr>
              <w:widowControl/>
              <w:kinsoku w:val="0"/>
              <w:overflowPunct w:val="0"/>
              <w:adjustRightInd w:val="0"/>
              <w:snapToGrid w:val="0"/>
              <w:ind w:left="420"/>
              <w:jc w:val="left"/>
              <w:textAlignment w:val="baseline"/>
              <w:rPr>
                <w:rFonts w:eastAsia="等线"/>
                <w:bCs/>
                <w:color w:val="000000"/>
                <w:kern w:val="24"/>
                <w:szCs w:val="21"/>
              </w:rPr>
            </w:pPr>
            <w:r w:rsidRPr="00C423C3">
              <w:rPr>
                <w:rFonts w:eastAsia="等线" w:hint="eastAsia"/>
                <w:bCs/>
                <w:color w:val="000000"/>
                <w:kern w:val="24"/>
                <w:szCs w:val="21"/>
              </w:rPr>
              <w:t>i</w:t>
            </w:r>
            <w:r w:rsidRPr="00C423C3">
              <w:rPr>
                <w:rFonts w:eastAsia="等线"/>
                <w:bCs/>
                <w:color w:val="000000"/>
                <w:kern w:val="24"/>
                <w:szCs w:val="21"/>
              </w:rPr>
              <w:t>f(</w:t>
            </w:r>
            <w:proofErr w:type="spellStart"/>
            <w:r w:rsidRPr="00C423C3">
              <w:rPr>
                <w:rFonts w:eastAsia="等线"/>
                <w:bCs/>
                <w:color w:val="000000"/>
                <w:kern w:val="24"/>
                <w:szCs w:val="21"/>
              </w:rPr>
              <w:t>hoa_order_</w:t>
            </w:r>
            <w:proofErr w:type="gramStart"/>
            <w:r w:rsidRPr="00C423C3">
              <w:rPr>
                <w:rFonts w:eastAsia="等线"/>
                <w:bCs/>
                <w:color w:val="000000"/>
                <w:kern w:val="24"/>
                <w:szCs w:val="21"/>
              </w:rPr>
              <w:t>flag</w:t>
            </w:r>
            <w:proofErr w:type="spellEnd"/>
            <w:r w:rsidRPr="00C423C3">
              <w:rPr>
                <w:rFonts w:eastAsia="等线"/>
                <w:bCs/>
                <w:color w:val="000000"/>
                <w:kern w:val="24"/>
                <w:szCs w:val="21"/>
              </w:rPr>
              <w:t>){</w:t>
            </w:r>
            <w:proofErr w:type="gramEnd"/>
          </w:p>
          <w:p w14:paraId="52621BDF" w14:textId="77777777" w:rsidR="00F459E0" w:rsidRPr="00C423C3" w:rsidRDefault="00F459E0" w:rsidP="00F459E0">
            <w:pPr>
              <w:widowControl/>
              <w:kinsoku w:val="0"/>
              <w:overflowPunct w:val="0"/>
              <w:adjustRightInd w:val="0"/>
              <w:snapToGrid w:val="0"/>
              <w:ind w:left="420"/>
              <w:jc w:val="left"/>
              <w:textAlignment w:val="baseline"/>
              <w:rPr>
                <w:rFonts w:eastAsia="等线"/>
                <w:bCs/>
                <w:color w:val="000000"/>
                <w:kern w:val="24"/>
                <w:szCs w:val="21"/>
              </w:rPr>
            </w:pPr>
            <w:r w:rsidRPr="00C423C3">
              <w:rPr>
                <w:rFonts w:eastAsia="等线" w:hint="eastAsia"/>
                <w:bCs/>
                <w:color w:val="000000"/>
                <w:kern w:val="24"/>
                <w:szCs w:val="21"/>
              </w:rPr>
              <w:t xml:space="preserve"> </w:t>
            </w:r>
            <w:r w:rsidRPr="00C423C3">
              <w:rPr>
                <w:rFonts w:eastAsia="等线"/>
                <w:bCs/>
                <w:color w:val="000000"/>
                <w:kern w:val="24"/>
                <w:szCs w:val="21"/>
              </w:rPr>
              <w:t xml:space="preserve"> </w:t>
            </w:r>
            <w:proofErr w:type="spellStart"/>
            <w:r w:rsidRPr="00C423C3">
              <w:rPr>
                <w:rFonts w:eastAsia="等线"/>
                <w:bCs/>
                <w:color w:val="000000"/>
                <w:kern w:val="24"/>
                <w:szCs w:val="21"/>
              </w:rPr>
              <w:t>max_hoa_order</w:t>
            </w:r>
            <w:proofErr w:type="spellEnd"/>
          </w:p>
          <w:p w14:paraId="18D40B29" w14:textId="77777777" w:rsidR="00F459E0" w:rsidRPr="00C423C3" w:rsidRDefault="00F459E0" w:rsidP="00F459E0">
            <w:pPr>
              <w:widowControl/>
              <w:kinsoku w:val="0"/>
              <w:overflowPunct w:val="0"/>
              <w:adjustRightInd w:val="0"/>
              <w:snapToGrid w:val="0"/>
              <w:ind w:left="420"/>
              <w:jc w:val="left"/>
              <w:textAlignment w:val="baseline"/>
              <w:rPr>
                <w:rFonts w:eastAsia="等线"/>
                <w:bCs/>
                <w:color w:val="000000"/>
                <w:kern w:val="24"/>
                <w:szCs w:val="21"/>
              </w:rPr>
            </w:pPr>
            <w:r w:rsidRPr="00C423C3">
              <w:rPr>
                <w:rFonts w:eastAsia="等线"/>
                <w:bCs/>
                <w:color w:val="000000"/>
                <w:kern w:val="24"/>
                <w:szCs w:val="21"/>
              </w:rPr>
              <w:t>}</w:t>
            </w:r>
          </w:p>
          <w:p w14:paraId="19BCF2DF" w14:textId="77777777" w:rsidR="00F459E0" w:rsidRPr="00C423C3" w:rsidRDefault="00F459E0" w:rsidP="00F459E0">
            <w:pPr>
              <w:widowControl/>
              <w:kinsoku w:val="0"/>
              <w:overflowPunct w:val="0"/>
              <w:adjustRightInd w:val="0"/>
              <w:snapToGrid w:val="0"/>
              <w:ind w:left="420"/>
              <w:jc w:val="left"/>
              <w:textAlignment w:val="baseline"/>
              <w:rPr>
                <w:rFonts w:eastAsia="等线"/>
                <w:bCs/>
                <w:color w:val="000000"/>
                <w:kern w:val="24"/>
                <w:szCs w:val="21"/>
              </w:rPr>
            </w:pPr>
            <w:r w:rsidRPr="00C423C3">
              <w:rPr>
                <w:rFonts w:eastAsia="等线"/>
                <w:bCs/>
                <w:color w:val="000000"/>
                <w:kern w:val="24"/>
                <w:szCs w:val="21"/>
              </w:rPr>
              <w:t>if(</w:t>
            </w:r>
            <w:proofErr w:type="spellStart"/>
            <w:r w:rsidRPr="00C423C3">
              <w:rPr>
                <w:rFonts w:eastAsia="等线" w:hint="eastAsia"/>
                <w:bCs/>
                <w:color w:val="000000"/>
                <w:kern w:val="24"/>
                <w:szCs w:val="21"/>
              </w:rPr>
              <w:t>c</w:t>
            </w:r>
            <w:r w:rsidRPr="00C423C3">
              <w:rPr>
                <w:rFonts w:eastAsia="等线"/>
                <w:bCs/>
                <w:color w:val="000000"/>
                <w:kern w:val="24"/>
                <w:szCs w:val="21"/>
              </w:rPr>
              <w:t>hannel_number_</w:t>
            </w:r>
            <w:proofErr w:type="gramStart"/>
            <w:r w:rsidRPr="00C423C3">
              <w:rPr>
                <w:rFonts w:eastAsia="等线"/>
                <w:bCs/>
                <w:color w:val="000000"/>
                <w:kern w:val="24"/>
                <w:szCs w:val="21"/>
              </w:rPr>
              <w:t>flag</w:t>
            </w:r>
            <w:proofErr w:type="spellEnd"/>
            <w:r w:rsidRPr="00C423C3">
              <w:rPr>
                <w:rFonts w:eastAsia="等线"/>
                <w:bCs/>
                <w:color w:val="000000"/>
                <w:kern w:val="24"/>
                <w:szCs w:val="21"/>
              </w:rPr>
              <w:t>){</w:t>
            </w:r>
            <w:proofErr w:type="gramEnd"/>
          </w:p>
          <w:p w14:paraId="00BE19BA" w14:textId="77777777" w:rsidR="00F459E0" w:rsidRPr="00C423C3" w:rsidRDefault="00F459E0" w:rsidP="00F459E0">
            <w:pPr>
              <w:widowControl/>
              <w:kinsoku w:val="0"/>
              <w:overflowPunct w:val="0"/>
              <w:adjustRightInd w:val="0"/>
              <w:snapToGrid w:val="0"/>
              <w:ind w:left="420"/>
              <w:jc w:val="left"/>
              <w:textAlignment w:val="baseline"/>
              <w:rPr>
                <w:rFonts w:eastAsia="等线"/>
                <w:bCs/>
                <w:color w:val="000000"/>
                <w:kern w:val="24"/>
                <w:szCs w:val="21"/>
              </w:rPr>
            </w:pPr>
            <w:r w:rsidRPr="00C423C3">
              <w:rPr>
                <w:rFonts w:eastAsia="等线" w:hint="eastAsia"/>
                <w:bCs/>
                <w:color w:val="000000"/>
                <w:kern w:val="24"/>
                <w:szCs w:val="21"/>
              </w:rPr>
              <w:t xml:space="preserve"> </w:t>
            </w:r>
            <w:r w:rsidRPr="00C423C3">
              <w:rPr>
                <w:rFonts w:eastAsia="等线"/>
                <w:bCs/>
                <w:color w:val="000000"/>
                <w:kern w:val="24"/>
                <w:szCs w:val="21"/>
              </w:rPr>
              <w:t xml:space="preserve"> </w:t>
            </w:r>
            <w:proofErr w:type="spellStart"/>
            <w:r w:rsidRPr="00C423C3">
              <w:rPr>
                <w:rFonts w:eastAsia="等线"/>
                <w:bCs/>
                <w:color w:val="000000"/>
                <w:kern w:val="24"/>
                <w:szCs w:val="21"/>
              </w:rPr>
              <w:t>max_channel_number</w:t>
            </w:r>
            <w:proofErr w:type="spellEnd"/>
          </w:p>
          <w:p w14:paraId="17ED9757" w14:textId="77777777" w:rsidR="00F459E0" w:rsidRPr="00C423C3" w:rsidRDefault="00F459E0" w:rsidP="00F459E0">
            <w:pPr>
              <w:widowControl/>
              <w:kinsoku w:val="0"/>
              <w:overflowPunct w:val="0"/>
              <w:adjustRightInd w:val="0"/>
              <w:snapToGrid w:val="0"/>
              <w:ind w:left="420"/>
              <w:jc w:val="left"/>
              <w:textAlignment w:val="baseline"/>
              <w:rPr>
                <w:rFonts w:eastAsia="等线"/>
                <w:bCs/>
                <w:color w:val="000000"/>
                <w:kern w:val="24"/>
                <w:szCs w:val="21"/>
              </w:rPr>
            </w:pPr>
            <w:r w:rsidRPr="00C423C3">
              <w:rPr>
                <w:rFonts w:eastAsia="等线"/>
                <w:bCs/>
                <w:color w:val="000000"/>
                <w:kern w:val="24"/>
                <w:szCs w:val="21"/>
              </w:rPr>
              <w:t>}</w:t>
            </w:r>
          </w:p>
          <w:p w14:paraId="10D3A2E0" w14:textId="77777777" w:rsidR="00F459E0" w:rsidRPr="00C423C3" w:rsidRDefault="00F459E0" w:rsidP="00F459E0">
            <w:pPr>
              <w:widowControl/>
              <w:kinsoku w:val="0"/>
              <w:overflowPunct w:val="0"/>
              <w:adjustRightInd w:val="0"/>
              <w:snapToGrid w:val="0"/>
              <w:ind w:left="420"/>
              <w:jc w:val="left"/>
              <w:textAlignment w:val="baseline"/>
              <w:rPr>
                <w:rFonts w:eastAsia="等线"/>
                <w:bCs/>
                <w:color w:val="000000"/>
                <w:kern w:val="24"/>
                <w:szCs w:val="21"/>
              </w:rPr>
            </w:pPr>
            <w:r w:rsidRPr="00C423C3">
              <w:rPr>
                <w:rFonts w:eastAsia="等线"/>
                <w:bCs/>
                <w:color w:val="000000"/>
                <w:kern w:val="24"/>
                <w:szCs w:val="21"/>
              </w:rPr>
              <w:t>if(</w:t>
            </w:r>
            <w:proofErr w:type="spellStart"/>
            <w:r w:rsidRPr="00C423C3">
              <w:rPr>
                <w:rFonts w:eastAsia="等线" w:hint="eastAsia"/>
                <w:bCs/>
                <w:color w:val="000000"/>
                <w:kern w:val="24"/>
                <w:szCs w:val="21"/>
              </w:rPr>
              <w:t>o</w:t>
            </w:r>
            <w:r w:rsidRPr="00C423C3">
              <w:rPr>
                <w:rFonts w:eastAsia="等线"/>
                <w:bCs/>
                <w:color w:val="000000"/>
                <w:kern w:val="24"/>
                <w:szCs w:val="21"/>
              </w:rPr>
              <w:t>bject_info_</w:t>
            </w:r>
            <w:proofErr w:type="gramStart"/>
            <w:r w:rsidRPr="00C423C3">
              <w:rPr>
                <w:rFonts w:eastAsia="等线"/>
                <w:bCs/>
                <w:color w:val="000000"/>
                <w:kern w:val="24"/>
                <w:szCs w:val="21"/>
              </w:rPr>
              <w:t>flag</w:t>
            </w:r>
            <w:proofErr w:type="spellEnd"/>
            <w:r w:rsidRPr="00C423C3">
              <w:rPr>
                <w:rFonts w:eastAsia="等线"/>
                <w:bCs/>
                <w:color w:val="000000"/>
                <w:kern w:val="24"/>
                <w:szCs w:val="21"/>
              </w:rPr>
              <w:t>){</w:t>
            </w:r>
            <w:proofErr w:type="gramEnd"/>
          </w:p>
          <w:p w14:paraId="221C282E" w14:textId="77777777" w:rsidR="00F459E0" w:rsidRPr="00C423C3" w:rsidRDefault="00F459E0" w:rsidP="00F459E0">
            <w:pPr>
              <w:widowControl/>
              <w:kinsoku w:val="0"/>
              <w:overflowPunct w:val="0"/>
              <w:adjustRightInd w:val="0"/>
              <w:snapToGrid w:val="0"/>
              <w:ind w:left="420"/>
              <w:jc w:val="left"/>
              <w:textAlignment w:val="baseline"/>
              <w:rPr>
                <w:rFonts w:eastAsia="等线"/>
                <w:bCs/>
                <w:color w:val="000000"/>
                <w:kern w:val="24"/>
                <w:szCs w:val="21"/>
              </w:rPr>
            </w:pPr>
            <w:r w:rsidRPr="00C423C3">
              <w:rPr>
                <w:rFonts w:eastAsia="等线" w:hint="eastAsia"/>
                <w:bCs/>
                <w:color w:val="000000"/>
                <w:kern w:val="24"/>
                <w:szCs w:val="21"/>
              </w:rPr>
              <w:t xml:space="preserve"> </w:t>
            </w:r>
            <w:r w:rsidRPr="00C423C3">
              <w:rPr>
                <w:rFonts w:eastAsia="等线"/>
                <w:bCs/>
                <w:color w:val="000000"/>
                <w:kern w:val="24"/>
                <w:szCs w:val="21"/>
              </w:rPr>
              <w:t xml:space="preserve"> </w:t>
            </w:r>
            <w:proofErr w:type="spellStart"/>
            <w:r w:rsidRPr="00C423C3">
              <w:rPr>
                <w:rFonts w:eastAsia="等线"/>
                <w:bCs/>
                <w:color w:val="000000"/>
                <w:kern w:val="24"/>
                <w:szCs w:val="21"/>
              </w:rPr>
              <w:t>max_object_channel_number</w:t>
            </w:r>
            <w:proofErr w:type="spellEnd"/>
          </w:p>
          <w:p w14:paraId="2D3E42C4" w14:textId="77777777" w:rsidR="00F459E0" w:rsidRPr="00C423C3" w:rsidRDefault="00F459E0" w:rsidP="00F459E0">
            <w:pPr>
              <w:widowControl/>
              <w:kinsoku w:val="0"/>
              <w:overflowPunct w:val="0"/>
              <w:adjustRightInd w:val="0"/>
              <w:snapToGrid w:val="0"/>
              <w:ind w:left="420"/>
              <w:jc w:val="left"/>
              <w:textAlignment w:val="baseline"/>
              <w:rPr>
                <w:rFonts w:eastAsia="等线"/>
                <w:bCs/>
                <w:color w:val="000000"/>
                <w:kern w:val="24"/>
                <w:szCs w:val="21"/>
              </w:rPr>
            </w:pPr>
            <w:r w:rsidRPr="00C423C3">
              <w:rPr>
                <w:rFonts w:eastAsia="等线"/>
                <w:bCs/>
                <w:color w:val="000000"/>
                <w:kern w:val="24"/>
                <w:szCs w:val="21"/>
              </w:rPr>
              <w:t>}</w:t>
            </w:r>
          </w:p>
          <w:p w14:paraId="4894376D" w14:textId="77777777" w:rsidR="00F459E0" w:rsidRPr="00C423C3" w:rsidRDefault="00F459E0" w:rsidP="00F459E0">
            <w:pPr>
              <w:widowControl/>
              <w:kinsoku w:val="0"/>
              <w:overflowPunct w:val="0"/>
              <w:adjustRightInd w:val="0"/>
              <w:snapToGrid w:val="0"/>
              <w:ind w:left="420"/>
              <w:jc w:val="left"/>
              <w:textAlignment w:val="baseline"/>
              <w:rPr>
                <w:rFonts w:eastAsia="等线"/>
                <w:bCs/>
                <w:color w:val="000000"/>
                <w:kern w:val="24"/>
                <w:szCs w:val="21"/>
              </w:rPr>
            </w:pPr>
            <w:proofErr w:type="spellStart"/>
            <w:r w:rsidRPr="00C423C3">
              <w:rPr>
                <w:rFonts w:eastAsia="等线"/>
                <w:bCs/>
                <w:color w:val="000000"/>
                <w:kern w:val="24"/>
                <w:szCs w:val="21"/>
              </w:rPr>
              <w:t>bit_depth_resolution</w:t>
            </w:r>
            <w:proofErr w:type="spellEnd"/>
          </w:p>
          <w:p w14:paraId="791F2719" w14:textId="77777777" w:rsidR="00F459E0" w:rsidRPr="00C423C3" w:rsidRDefault="00F459E0" w:rsidP="00F459E0">
            <w:pPr>
              <w:widowControl/>
              <w:kinsoku w:val="0"/>
              <w:overflowPunct w:val="0"/>
              <w:adjustRightInd w:val="0"/>
              <w:snapToGrid w:val="0"/>
              <w:ind w:left="420"/>
              <w:jc w:val="left"/>
              <w:textAlignment w:val="baseline"/>
              <w:rPr>
                <w:rFonts w:eastAsia="等线"/>
                <w:bCs/>
                <w:color w:val="000000"/>
                <w:kern w:val="24"/>
                <w:szCs w:val="21"/>
              </w:rPr>
            </w:pPr>
            <w:proofErr w:type="spellStart"/>
            <w:r w:rsidRPr="00C423C3">
              <w:rPr>
                <w:rFonts w:eastAsia="等线" w:hint="eastAsia"/>
                <w:bCs/>
                <w:color w:val="000000"/>
                <w:kern w:val="24"/>
                <w:szCs w:val="21"/>
              </w:rPr>
              <w:t>s</w:t>
            </w:r>
            <w:r w:rsidRPr="00C423C3">
              <w:rPr>
                <w:rFonts w:eastAsia="等线"/>
                <w:bCs/>
                <w:color w:val="000000"/>
                <w:kern w:val="24"/>
                <w:szCs w:val="21"/>
              </w:rPr>
              <w:t>ample_rate</w:t>
            </w:r>
            <w:proofErr w:type="spellEnd"/>
          </w:p>
          <w:p w14:paraId="3B2BF227" w14:textId="77777777" w:rsidR="00F459E0" w:rsidRPr="00C423C3" w:rsidRDefault="00F459E0" w:rsidP="00F459E0">
            <w:pPr>
              <w:widowControl/>
              <w:kinsoku w:val="0"/>
              <w:overflowPunct w:val="0"/>
              <w:adjustRightInd w:val="0"/>
              <w:snapToGrid w:val="0"/>
              <w:jc w:val="left"/>
              <w:textAlignment w:val="baseline"/>
              <w:rPr>
                <w:rFonts w:eastAsia="等线"/>
                <w:kern w:val="0"/>
                <w:szCs w:val="21"/>
              </w:rPr>
            </w:pPr>
            <w:r w:rsidRPr="00C423C3">
              <w:rPr>
                <w:rFonts w:eastAsia="等线"/>
                <w:bCs/>
                <w:color w:val="000000"/>
                <w:kern w:val="24"/>
                <w:szCs w:val="21"/>
              </w:rPr>
              <w:t>}</w:t>
            </w:r>
          </w:p>
        </w:tc>
        <w:tc>
          <w:tcPr>
            <w:tcW w:w="1177" w:type="dxa"/>
          </w:tcPr>
          <w:p w14:paraId="1FF5969D" w14:textId="77777777" w:rsidR="00F459E0" w:rsidRPr="00C423C3" w:rsidRDefault="00F459E0" w:rsidP="00F459E0">
            <w:pPr>
              <w:widowControl/>
              <w:kinsoku w:val="0"/>
              <w:overflowPunct w:val="0"/>
              <w:adjustRightInd w:val="0"/>
              <w:snapToGrid w:val="0"/>
              <w:jc w:val="center"/>
              <w:textAlignment w:val="baseline"/>
              <w:rPr>
                <w:rFonts w:eastAsia="等线"/>
                <w:bCs/>
                <w:color w:val="000000"/>
                <w:kern w:val="24"/>
                <w:szCs w:val="21"/>
              </w:rPr>
            </w:pPr>
          </w:p>
          <w:p w14:paraId="2B9FD3B6" w14:textId="77777777" w:rsidR="00F459E0" w:rsidRPr="00C423C3" w:rsidRDefault="00F459E0" w:rsidP="00F459E0">
            <w:pPr>
              <w:widowControl/>
              <w:kinsoku w:val="0"/>
              <w:overflowPunct w:val="0"/>
              <w:adjustRightInd w:val="0"/>
              <w:snapToGrid w:val="0"/>
              <w:jc w:val="center"/>
              <w:textAlignment w:val="baseline"/>
              <w:rPr>
                <w:rFonts w:eastAsia="等线"/>
                <w:bCs/>
                <w:color w:val="000000"/>
                <w:kern w:val="24"/>
                <w:szCs w:val="21"/>
              </w:rPr>
            </w:pPr>
          </w:p>
          <w:p w14:paraId="2D89BC51" w14:textId="77777777" w:rsidR="00F459E0" w:rsidRPr="00C423C3" w:rsidRDefault="00F459E0" w:rsidP="00F459E0">
            <w:pPr>
              <w:widowControl/>
              <w:kinsoku w:val="0"/>
              <w:overflowPunct w:val="0"/>
              <w:adjustRightInd w:val="0"/>
              <w:snapToGrid w:val="0"/>
              <w:jc w:val="center"/>
              <w:textAlignment w:val="baseline"/>
              <w:rPr>
                <w:rFonts w:eastAsia="等线"/>
                <w:bCs/>
                <w:color w:val="000000"/>
                <w:kern w:val="24"/>
                <w:szCs w:val="21"/>
              </w:rPr>
            </w:pPr>
          </w:p>
          <w:p w14:paraId="180A490B" w14:textId="77777777" w:rsidR="00F459E0" w:rsidRPr="00C423C3" w:rsidRDefault="00F459E0" w:rsidP="00F459E0">
            <w:pPr>
              <w:widowControl/>
              <w:kinsoku w:val="0"/>
              <w:overflowPunct w:val="0"/>
              <w:adjustRightInd w:val="0"/>
              <w:snapToGrid w:val="0"/>
              <w:jc w:val="center"/>
              <w:textAlignment w:val="baseline"/>
              <w:rPr>
                <w:rFonts w:eastAsia="等线"/>
                <w:bCs/>
                <w:color w:val="000000"/>
                <w:kern w:val="24"/>
                <w:szCs w:val="21"/>
              </w:rPr>
            </w:pPr>
          </w:p>
          <w:p w14:paraId="5DA0E7C3" w14:textId="77777777" w:rsidR="00F459E0" w:rsidRPr="00C423C3" w:rsidRDefault="00F459E0" w:rsidP="00F459E0">
            <w:pPr>
              <w:widowControl/>
              <w:kinsoku w:val="0"/>
              <w:overflowPunct w:val="0"/>
              <w:adjustRightInd w:val="0"/>
              <w:snapToGrid w:val="0"/>
              <w:textAlignment w:val="baseline"/>
              <w:rPr>
                <w:rFonts w:eastAsia="等线"/>
                <w:bCs/>
                <w:color w:val="000000"/>
                <w:kern w:val="24"/>
                <w:szCs w:val="21"/>
              </w:rPr>
            </w:pPr>
          </w:p>
          <w:p w14:paraId="00E80999" w14:textId="77777777" w:rsidR="00F459E0" w:rsidRPr="00C423C3" w:rsidRDefault="00F459E0" w:rsidP="00F459E0">
            <w:pPr>
              <w:widowControl/>
              <w:kinsoku w:val="0"/>
              <w:overflowPunct w:val="0"/>
              <w:adjustRightInd w:val="0"/>
              <w:snapToGrid w:val="0"/>
              <w:jc w:val="center"/>
              <w:textAlignment w:val="baseline"/>
              <w:rPr>
                <w:rFonts w:eastAsia="等线"/>
                <w:bCs/>
                <w:color w:val="000000"/>
                <w:kern w:val="24"/>
                <w:szCs w:val="21"/>
              </w:rPr>
            </w:pPr>
          </w:p>
          <w:p w14:paraId="60C4D951" w14:textId="77777777" w:rsidR="00F459E0" w:rsidRPr="00C423C3" w:rsidRDefault="00F459E0" w:rsidP="00F459E0">
            <w:pPr>
              <w:widowControl/>
              <w:kinsoku w:val="0"/>
              <w:overflowPunct w:val="0"/>
              <w:adjustRightInd w:val="0"/>
              <w:snapToGrid w:val="0"/>
              <w:jc w:val="center"/>
              <w:textAlignment w:val="baseline"/>
              <w:rPr>
                <w:rFonts w:eastAsia="等线"/>
                <w:bCs/>
                <w:color w:val="000000"/>
                <w:kern w:val="24"/>
                <w:szCs w:val="21"/>
              </w:rPr>
            </w:pPr>
          </w:p>
          <w:p w14:paraId="7AD1F51B" w14:textId="77777777" w:rsidR="00F459E0" w:rsidRDefault="00F459E0" w:rsidP="00F459E0">
            <w:pPr>
              <w:widowControl/>
              <w:kinsoku w:val="0"/>
              <w:overflowPunct w:val="0"/>
              <w:adjustRightInd w:val="0"/>
              <w:snapToGrid w:val="0"/>
              <w:jc w:val="center"/>
              <w:textAlignment w:val="baseline"/>
              <w:rPr>
                <w:rFonts w:eastAsia="等线"/>
                <w:bCs/>
                <w:color w:val="000000"/>
                <w:kern w:val="24"/>
                <w:szCs w:val="21"/>
              </w:rPr>
            </w:pPr>
          </w:p>
          <w:p w14:paraId="63B4FBB3" w14:textId="77777777" w:rsidR="00F459E0" w:rsidRDefault="00F459E0" w:rsidP="00F459E0">
            <w:pPr>
              <w:widowControl/>
              <w:kinsoku w:val="0"/>
              <w:overflowPunct w:val="0"/>
              <w:adjustRightInd w:val="0"/>
              <w:snapToGrid w:val="0"/>
              <w:jc w:val="center"/>
              <w:textAlignment w:val="baseline"/>
              <w:rPr>
                <w:rFonts w:eastAsia="等线"/>
                <w:bCs/>
                <w:color w:val="000000"/>
                <w:kern w:val="24"/>
                <w:szCs w:val="21"/>
              </w:rPr>
            </w:pPr>
          </w:p>
          <w:p w14:paraId="3128FBA3" w14:textId="77777777" w:rsidR="00F459E0" w:rsidRPr="00C423C3" w:rsidRDefault="00F459E0" w:rsidP="00F459E0">
            <w:pPr>
              <w:widowControl/>
              <w:kinsoku w:val="0"/>
              <w:overflowPunct w:val="0"/>
              <w:adjustRightInd w:val="0"/>
              <w:snapToGrid w:val="0"/>
              <w:jc w:val="center"/>
              <w:textAlignment w:val="baseline"/>
              <w:rPr>
                <w:rFonts w:eastAsia="等线"/>
                <w:bCs/>
                <w:color w:val="000000"/>
                <w:kern w:val="24"/>
                <w:szCs w:val="21"/>
              </w:rPr>
            </w:pPr>
          </w:p>
          <w:p w14:paraId="0C4A6E7D" w14:textId="77777777" w:rsidR="00F459E0" w:rsidRPr="00C423C3" w:rsidRDefault="00F459E0" w:rsidP="00F459E0">
            <w:pPr>
              <w:widowControl/>
              <w:kinsoku w:val="0"/>
              <w:overflowPunct w:val="0"/>
              <w:adjustRightInd w:val="0"/>
              <w:snapToGrid w:val="0"/>
              <w:jc w:val="center"/>
              <w:textAlignment w:val="baseline"/>
              <w:rPr>
                <w:rFonts w:eastAsia="等线"/>
                <w:bCs/>
                <w:color w:val="000000"/>
                <w:kern w:val="24"/>
                <w:szCs w:val="21"/>
              </w:rPr>
            </w:pPr>
            <w:r>
              <w:rPr>
                <w:rFonts w:eastAsia="等线"/>
                <w:bCs/>
                <w:color w:val="000000"/>
                <w:kern w:val="24"/>
                <w:szCs w:val="21"/>
              </w:rPr>
              <w:t>‘</w:t>
            </w:r>
            <w:r>
              <w:rPr>
                <w:rFonts w:eastAsia="等线" w:hint="eastAsia"/>
                <w:bCs/>
                <w:color w:val="000000"/>
                <w:kern w:val="24"/>
                <w:szCs w:val="21"/>
              </w:rPr>
              <w:t>1</w:t>
            </w:r>
            <w:r>
              <w:rPr>
                <w:rFonts w:eastAsia="等线"/>
                <w:bCs/>
                <w:color w:val="000000"/>
                <w:kern w:val="24"/>
                <w:szCs w:val="21"/>
              </w:rPr>
              <w:t>’</w:t>
            </w:r>
          </w:p>
          <w:p w14:paraId="1E7D75D2" w14:textId="77777777" w:rsidR="00F459E0" w:rsidRPr="00C423C3" w:rsidRDefault="00F459E0" w:rsidP="00F459E0">
            <w:pPr>
              <w:widowControl/>
              <w:kinsoku w:val="0"/>
              <w:overflowPunct w:val="0"/>
              <w:adjustRightInd w:val="0"/>
              <w:snapToGrid w:val="0"/>
              <w:jc w:val="center"/>
              <w:textAlignment w:val="baseline"/>
              <w:rPr>
                <w:rFonts w:eastAsia="等线"/>
                <w:bCs/>
                <w:color w:val="000000"/>
                <w:kern w:val="24"/>
                <w:szCs w:val="21"/>
              </w:rPr>
            </w:pPr>
          </w:p>
          <w:p w14:paraId="4E1DCCE9" w14:textId="77777777" w:rsidR="00F459E0" w:rsidRPr="00C423C3" w:rsidRDefault="00F459E0" w:rsidP="00F459E0">
            <w:pPr>
              <w:widowControl/>
              <w:kinsoku w:val="0"/>
              <w:overflowPunct w:val="0"/>
              <w:adjustRightInd w:val="0"/>
              <w:snapToGrid w:val="0"/>
              <w:jc w:val="center"/>
              <w:textAlignment w:val="baseline"/>
              <w:rPr>
                <w:rFonts w:eastAsia="等线"/>
                <w:bCs/>
                <w:color w:val="000000"/>
                <w:kern w:val="24"/>
                <w:szCs w:val="21"/>
              </w:rPr>
            </w:pPr>
          </w:p>
          <w:p w14:paraId="684AD564" w14:textId="77777777" w:rsidR="00F459E0" w:rsidRPr="00C423C3" w:rsidRDefault="00F459E0" w:rsidP="00F459E0">
            <w:pPr>
              <w:widowControl/>
              <w:kinsoku w:val="0"/>
              <w:overflowPunct w:val="0"/>
              <w:adjustRightInd w:val="0"/>
              <w:snapToGrid w:val="0"/>
              <w:jc w:val="center"/>
              <w:textAlignment w:val="baseline"/>
              <w:rPr>
                <w:rFonts w:eastAsia="等线"/>
                <w:bCs/>
                <w:color w:val="000000"/>
                <w:kern w:val="24"/>
                <w:szCs w:val="21"/>
              </w:rPr>
            </w:pPr>
          </w:p>
          <w:p w14:paraId="19E959DD" w14:textId="77777777" w:rsidR="00F459E0" w:rsidRPr="00C423C3" w:rsidRDefault="00F459E0" w:rsidP="00F459E0">
            <w:pPr>
              <w:widowControl/>
              <w:kinsoku w:val="0"/>
              <w:overflowPunct w:val="0"/>
              <w:adjustRightInd w:val="0"/>
              <w:snapToGrid w:val="0"/>
              <w:ind w:left="840"/>
              <w:jc w:val="left"/>
              <w:textAlignment w:val="baseline"/>
              <w:rPr>
                <w:rFonts w:eastAsia="等线"/>
                <w:bCs/>
                <w:color w:val="000000"/>
                <w:kern w:val="24"/>
                <w:szCs w:val="21"/>
              </w:rPr>
            </w:pPr>
            <w:r w:rsidRPr="00C423C3">
              <w:rPr>
                <w:rFonts w:eastAsia="等线"/>
                <w:bCs/>
                <w:color w:val="000000"/>
                <w:kern w:val="24"/>
                <w:szCs w:val="21"/>
              </w:rPr>
              <w:t xml:space="preserve">   </w:t>
            </w:r>
          </w:p>
          <w:p w14:paraId="2829226B" w14:textId="77777777" w:rsidR="00F459E0" w:rsidRPr="00C423C3" w:rsidRDefault="00F459E0" w:rsidP="00F459E0">
            <w:pPr>
              <w:widowControl/>
              <w:kinsoku w:val="0"/>
              <w:overflowPunct w:val="0"/>
              <w:adjustRightInd w:val="0"/>
              <w:snapToGrid w:val="0"/>
              <w:ind w:left="840"/>
              <w:jc w:val="left"/>
              <w:textAlignment w:val="baseline"/>
              <w:rPr>
                <w:rFonts w:eastAsia="等线"/>
                <w:bCs/>
                <w:color w:val="000000"/>
                <w:kern w:val="24"/>
                <w:szCs w:val="21"/>
              </w:rPr>
            </w:pPr>
            <w:r w:rsidRPr="00C423C3">
              <w:rPr>
                <w:rFonts w:eastAsia="等线"/>
                <w:bCs/>
                <w:color w:val="000000"/>
                <w:kern w:val="24"/>
                <w:szCs w:val="21"/>
              </w:rPr>
              <w:t xml:space="preserve">     </w:t>
            </w:r>
          </w:p>
        </w:tc>
        <w:tc>
          <w:tcPr>
            <w:tcW w:w="1276" w:type="dxa"/>
          </w:tcPr>
          <w:p w14:paraId="4D1A2003" w14:textId="77777777" w:rsidR="00F459E0" w:rsidRPr="00C423C3" w:rsidRDefault="00F459E0" w:rsidP="00F459E0">
            <w:pPr>
              <w:widowControl/>
              <w:kinsoku w:val="0"/>
              <w:overflowPunct w:val="0"/>
              <w:adjustRightInd w:val="0"/>
              <w:snapToGrid w:val="0"/>
              <w:jc w:val="center"/>
              <w:textAlignment w:val="baseline"/>
              <w:rPr>
                <w:rFonts w:eastAsia="等线"/>
                <w:bCs/>
                <w:color w:val="000000"/>
                <w:kern w:val="24"/>
                <w:szCs w:val="21"/>
              </w:rPr>
            </w:pPr>
          </w:p>
          <w:p w14:paraId="7E4AF551" w14:textId="77777777" w:rsidR="00F459E0" w:rsidRPr="00C423C3" w:rsidRDefault="00F459E0" w:rsidP="00F459E0">
            <w:pPr>
              <w:widowControl/>
              <w:kinsoku w:val="0"/>
              <w:overflowPunct w:val="0"/>
              <w:adjustRightInd w:val="0"/>
              <w:snapToGrid w:val="0"/>
              <w:jc w:val="center"/>
              <w:textAlignment w:val="baseline"/>
              <w:rPr>
                <w:rFonts w:eastAsia="等线"/>
                <w:bCs/>
                <w:color w:val="000000"/>
                <w:kern w:val="24"/>
                <w:szCs w:val="21"/>
              </w:rPr>
            </w:pPr>
            <w:r w:rsidRPr="00C423C3">
              <w:rPr>
                <w:rFonts w:eastAsia="等线"/>
                <w:bCs/>
                <w:color w:val="000000"/>
                <w:kern w:val="24"/>
                <w:szCs w:val="21"/>
              </w:rPr>
              <w:t>16</w:t>
            </w:r>
          </w:p>
          <w:p w14:paraId="1CB229A7" w14:textId="77777777" w:rsidR="00F459E0" w:rsidRPr="00C423C3" w:rsidRDefault="00F459E0" w:rsidP="00F459E0">
            <w:pPr>
              <w:widowControl/>
              <w:kinsoku w:val="0"/>
              <w:overflowPunct w:val="0"/>
              <w:adjustRightInd w:val="0"/>
              <w:snapToGrid w:val="0"/>
              <w:jc w:val="center"/>
              <w:textAlignment w:val="baseline"/>
              <w:rPr>
                <w:rFonts w:eastAsia="等线"/>
                <w:bCs/>
                <w:color w:val="000000"/>
                <w:kern w:val="24"/>
                <w:szCs w:val="21"/>
              </w:rPr>
            </w:pPr>
            <w:r w:rsidRPr="00C423C3">
              <w:rPr>
                <w:rFonts w:eastAsia="等线"/>
                <w:bCs/>
                <w:color w:val="000000"/>
                <w:kern w:val="24"/>
                <w:szCs w:val="21"/>
              </w:rPr>
              <w:t>16</w:t>
            </w:r>
          </w:p>
          <w:p w14:paraId="79F49DA4" w14:textId="77777777" w:rsidR="00F459E0" w:rsidRPr="00C423C3" w:rsidRDefault="00F459E0" w:rsidP="00F459E0">
            <w:pPr>
              <w:widowControl/>
              <w:kinsoku w:val="0"/>
              <w:overflowPunct w:val="0"/>
              <w:adjustRightInd w:val="0"/>
              <w:snapToGrid w:val="0"/>
              <w:jc w:val="center"/>
              <w:textAlignment w:val="baseline"/>
              <w:rPr>
                <w:rFonts w:eastAsia="等线"/>
                <w:bCs/>
                <w:color w:val="000000"/>
                <w:kern w:val="24"/>
                <w:szCs w:val="21"/>
              </w:rPr>
            </w:pPr>
            <w:r>
              <w:rPr>
                <w:rFonts w:eastAsia="等线"/>
                <w:bCs/>
                <w:color w:val="000000"/>
                <w:kern w:val="24"/>
                <w:szCs w:val="21"/>
              </w:rPr>
              <w:t>4</w:t>
            </w:r>
          </w:p>
          <w:p w14:paraId="3850A2B3" w14:textId="77777777" w:rsidR="00F459E0" w:rsidRPr="00C423C3" w:rsidRDefault="00F459E0" w:rsidP="00F459E0">
            <w:pPr>
              <w:widowControl/>
              <w:kinsoku w:val="0"/>
              <w:overflowPunct w:val="0"/>
              <w:adjustRightInd w:val="0"/>
              <w:snapToGrid w:val="0"/>
              <w:jc w:val="center"/>
              <w:textAlignment w:val="baseline"/>
              <w:rPr>
                <w:rFonts w:eastAsia="等线"/>
                <w:bCs/>
                <w:color w:val="000000"/>
                <w:kern w:val="24"/>
                <w:szCs w:val="21"/>
              </w:rPr>
            </w:pPr>
            <w:r w:rsidRPr="00C423C3">
              <w:rPr>
                <w:rFonts w:eastAsia="等线"/>
                <w:bCs/>
                <w:color w:val="000000"/>
                <w:kern w:val="24"/>
                <w:szCs w:val="21"/>
              </w:rPr>
              <w:t>4</w:t>
            </w:r>
          </w:p>
          <w:p w14:paraId="087E8C44" w14:textId="77777777" w:rsidR="00F459E0" w:rsidRDefault="00F459E0" w:rsidP="00F459E0">
            <w:pPr>
              <w:widowControl/>
              <w:kinsoku w:val="0"/>
              <w:overflowPunct w:val="0"/>
              <w:adjustRightInd w:val="0"/>
              <w:snapToGrid w:val="0"/>
              <w:jc w:val="center"/>
              <w:textAlignment w:val="baseline"/>
              <w:rPr>
                <w:rFonts w:eastAsia="等线"/>
                <w:bCs/>
                <w:color w:val="000000"/>
                <w:kern w:val="24"/>
                <w:szCs w:val="21"/>
              </w:rPr>
            </w:pPr>
            <w:r w:rsidRPr="00C423C3">
              <w:rPr>
                <w:rFonts w:eastAsia="等线"/>
                <w:bCs/>
                <w:color w:val="000000"/>
                <w:kern w:val="24"/>
                <w:szCs w:val="21"/>
              </w:rPr>
              <w:t>3</w:t>
            </w:r>
          </w:p>
          <w:p w14:paraId="79D7BB01" w14:textId="77777777" w:rsidR="00F459E0" w:rsidRDefault="00F459E0" w:rsidP="00F459E0">
            <w:pPr>
              <w:widowControl/>
              <w:kinsoku w:val="0"/>
              <w:overflowPunct w:val="0"/>
              <w:adjustRightInd w:val="0"/>
              <w:snapToGrid w:val="0"/>
              <w:jc w:val="center"/>
              <w:textAlignment w:val="baseline"/>
              <w:rPr>
                <w:rFonts w:eastAsia="等线"/>
                <w:bCs/>
                <w:color w:val="000000"/>
                <w:kern w:val="24"/>
                <w:szCs w:val="21"/>
              </w:rPr>
            </w:pPr>
            <w:r>
              <w:rPr>
                <w:rFonts w:eastAsia="等线" w:hint="eastAsia"/>
                <w:bCs/>
                <w:color w:val="000000"/>
                <w:kern w:val="24"/>
                <w:szCs w:val="21"/>
              </w:rPr>
              <w:t>1</w:t>
            </w:r>
          </w:p>
          <w:p w14:paraId="642E1F4E" w14:textId="77777777" w:rsidR="00F459E0" w:rsidRDefault="00F459E0" w:rsidP="00F459E0">
            <w:pPr>
              <w:widowControl/>
              <w:kinsoku w:val="0"/>
              <w:overflowPunct w:val="0"/>
              <w:adjustRightInd w:val="0"/>
              <w:snapToGrid w:val="0"/>
              <w:jc w:val="center"/>
              <w:textAlignment w:val="baseline"/>
              <w:rPr>
                <w:rFonts w:eastAsia="等线"/>
                <w:bCs/>
                <w:color w:val="000000"/>
                <w:kern w:val="24"/>
                <w:szCs w:val="21"/>
              </w:rPr>
            </w:pPr>
            <w:r>
              <w:rPr>
                <w:rFonts w:eastAsia="等线" w:hint="eastAsia"/>
                <w:bCs/>
                <w:color w:val="000000"/>
                <w:kern w:val="24"/>
                <w:szCs w:val="21"/>
              </w:rPr>
              <w:t>1</w:t>
            </w:r>
          </w:p>
          <w:p w14:paraId="5873DC9C" w14:textId="77777777" w:rsidR="00F459E0" w:rsidRDefault="00F459E0" w:rsidP="00F459E0">
            <w:pPr>
              <w:widowControl/>
              <w:kinsoku w:val="0"/>
              <w:overflowPunct w:val="0"/>
              <w:adjustRightInd w:val="0"/>
              <w:snapToGrid w:val="0"/>
              <w:jc w:val="center"/>
              <w:textAlignment w:val="baseline"/>
              <w:rPr>
                <w:rFonts w:eastAsia="等线"/>
                <w:bCs/>
                <w:color w:val="000000"/>
                <w:kern w:val="24"/>
                <w:szCs w:val="21"/>
              </w:rPr>
            </w:pPr>
            <w:r>
              <w:rPr>
                <w:rFonts w:eastAsia="等线" w:hint="eastAsia"/>
                <w:bCs/>
                <w:color w:val="000000"/>
                <w:kern w:val="24"/>
                <w:szCs w:val="21"/>
              </w:rPr>
              <w:t>1</w:t>
            </w:r>
          </w:p>
          <w:p w14:paraId="6FE32E60" w14:textId="77777777" w:rsidR="00F459E0" w:rsidRDefault="00F459E0" w:rsidP="00F459E0">
            <w:pPr>
              <w:widowControl/>
              <w:kinsoku w:val="0"/>
              <w:overflowPunct w:val="0"/>
              <w:adjustRightInd w:val="0"/>
              <w:snapToGrid w:val="0"/>
              <w:jc w:val="center"/>
              <w:textAlignment w:val="baseline"/>
              <w:rPr>
                <w:rFonts w:eastAsia="等线"/>
                <w:bCs/>
                <w:color w:val="000000"/>
                <w:kern w:val="24"/>
                <w:szCs w:val="21"/>
              </w:rPr>
            </w:pPr>
            <w:r>
              <w:rPr>
                <w:rFonts w:eastAsia="等线" w:hint="eastAsia"/>
                <w:bCs/>
                <w:color w:val="000000"/>
                <w:kern w:val="24"/>
                <w:szCs w:val="21"/>
              </w:rPr>
              <w:t>1</w:t>
            </w:r>
          </w:p>
          <w:p w14:paraId="797713AE" w14:textId="77777777" w:rsidR="00F459E0" w:rsidRDefault="00F459E0" w:rsidP="00F459E0">
            <w:pPr>
              <w:widowControl/>
              <w:kinsoku w:val="0"/>
              <w:overflowPunct w:val="0"/>
              <w:adjustRightInd w:val="0"/>
              <w:snapToGrid w:val="0"/>
              <w:jc w:val="center"/>
              <w:textAlignment w:val="baseline"/>
              <w:rPr>
                <w:rFonts w:eastAsia="等线"/>
                <w:bCs/>
                <w:color w:val="000000"/>
                <w:kern w:val="24"/>
                <w:szCs w:val="21"/>
              </w:rPr>
            </w:pPr>
            <w:r>
              <w:rPr>
                <w:rFonts w:eastAsia="等线"/>
                <w:bCs/>
                <w:color w:val="000000"/>
                <w:kern w:val="24"/>
                <w:szCs w:val="21"/>
              </w:rPr>
              <w:t>1</w:t>
            </w:r>
          </w:p>
          <w:p w14:paraId="683AEF52" w14:textId="77777777" w:rsidR="00F459E0" w:rsidRDefault="00F459E0" w:rsidP="00F459E0">
            <w:pPr>
              <w:widowControl/>
              <w:kinsoku w:val="0"/>
              <w:overflowPunct w:val="0"/>
              <w:adjustRightInd w:val="0"/>
              <w:snapToGrid w:val="0"/>
              <w:jc w:val="center"/>
              <w:textAlignment w:val="baseline"/>
              <w:rPr>
                <w:rFonts w:eastAsia="等线"/>
                <w:bCs/>
                <w:color w:val="000000"/>
                <w:kern w:val="24"/>
                <w:szCs w:val="21"/>
              </w:rPr>
            </w:pPr>
          </w:p>
          <w:p w14:paraId="37FC1965" w14:textId="77777777" w:rsidR="00F459E0" w:rsidRDefault="00F459E0" w:rsidP="00F459E0">
            <w:pPr>
              <w:widowControl/>
              <w:kinsoku w:val="0"/>
              <w:overflowPunct w:val="0"/>
              <w:adjustRightInd w:val="0"/>
              <w:snapToGrid w:val="0"/>
              <w:jc w:val="center"/>
              <w:textAlignment w:val="baseline"/>
              <w:rPr>
                <w:rFonts w:eastAsia="等线"/>
                <w:bCs/>
                <w:color w:val="000000"/>
                <w:kern w:val="24"/>
                <w:szCs w:val="21"/>
              </w:rPr>
            </w:pPr>
            <w:r>
              <w:rPr>
                <w:rFonts w:eastAsia="等线" w:hint="eastAsia"/>
                <w:bCs/>
                <w:color w:val="000000"/>
                <w:kern w:val="24"/>
                <w:szCs w:val="21"/>
              </w:rPr>
              <w:t>1</w:t>
            </w:r>
            <w:r>
              <w:rPr>
                <w:rFonts w:eastAsia="等线"/>
                <w:bCs/>
                <w:color w:val="000000"/>
                <w:kern w:val="24"/>
                <w:szCs w:val="21"/>
              </w:rPr>
              <w:t>6</w:t>
            </w:r>
          </w:p>
          <w:p w14:paraId="5D671427" w14:textId="77777777" w:rsidR="00F459E0" w:rsidRDefault="00F459E0" w:rsidP="00F459E0">
            <w:pPr>
              <w:widowControl/>
              <w:kinsoku w:val="0"/>
              <w:overflowPunct w:val="0"/>
              <w:adjustRightInd w:val="0"/>
              <w:snapToGrid w:val="0"/>
              <w:jc w:val="center"/>
              <w:textAlignment w:val="baseline"/>
              <w:rPr>
                <w:rFonts w:eastAsia="等线"/>
                <w:bCs/>
                <w:color w:val="000000"/>
                <w:kern w:val="24"/>
                <w:szCs w:val="21"/>
              </w:rPr>
            </w:pPr>
          </w:p>
          <w:p w14:paraId="567CFB8D" w14:textId="77777777" w:rsidR="00F459E0" w:rsidRPr="00C423C3" w:rsidRDefault="00F459E0" w:rsidP="00F459E0">
            <w:pPr>
              <w:widowControl/>
              <w:kinsoku w:val="0"/>
              <w:overflowPunct w:val="0"/>
              <w:adjustRightInd w:val="0"/>
              <w:snapToGrid w:val="0"/>
              <w:jc w:val="center"/>
              <w:textAlignment w:val="baseline"/>
              <w:rPr>
                <w:rFonts w:eastAsia="等线"/>
                <w:bCs/>
                <w:color w:val="000000"/>
                <w:kern w:val="24"/>
                <w:szCs w:val="21"/>
              </w:rPr>
            </w:pPr>
            <w:r>
              <w:rPr>
                <w:rFonts w:eastAsia="等线" w:hint="eastAsia"/>
                <w:bCs/>
                <w:color w:val="000000"/>
                <w:kern w:val="24"/>
                <w:szCs w:val="21"/>
              </w:rPr>
              <w:t>1</w:t>
            </w:r>
            <w:r>
              <w:rPr>
                <w:rFonts w:eastAsia="等线"/>
                <w:bCs/>
                <w:color w:val="000000"/>
                <w:kern w:val="24"/>
                <w:szCs w:val="21"/>
              </w:rPr>
              <w:t>6</w:t>
            </w:r>
          </w:p>
          <w:p w14:paraId="13CB32D5" w14:textId="77777777" w:rsidR="00F459E0" w:rsidRDefault="00F459E0" w:rsidP="00F459E0">
            <w:pPr>
              <w:widowControl/>
              <w:kinsoku w:val="0"/>
              <w:overflowPunct w:val="0"/>
              <w:adjustRightInd w:val="0"/>
              <w:snapToGrid w:val="0"/>
              <w:jc w:val="center"/>
              <w:textAlignment w:val="baseline"/>
              <w:rPr>
                <w:rFonts w:eastAsia="等线"/>
                <w:bCs/>
                <w:color w:val="000000"/>
                <w:kern w:val="24"/>
                <w:szCs w:val="21"/>
              </w:rPr>
            </w:pPr>
            <w:r w:rsidRPr="00C423C3">
              <w:rPr>
                <w:rFonts w:eastAsia="等线"/>
                <w:bCs/>
                <w:color w:val="000000"/>
                <w:kern w:val="24"/>
                <w:szCs w:val="21"/>
              </w:rPr>
              <w:t>16</w:t>
            </w:r>
          </w:p>
          <w:p w14:paraId="7569CA5A" w14:textId="77777777" w:rsidR="00F459E0" w:rsidRDefault="00F459E0" w:rsidP="00F459E0">
            <w:pPr>
              <w:widowControl/>
              <w:kinsoku w:val="0"/>
              <w:overflowPunct w:val="0"/>
              <w:adjustRightInd w:val="0"/>
              <w:snapToGrid w:val="0"/>
              <w:jc w:val="center"/>
              <w:textAlignment w:val="baseline"/>
              <w:rPr>
                <w:rFonts w:eastAsia="等线"/>
                <w:bCs/>
                <w:color w:val="000000"/>
                <w:kern w:val="24"/>
                <w:szCs w:val="21"/>
              </w:rPr>
            </w:pPr>
          </w:p>
          <w:p w14:paraId="7684C8A4" w14:textId="77777777" w:rsidR="00F459E0" w:rsidRPr="00C423C3" w:rsidRDefault="00F459E0" w:rsidP="00F459E0">
            <w:pPr>
              <w:widowControl/>
              <w:kinsoku w:val="0"/>
              <w:overflowPunct w:val="0"/>
              <w:adjustRightInd w:val="0"/>
              <w:snapToGrid w:val="0"/>
              <w:textAlignment w:val="baseline"/>
              <w:rPr>
                <w:rFonts w:eastAsia="等线"/>
                <w:bCs/>
                <w:color w:val="000000"/>
                <w:kern w:val="24"/>
                <w:szCs w:val="21"/>
              </w:rPr>
            </w:pPr>
          </w:p>
          <w:p w14:paraId="5F1235C9" w14:textId="77777777" w:rsidR="00F459E0" w:rsidRPr="00C423C3" w:rsidRDefault="00F459E0" w:rsidP="00F459E0">
            <w:pPr>
              <w:widowControl/>
              <w:kinsoku w:val="0"/>
              <w:overflowPunct w:val="0"/>
              <w:adjustRightInd w:val="0"/>
              <w:snapToGrid w:val="0"/>
              <w:jc w:val="center"/>
              <w:textAlignment w:val="baseline"/>
              <w:rPr>
                <w:rFonts w:eastAsia="等线"/>
                <w:bCs/>
                <w:color w:val="000000"/>
                <w:kern w:val="24"/>
                <w:szCs w:val="21"/>
              </w:rPr>
            </w:pPr>
            <w:r w:rsidRPr="00C423C3">
              <w:rPr>
                <w:rFonts w:eastAsia="等线" w:hint="eastAsia"/>
                <w:bCs/>
                <w:color w:val="000000"/>
                <w:kern w:val="24"/>
                <w:szCs w:val="21"/>
              </w:rPr>
              <w:t>8</w:t>
            </w:r>
          </w:p>
          <w:p w14:paraId="58A643BF" w14:textId="77777777" w:rsidR="00F459E0" w:rsidRPr="00C423C3" w:rsidRDefault="00F459E0" w:rsidP="00F459E0">
            <w:pPr>
              <w:widowControl/>
              <w:kinsoku w:val="0"/>
              <w:overflowPunct w:val="0"/>
              <w:adjustRightInd w:val="0"/>
              <w:snapToGrid w:val="0"/>
              <w:jc w:val="center"/>
              <w:textAlignment w:val="baseline"/>
              <w:rPr>
                <w:rFonts w:eastAsia="等线"/>
                <w:bCs/>
                <w:color w:val="000000"/>
                <w:kern w:val="24"/>
                <w:szCs w:val="21"/>
              </w:rPr>
            </w:pPr>
          </w:p>
          <w:p w14:paraId="7D81ED85" w14:textId="77777777" w:rsidR="00F459E0" w:rsidRPr="00C423C3" w:rsidRDefault="00F459E0" w:rsidP="00F459E0">
            <w:pPr>
              <w:widowControl/>
              <w:kinsoku w:val="0"/>
              <w:overflowPunct w:val="0"/>
              <w:adjustRightInd w:val="0"/>
              <w:snapToGrid w:val="0"/>
              <w:jc w:val="center"/>
              <w:textAlignment w:val="baseline"/>
              <w:rPr>
                <w:rFonts w:eastAsia="等线"/>
                <w:bCs/>
                <w:color w:val="000000"/>
                <w:kern w:val="24"/>
                <w:szCs w:val="21"/>
              </w:rPr>
            </w:pPr>
          </w:p>
          <w:p w14:paraId="7C82002C" w14:textId="77777777" w:rsidR="00F459E0" w:rsidRPr="00C423C3" w:rsidRDefault="00F459E0" w:rsidP="00F459E0">
            <w:pPr>
              <w:widowControl/>
              <w:kinsoku w:val="0"/>
              <w:overflowPunct w:val="0"/>
              <w:adjustRightInd w:val="0"/>
              <w:snapToGrid w:val="0"/>
              <w:jc w:val="center"/>
              <w:textAlignment w:val="baseline"/>
              <w:rPr>
                <w:rFonts w:eastAsia="等线"/>
                <w:bCs/>
                <w:color w:val="000000"/>
                <w:kern w:val="24"/>
                <w:szCs w:val="21"/>
              </w:rPr>
            </w:pPr>
            <w:r w:rsidRPr="00C423C3">
              <w:rPr>
                <w:rFonts w:eastAsia="等线" w:hint="eastAsia"/>
                <w:bCs/>
                <w:color w:val="000000"/>
                <w:kern w:val="24"/>
                <w:szCs w:val="21"/>
              </w:rPr>
              <w:t>8</w:t>
            </w:r>
          </w:p>
          <w:p w14:paraId="224D97BD" w14:textId="77777777" w:rsidR="00F459E0" w:rsidRPr="00C423C3" w:rsidRDefault="00F459E0" w:rsidP="00F459E0">
            <w:pPr>
              <w:widowControl/>
              <w:kinsoku w:val="0"/>
              <w:overflowPunct w:val="0"/>
              <w:adjustRightInd w:val="0"/>
              <w:snapToGrid w:val="0"/>
              <w:jc w:val="center"/>
              <w:textAlignment w:val="baseline"/>
              <w:rPr>
                <w:rFonts w:eastAsia="等线"/>
                <w:bCs/>
                <w:color w:val="000000"/>
                <w:kern w:val="24"/>
                <w:szCs w:val="21"/>
              </w:rPr>
            </w:pPr>
          </w:p>
          <w:p w14:paraId="15C2FBF7" w14:textId="77777777" w:rsidR="00F459E0" w:rsidRPr="00C423C3" w:rsidRDefault="00F459E0" w:rsidP="00F459E0">
            <w:pPr>
              <w:widowControl/>
              <w:kinsoku w:val="0"/>
              <w:overflowPunct w:val="0"/>
              <w:adjustRightInd w:val="0"/>
              <w:snapToGrid w:val="0"/>
              <w:jc w:val="center"/>
              <w:textAlignment w:val="baseline"/>
              <w:rPr>
                <w:rFonts w:eastAsia="等线"/>
                <w:bCs/>
                <w:color w:val="000000"/>
                <w:kern w:val="24"/>
                <w:szCs w:val="21"/>
              </w:rPr>
            </w:pPr>
          </w:p>
          <w:p w14:paraId="7448DF16" w14:textId="77777777" w:rsidR="00F459E0" w:rsidRPr="00C423C3" w:rsidRDefault="00F459E0" w:rsidP="00F459E0">
            <w:pPr>
              <w:widowControl/>
              <w:kinsoku w:val="0"/>
              <w:overflowPunct w:val="0"/>
              <w:adjustRightInd w:val="0"/>
              <w:snapToGrid w:val="0"/>
              <w:jc w:val="center"/>
              <w:textAlignment w:val="baseline"/>
              <w:rPr>
                <w:rFonts w:eastAsia="等线"/>
                <w:bCs/>
                <w:color w:val="000000"/>
                <w:kern w:val="24"/>
                <w:szCs w:val="21"/>
              </w:rPr>
            </w:pPr>
            <w:r w:rsidRPr="00C423C3">
              <w:rPr>
                <w:rFonts w:eastAsia="等线" w:hint="eastAsia"/>
                <w:bCs/>
                <w:color w:val="000000"/>
                <w:kern w:val="24"/>
                <w:szCs w:val="21"/>
              </w:rPr>
              <w:t>8</w:t>
            </w:r>
          </w:p>
          <w:p w14:paraId="2AA33D37" w14:textId="77777777" w:rsidR="00F459E0" w:rsidRPr="00C423C3" w:rsidRDefault="00F459E0" w:rsidP="00F459E0">
            <w:pPr>
              <w:widowControl/>
              <w:kinsoku w:val="0"/>
              <w:overflowPunct w:val="0"/>
              <w:adjustRightInd w:val="0"/>
              <w:snapToGrid w:val="0"/>
              <w:jc w:val="center"/>
              <w:textAlignment w:val="baseline"/>
              <w:rPr>
                <w:rFonts w:eastAsia="等线"/>
                <w:bCs/>
                <w:color w:val="000000"/>
                <w:kern w:val="24"/>
                <w:szCs w:val="21"/>
              </w:rPr>
            </w:pPr>
          </w:p>
          <w:p w14:paraId="537021F3" w14:textId="77777777" w:rsidR="00F459E0" w:rsidRPr="00C423C3" w:rsidRDefault="00F459E0" w:rsidP="00F459E0">
            <w:pPr>
              <w:widowControl/>
              <w:kinsoku w:val="0"/>
              <w:overflowPunct w:val="0"/>
              <w:adjustRightInd w:val="0"/>
              <w:snapToGrid w:val="0"/>
              <w:jc w:val="center"/>
              <w:textAlignment w:val="baseline"/>
              <w:rPr>
                <w:rFonts w:eastAsia="等线"/>
                <w:bCs/>
                <w:color w:val="000000"/>
                <w:kern w:val="24"/>
                <w:szCs w:val="21"/>
              </w:rPr>
            </w:pPr>
            <w:r w:rsidRPr="00C423C3">
              <w:rPr>
                <w:rFonts w:eastAsia="等线" w:hint="eastAsia"/>
                <w:bCs/>
                <w:color w:val="000000"/>
                <w:kern w:val="24"/>
                <w:szCs w:val="21"/>
              </w:rPr>
              <w:t>8</w:t>
            </w:r>
          </w:p>
          <w:p w14:paraId="0FD33F3F" w14:textId="77777777" w:rsidR="00F459E0" w:rsidRPr="00C423C3" w:rsidRDefault="00F459E0" w:rsidP="00F459E0">
            <w:pPr>
              <w:widowControl/>
              <w:kinsoku w:val="0"/>
              <w:overflowPunct w:val="0"/>
              <w:adjustRightInd w:val="0"/>
              <w:snapToGrid w:val="0"/>
              <w:jc w:val="center"/>
              <w:textAlignment w:val="baseline"/>
              <w:rPr>
                <w:rFonts w:eastAsia="等线"/>
                <w:bCs/>
                <w:color w:val="000000"/>
                <w:kern w:val="24"/>
                <w:szCs w:val="21"/>
              </w:rPr>
            </w:pPr>
            <w:r w:rsidRPr="00C423C3">
              <w:rPr>
                <w:rFonts w:eastAsia="等线" w:hint="eastAsia"/>
                <w:bCs/>
                <w:color w:val="000000"/>
                <w:kern w:val="24"/>
                <w:szCs w:val="21"/>
              </w:rPr>
              <w:t>2</w:t>
            </w:r>
            <w:r w:rsidRPr="00C423C3">
              <w:rPr>
                <w:rFonts w:eastAsia="等线"/>
                <w:bCs/>
                <w:color w:val="000000"/>
                <w:kern w:val="24"/>
                <w:szCs w:val="21"/>
              </w:rPr>
              <w:t>4</w:t>
            </w:r>
          </w:p>
        </w:tc>
        <w:tc>
          <w:tcPr>
            <w:tcW w:w="1258" w:type="dxa"/>
          </w:tcPr>
          <w:p w14:paraId="362E10CE" w14:textId="77777777" w:rsidR="00F459E0" w:rsidRPr="00C423C3" w:rsidRDefault="00F459E0" w:rsidP="00F459E0">
            <w:pPr>
              <w:widowControl/>
              <w:kinsoku w:val="0"/>
              <w:overflowPunct w:val="0"/>
              <w:adjustRightInd w:val="0"/>
              <w:snapToGrid w:val="0"/>
              <w:jc w:val="center"/>
              <w:textAlignment w:val="baseline"/>
              <w:rPr>
                <w:rFonts w:eastAsia="等线"/>
                <w:bCs/>
                <w:color w:val="000000"/>
                <w:kern w:val="24"/>
                <w:szCs w:val="21"/>
              </w:rPr>
            </w:pPr>
          </w:p>
          <w:p w14:paraId="20477C2A" w14:textId="77777777" w:rsidR="00F459E0" w:rsidRPr="00C423C3" w:rsidRDefault="00F459E0" w:rsidP="00F459E0">
            <w:pPr>
              <w:widowControl/>
              <w:kinsoku w:val="0"/>
              <w:overflowPunct w:val="0"/>
              <w:adjustRightInd w:val="0"/>
              <w:snapToGrid w:val="0"/>
              <w:jc w:val="center"/>
              <w:textAlignment w:val="baseline"/>
              <w:rPr>
                <w:rFonts w:eastAsia="等线"/>
                <w:bCs/>
                <w:color w:val="000000"/>
                <w:kern w:val="24"/>
                <w:szCs w:val="21"/>
              </w:rPr>
            </w:pPr>
            <w:r w:rsidRPr="00C423C3">
              <w:rPr>
                <w:rFonts w:eastAsia="等线"/>
                <w:bCs/>
                <w:color w:val="000000"/>
                <w:kern w:val="24"/>
                <w:szCs w:val="21"/>
              </w:rPr>
              <w:t>uimsbf</w:t>
            </w:r>
          </w:p>
          <w:p w14:paraId="71731C1D" w14:textId="77777777" w:rsidR="00F459E0" w:rsidRPr="00C423C3" w:rsidRDefault="00F459E0" w:rsidP="00F459E0">
            <w:pPr>
              <w:widowControl/>
              <w:kinsoku w:val="0"/>
              <w:overflowPunct w:val="0"/>
              <w:adjustRightInd w:val="0"/>
              <w:snapToGrid w:val="0"/>
              <w:jc w:val="center"/>
              <w:textAlignment w:val="baseline"/>
              <w:rPr>
                <w:rFonts w:eastAsia="等线"/>
                <w:bCs/>
                <w:color w:val="000000"/>
                <w:kern w:val="24"/>
                <w:szCs w:val="21"/>
              </w:rPr>
            </w:pPr>
            <w:r w:rsidRPr="00C423C3">
              <w:rPr>
                <w:rFonts w:eastAsia="等线"/>
                <w:bCs/>
                <w:color w:val="000000"/>
                <w:kern w:val="24"/>
                <w:szCs w:val="21"/>
              </w:rPr>
              <w:t>uimsbf</w:t>
            </w:r>
          </w:p>
          <w:p w14:paraId="680A81F7" w14:textId="77777777" w:rsidR="00F459E0" w:rsidRPr="00C423C3" w:rsidRDefault="00F459E0" w:rsidP="00F459E0">
            <w:pPr>
              <w:widowControl/>
              <w:kinsoku w:val="0"/>
              <w:overflowPunct w:val="0"/>
              <w:adjustRightInd w:val="0"/>
              <w:snapToGrid w:val="0"/>
              <w:jc w:val="center"/>
              <w:textAlignment w:val="baseline"/>
              <w:rPr>
                <w:rFonts w:eastAsia="等线"/>
                <w:bCs/>
                <w:color w:val="000000"/>
                <w:kern w:val="24"/>
                <w:szCs w:val="21"/>
              </w:rPr>
            </w:pPr>
            <w:r w:rsidRPr="00C423C3">
              <w:rPr>
                <w:rFonts w:eastAsia="等线"/>
                <w:bCs/>
                <w:color w:val="000000"/>
                <w:kern w:val="24"/>
                <w:szCs w:val="21"/>
              </w:rPr>
              <w:t>uimsbf</w:t>
            </w:r>
          </w:p>
          <w:p w14:paraId="7628BD44" w14:textId="77777777" w:rsidR="00F459E0" w:rsidRPr="00C423C3" w:rsidRDefault="00F459E0" w:rsidP="00F459E0">
            <w:pPr>
              <w:widowControl/>
              <w:kinsoku w:val="0"/>
              <w:overflowPunct w:val="0"/>
              <w:adjustRightInd w:val="0"/>
              <w:snapToGrid w:val="0"/>
              <w:jc w:val="center"/>
              <w:textAlignment w:val="baseline"/>
              <w:rPr>
                <w:rFonts w:eastAsia="等线"/>
                <w:bCs/>
                <w:color w:val="000000"/>
                <w:kern w:val="24"/>
                <w:szCs w:val="21"/>
              </w:rPr>
            </w:pPr>
            <w:r w:rsidRPr="00C423C3">
              <w:rPr>
                <w:rFonts w:eastAsia="等线"/>
                <w:bCs/>
                <w:color w:val="000000"/>
                <w:kern w:val="24"/>
                <w:szCs w:val="21"/>
              </w:rPr>
              <w:t>uimsbf</w:t>
            </w:r>
          </w:p>
          <w:p w14:paraId="13F1C00F" w14:textId="77777777" w:rsidR="00F459E0" w:rsidRDefault="00F459E0" w:rsidP="00F459E0">
            <w:pPr>
              <w:widowControl/>
              <w:kinsoku w:val="0"/>
              <w:overflowPunct w:val="0"/>
              <w:adjustRightInd w:val="0"/>
              <w:snapToGrid w:val="0"/>
              <w:jc w:val="center"/>
              <w:textAlignment w:val="baseline"/>
              <w:rPr>
                <w:rFonts w:eastAsia="等线"/>
                <w:bCs/>
                <w:color w:val="000000"/>
                <w:kern w:val="24"/>
                <w:szCs w:val="21"/>
              </w:rPr>
            </w:pPr>
            <w:r w:rsidRPr="00C423C3">
              <w:rPr>
                <w:rFonts w:eastAsia="等线"/>
                <w:bCs/>
                <w:color w:val="000000"/>
                <w:kern w:val="24"/>
                <w:szCs w:val="21"/>
              </w:rPr>
              <w:t>uimsbf</w:t>
            </w:r>
          </w:p>
          <w:p w14:paraId="3C61B7B9" w14:textId="77777777" w:rsidR="00F459E0" w:rsidRPr="00C423C3" w:rsidRDefault="00F459E0" w:rsidP="00F459E0">
            <w:pPr>
              <w:widowControl/>
              <w:kinsoku w:val="0"/>
              <w:overflowPunct w:val="0"/>
              <w:adjustRightInd w:val="0"/>
              <w:snapToGrid w:val="0"/>
              <w:jc w:val="center"/>
              <w:textAlignment w:val="baseline"/>
              <w:rPr>
                <w:rFonts w:eastAsia="等线"/>
                <w:bCs/>
                <w:color w:val="000000"/>
                <w:kern w:val="24"/>
                <w:szCs w:val="21"/>
              </w:rPr>
            </w:pPr>
            <w:proofErr w:type="spellStart"/>
            <w:r w:rsidRPr="00D360EB">
              <w:rPr>
                <w:rFonts w:eastAsia="等线"/>
                <w:bCs/>
                <w:color w:val="000000"/>
                <w:kern w:val="24"/>
                <w:szCs w:val="21"/>
              </w:rPr>
              <w:t>bslbf</w:t>
            </w:r>
            <w:proofErr w:type="spellEnd"/>
          </w:p>
          <w:p w14:paraId="0BD1F77F" w14:textId="77777777" w:rsidR="00F459E0" w:rsidRPr="00C423C3" w:rsidRDefault="00F459E0" w:rsidP="00F459E0">
            <w:pPr>
              <w:widowControl/>
              <w:kinsoku w:val="0"/>
              <w:overflowPunct w:val="0"/>
              <w:adjustRightInd w:val="0"/>
              <w:snapToGrid w:val="0"/>
              <w:jc w:val="center"/>
              <w:textAlignment w:val="baseline"/>
              <w:rPr>
                <w:rFonts w:eastAsia="等线"/>
                <w:bCs/>
                <w:color w:val="000000"/>
                <w:kern w:val="24"/>
                <w:szCs w:val="21"/>
              </w:rPr>
            </w:pPr>
            <w:proofErr w:type="spellStart"/>
            <w:r w:rsidRPr="00D360EB">
              <w:rPr>
                <w:rFonts w:eastAsia="等线"/>
                <w:bCs/>
                <w:color w:val="000000"/>
                <w:kern w:val="24"/>
                <w:szCs w:val="21"/>
              </w:rPr>
              <w:t>bslbf</w:t>
            </w:r>
            <w:proofErr w:type="spellEnd"/>
          </w:p>
          <w:p w14:paraId="11107AF6" w14:textId="77777777" w:rsidR="00F459E0" w:rsidRPr="00C423C3" w:rsidRDefault="00F459E0" w:rsidP="00F459E0">
            <w:pPr>
              <w:widowControl/>
              <w:kinsoku w:val="0"/>
              <w:overflowPunct w:val="0"/>
              <w:adjustRightInd w:val="0"/>
              <w:snapToGrid w:val="0"/>
              <w:jc w:val="center"/>
              <w:textAlignment w:val="baseline"/>
              <w:rPr>
                <w:rFonts w:eastAsia="等线"/>
                <w:bCs/>
                <w:color w:val="000000"/>
                <w:kern w:val="24"/>
                <w:szCs w:val="21"/>
              </w:rPr>
            </w:pPr>
            <w:proofErr w:type="spellStart"/>
            <w:r w:rsidRPr="00D360EB">
              <w:rPr>
                <w:rFonts w:eastAsia="等线"/>
                <w:bCs/>
                <w:color w:val="000000"/>
                <w:kern w:val="24"/>
                <w:szCs w:val="21"/>
              </w:rPr>
              <w:t>bslbf</w:t>
            </w:r>
            <w:proofErr w:type="spellEnd"/>
          </w:p>
          <w:p w14:paraId="4049EF35" w14:textId="77777777" w:rsidR="00F459E0" w:rsidRPr="00C423C3" w:rsidRDefault="00F459E0" w:rsidP="00F459E0">
            <w:pPr>
              <w:widowControl/>
              <w:kinsoku w:val="0"/>
              <w:overflowPunct w:val="0"/>
              <w:adjustRightInd w:val="0"/>
              <w:snapToGrid w:val="0"/>
              <w:jc w:val="center"/>
              <w:textAlignment w:val="baseline"/>
              <w:rPr>
                <w:rFonts w:eastAsia="等线"/>
                <w:bCs/>
                <w:color w:val="000000"/>
                <w:kern w:val="24"/>
                <w:szCs w:val="21"/>
              </w:rPr>
            </w:pPr>
            <w:proofErr w:type="spellStart"/>
            <w:r w:rsidRPr="00D360EB">
              <w:rPr>
                <w:rFonts w:eastAsia="等线"/>
                <w:bCs/>
                <w:color w:val="000000"/>
                <w:kern w:val="24"/>
                <w:szCs w:val="21"/>
              </w:rPr>
              <w:t>bslbf</w:t>
            </w:r>
            <w:proofErr w:type="spellEnd"/>
          </w:p>
          <w:p w14:paraId="6F6A94CD" w14:textId="77777777" w:rsidR="00F459E0" w:rsidRDefault="00F459E0" w:rsidP="00F459E0">
            <w:pPr>
              <w:widowControl/>
              <w:kinsoku w:val="0"/>
              <w:overflowPunct w:val="0"/>
              <w:adjustRightInd w:val="0"/>
              <w:snapToGrid w:val="0"/>
              <w:jc w:val="center"/>
              <w:textAlignment w:val="baseline"/>
              <w:rPr>
                <w:rFonts w:eastAsia="等线"/>
                <w:bCs/>
                <w:color w:val="000000"/>
                <w:kern w:val="24"/>
                <w:szCs w:val="21"/>
              </w:rPr>
            </w:pPr>
            <w:r w:rsidRPr="00C423C3">
              <w:rPr>
                <w:rFonts w:eastAsia="等线"/>
                <w:bCs/>
                <w:color w:val="000000"/>
                <w:kern w:val="24"/>
                <w:szCs w:val="21"/>
              </w:rPr>
              <w:t>uimsbf</w:t>
            </w:r>
          </w:p>
          <w:p w14:paraId="66DB606D" w14:textId="77777777" w:rsidR="00F459E0" w:rsidRPr="00C423C3" w:rsidRDefault="00F459E0" w:rsidP="00F459E0">
            <w:pPr>
              <w:widowControl/>
              <w:kinsoku w:val="0"/>
              <w:overflowPunct w:val="0"/>
              <w:adjustRightInd w:val="0"/>
              <w:snapToGrid w:val="0"/>
              <w:textAlignment w:val="baseline"/>
              <w:rPr>
                <w:rFonts w:eastAsia="等线"/>
                <w:bCs/>
                <w:color w:val="000000"/>
                <w:kern w:val="24"/>
                <w:szCs w:val="21"/>
              </w:rPr>
            </w:pPr>
          </w:p>
          <w:p w14:paraId="090F1B6E" w14:textId="77777777" w:rsidR="00F459E0" w:rsidRDefault="00F459E0" w:rsidP="00F459E0">
            <w:pPr>
              <w:widowControl/>
              <w:kinsoku w:val="0"/>
              <w:overflowPunct w:val="0"/>
              <w:adjustRightInd w:val="0"/>
              <w:snapToGrid w:val="0"/>
              <w:jc w:val="center"/>
              <w:textAlignment w:val="baseline"/>
              <w:rPr>
                <w:rFonts w:eastAsia="等线"/>
                <w:bCs/>
                <w:color w:val="000000"/>
                <w:kern w:val="24"/>
                <w:szCs w:val="21"/>
              </w:rPr>
            </w:pPr>
            <w:r w:rsidRPr="00C423C3">
              <w:rPr>
                <w:rFonts w:eastAsia="等线"/>
                <w:bCs/>
                <w:color w:val="000000"/>
                <w:kern w:val="24"/>
                <w:szCs w:val="21"/>
              </w:rPr>
              <w:t>uimsbf</w:t>
            </w:r>
          </w:p>
          <w:p w14:paraId="239BF8AB" w14:textId="77777777" w:rsidR="00F459E0" w:rsidRPr="00C423C3" w:rsidRDefault="00F459E0" w:rsidP="00F459E0">
            <w:pPr>
              <w:widowControl/>
              <w:kinsoku w:val="0"/>
              <w:overflowPunct w:val="0"/>
              <w:adjustRightInd w:val="0"/>
              <w:snapToGrid w:val="0"/>
              <w:textAlignment w:val="baseline"/>
              <w:rPr>
                <w:rFonts w:eastAsia="等线"/>
                <w:bCs/>
                <w:color w:val="000000"/>
                <w:kern w:val="24"/>
                <w:szCs w:val="21"/>
              </w:rPr>
            </w:pPr>
          </w:p>
          <w:p w14:paraId="319F8A52" w14:textId="77777777" w:rsidR="00F459E0" w:rsidRDefault="00F459E0" w:rsidP="00F459E0">
            <w:pPr>
              <w:widowControl/>
              <w:kinsoku w:val="0"/>
              <w:overflowPunct w:val="0"/>
              <w:adjustRightInd w:val="0"/>
              <w:snapToGrid w:val="0"/>
              <w:jc w:val="center"/>
              <w:textAlignment w:val="baseline"/>
              <w:rPr>
                <w:rFonts w:eastAsia="等线"/>
                <w:bCs/>
                <w:color w:val="000000"/>
                <w:kern w:val="24"/>
                <w:szCs w:val="21"/>
              </w:rPr>
            </w:pPr>
            <w:r w:rsidRPr="00C423C3">
              <w:rPr>
                <w:rFonts w:eastAsia="等线"/>
                <w:bCs/>
                <w:color w:val="000000"/>
                <w:kern w:val="24"/>
                <w:szCs w:val="21"/>
              </w:rPr>
              <w:t>uimsbf</w:t>
            </w:r>
          </w:p>
          <w:p w14:paraId="508A293B" w14:textId="77777777" w:rsidR="00F459E0" w:rsidRDefault="00F459E0" w:rsidP="00F459E0">
            <w:pPr>
              <w:widowControl/>
              <w:kinsoku w:val="0"/>
              <w:overflowPunct w:val="0"/>
              <w:adjustRightInd w:val="0"/>
              <w:snapToGrid w:val="0"/>
              <w:jc w:val="center"/>
              <w:textAlignment w:val="baseline"/>
              <w:rPr>
                <w:rFonts w:eastAsia="等线"/>
                <w:bCs/>
                <w:color w:val="000000"/>
                <w:kern w:val="24"/>
                <w:szCs w:val="21"/>
              </w:rPr>
            </w:pPr>
            <w:r w:rsidRPr="00C423C3">
              <w:rPr>
                <w:rFonts w:eastAsia="等线"/>
                <w:bCs/>
                <w:color w:val="000000"/>
                <w:kern w:val="24"/>
                <w:szCs w:val="21"/>
              </w:rPr>
              <w:t>uimsbf</w:t>
            </w:r>
          </w:p>
          <w:p w14:paraId="5F5C942C" w14:textId="77777777" w:rsidR="00F459E0" w:rsidRDefault="00F459E0" w:rsidP="00F459E0">
            <w:pPr>
              <w:widowControl/>
              <w:kinsoku w:val="0"/>
              <w:overflowPunct w:val="0"/>
              <w:adjustRightInd w:val="0"/>
              <w:snapToGrid w:val="0"/>
              <w:jc w:val="center"/>
              <w:textAlignment w:val="baseline"/>
              <w:rPr>
                <w:rFonts w:eastAsia="等线"/>
                <w:bCs/>
                <w:color w:val="000000"/>
                <w:kern w:val="24"/>
                <w:szCs w:val="21"/>
              </w:rPr>
            </w:pPr>
          </w:p>
          <w:p w14:paraId="7DAD50B8" w14:textId="77777777" w:rsidR="00F459E0" w:rsidRPr="00C423C3" w:rsidRDefault="00F459E0" w:rsidP="00F459E0">
            <w:pPr>
              <w:widowControl/>
              <w:kinsoku w:val="0"/>
              <w:overflowPunct w:val="0"/>
              <w:adjustRightInd w:val="0"/>
              <w:snapToGrid w:val="0"/>
              <w:jc w:val="center"/>
              <w:textAlignment w:val="baseline"/>
              <w:rPr>
                <w:rFonts w:eastAsia="等线"/>
                <w:bCs/>
                <w:color w:val="000000"/>
                <w:kern w:val="24"/>
                <w:szCs w:val="21"/>
              </w:rPr>
            </w:pPr>
          </w:p>
          <w:p w14:paraId="7CFEA2E5" w14:textId="77777777" w:rsidR="00F459E0" w:rsidRPr="00C423C3" w:rsidRDefault="00F459E0" w:rsidP="00F459E0">
            <w:pPr>
              <w:widowControl/>
              <w:kinsoku w:val="0"/>
              <w:overflowPunct w:val="0"/>
              <w:adjustRightInd w:val="0"/>
              <w:snapToGrid w:val="0"/>
              <w:jc w:val="center"/>
              <w:textAlignment w:val="baseline"/>
              <w:rPr>
                <w:rFonts w:eastAsia="等线"/>
                <w:bCs/>
                <w:color w:val="000000"/>
                <w:kern w:val="24"/>
                <w:szCs w:val="21"/>
              </w:rPr>
            </w:pPr>
            <w:r w:rsidRPr="00C423C3">
              <w:rPr>
                <w:rFonts w:eastAsia="等线"/>
                <w:bCs/>
                <w:color w:val="000000"/>
                <w:kern w:val="24"/>
                <w:szCs w:val="21"/>
              </w:rPr>
              <w:t>uimsbf</w:t>
            </w:r>
          </w:p>
          <w:p w14:paraId="4FBC155D" w14:textId="77777777" w:rsidR="00F459E0" w:rsidRDefault="00F459E0" w:rsidP="00F459E0">
            <w:pPr>
              <w:widowControl/>
              <w:kinsoku w:val="0"/>
              <w:overflowPunct w:val="0"/>
              <w:adjustRightInd w:val="0"/>
              <w:snapToGrid w:val="0"/>
              <w:jc w:val="center"/>
              <w:textAlignment w:val="baseline"/>
              <w:rPr>
                <w:rFonts w:eastAsia="等线"/>
                <w:bCs/>
                <w:color w:val="000000"/>
                <w:kern w:val="24"/>
                <w:szCs w:val="21"/>
              </w:rPr>
            </w:pPr>
          </w:p>
          <w:p w14:paraId="7D8C7975" w14:textId="77777777" w:rsidR="00F459E0" w:rsidRPr="00C423C3" w:rsidRDefault="00F459E0" w:rsidP="00F459E0">
            <w:pPr>
              <w:widowControl/>
              <w:kinsoku w:val="0"/>
              <w:overflowPunct w:val="0"/>
              <w:adjustRightInd w:val="0"/>
              <w:snapToGrid w:val="0"/>
              <w:jc w:val="center"/>
              <w:textAlignment w:val="baseline"/>
              <w:rPr>
                <w:rFonts w:eastAsia="等线"/>
                <w:bCs/>
                <w:color w:val="000000"/>
                <w:kern w:val="24"/>
                <w:szCs w:val="21"/>
              </w:rPr>
            </w:pPr>
          </w:p>
          <w:p w14:paraId="111C7432" w14:textId="77777777" w:rsidR="00F459E0" w:rsidRPr="00C423C3" w:rsidRDefault="00F459E0" w:rsidP="00F459E0">
            <w:pPr>
              <w:widowControl/>
              <w:kinsoku w:val="0"/>
              <w:overflowPunct w:val="0"/>
              <w:adjustRightInd w:val="0"/>
              <w:snapToGrid w:val="0"/>
              <w:jc w:val="center"/>
              <w:textAlignment w:val="baseline"/>
              <w:rPr>
                <w:rFonts w:eastAsia="等线"/>
                <w:bCs/>
                <w:color w:val="000000"/>
                <w:kern w:val="24"/>
                <w:szCs w:val="21"/>
              </w:rPr>
            </w:pPr>
            <w:r w:rsidRPr="00C423C3">
              <w:rPr>
                <w:rFonts w:eastAsia="等线"/>
                <w:bCs/>
                <w:color w:val="000000"/>
                <w:kern w:val="24"/>
                <w:szCs w:val="21"/>
              </w:rPr>
              <w:t>uimsbf</w:t>
            </w:r>
          </w:p>
          <w:p w14:paraId="0BA24ADB" w14:textId="77777777" w:rsidR="00F459E0" w:rsidRPr="00C423C3" w:rsidRDefault="00F459E0" w:rsidP="00F459E0">
            <w:pPr>
              <w:widowControl/>
              <w:kinsoku w:val="0"/>
              <w:overflowPunct w:val="0"/>
              <w:adjustRightInd w:val="0"/>
              <w:snapToGrid w:val="0"/>
              <w:jc w:val="center"/>
              <w:textAlignment w:val="baseline"/>
              <w:rPr>
                <w:rFonts w:eastAsia="等线"/>
                <w:bCs/>
                <w:color w:val="000000"/>
                <w:kern w:val="24"/>
                <w:szCs w:val="21"/>
              </w:rPr>
            </w:pPr>
          </w:p>
          <w:p w14:paraId="6C1E58DF" w14:textId="77777777" w:rsidR="00F459E0" w:rsidRPr="00C423C3" w:rsidRDefault="00F459E0" w:rsidP="00F459E0">
            <w:pPr>
              <w:widowControl/>
              <w:kinsoku w:val="0"/>
              <w:overflowPunct w:val="0"/>
              <w:adjustRightInd w:val="0"/>
              <w:snapToGrid w:val="0"/>
              <w:jc w:val="center"/>
              <w:textAlignment w:val="baseline"/>
              <w:rPr>
                <w:rFonts w:eastAsia="等线"/>
                <w:bCs/>
                <w:color w:val="000000"/>
                <w:kern w:val="24"/>
                <w:szCs w:val="21"/>
              </w:rPr>
            </w:pPr>
          </w:p>
          <w:p w14:paraId="63444E62" w14:textId="77777777" w:rsidR="00F459E0" w:rsidRPr="00C423C3" w:rsidRDefault="00F459E0" w:rsidP="00F459E0">
            <w:pPr>
              <w:widowControl/>
              <w:kinsoku w:val="0"/>
              <w:overflowPunct w:val="0"/>
              <w:adjustRightInd w:val="0"/>
              <w:snapToGrid w:val="0"/>
              <w:jc w:val="center"/>
              <w:textAlignment w:val="baseline"/>
              <w:rPr>
                <w:rFonts w:eastAsia="等线"/>
                <w:bCs/>
                <w:color w:val="000000"/>
                <w:kern w:val="24"/>
                <w:szCs w:val="21"/>
              </w:rPr>
            </w:pPr>
            <w:r w:rsidRPr="00C423C3">
              <w:rPr>
                <w:rFonts w:eastAsia="等线"/>
                <w:bCs/>
                <w:color w:val="000000"/>
                <w:kern w:val="24"/>
                <w:szCs w:val="21"/>
              </w:rPr>
              <w:t>uimsbf</w:t>
            </w:r>
          </w:p>
          <w:p w14:paraId="4E7FEAAE" w14:textId="77777777" w:rsidR="00F459E0" w:rsidRPr="00C423C3" w:rsidRDefault="00F459E0" w:rsidP="00F459E0">
            <w:pPr>
              <w:widowControl/>
              <w:kinsoku w:val="0"/>
              <w:overflowPunct w:val="0"/>
              <w:adjustRightInd w:val="0"/>
              <w:snapToGrid w:val="0"/>
              <w:textAlignment w:val="baseline"/>
              <w:rPr>
                <w:rFonts w:eastAsia="等线"/>
                <w:bCs/>
                <w:color w:val="000000"/>
                <w:kern w:val="24"/>
                <w:szCs w:val="21"/>
              </w:rPr>
            </w:pPr>
          </w:p>
          <w:p w14:paraId="1C5AF054" w14:textId="77777777" w:rsidR="00F459E0" w:rsidRPr="00C423C3" w:rsidRDefault="00F459E0" w:rsidP="00F459E0">
            <w:pPr>
              <w:widowControl/>
              <w:kinsoku w:val="0"/>
              <w:overflowPunct w:val="0"/>
              <w:adjustRightInd w:val="0"/>
              <w:snapToGrid w:val="0"/>
              <w:jc w:val="center"/>
              <w:textAlignment w:val="baseline"/>
              <w:rPr>
                <w:rFonts w:eastAsia="等线"/>
                <w:bCs/>
                <w:color w:val="000000"/>
                <w:kern w:val="24"/>
                <w:szCs w:val="21"/>
              </w:rPr>
            </w:pPr>
            <w:r w:rsidRPr="00C423C3">
              <w:rPr>
                <w:rFonts w:eastAsia="等线"/>
                <w:bCs/>
                <w:color w:val="000000"/>
                <w:kern w:val="24"/>
                <w:szCs w:val="21"/>
              </w:rPr>
              <w:t>uimsbf</w:t>
            </w:r>
          </w:p>
          <w:p w14:paraId="67C27532" w14:textId="77777777" w:rsidR="00F459E0" w:rsidRPr="00C423C3" w:rsidRDefault="00F459E0" w:rsidP="00F459E0">
            <w:pPr>
              <w:widowControl/>
              <w:kinsoku w:val="0"/>
              <w:overflowPunct w:val="0"/>
              <w:adjustRightInd w:val="0"/>
              <w:snapToGrid w:val="0"/>
              <w:jc w:val="center"/>
              <w:textAlignment w:val="baseline"/>
              <w:rPr>
                <w:rFonts w:eastAsia="等线"/>
                <w:bCs/>
                <w:color w:val="000000"/>
                <w:kern w:val="24"/>
                <w:szCs w:val="21"/>
              </w:rPr>
            </w:pPr>
            <w:r w:rsidRPr="00C423C3">
              <w:rPr>
                <w:rFonts w:eastAsia="等线"/>
                <w:bCs/>
                <w:color w:val="000000"/>
                <w:kern w:val="24"/>
                <w:szCs w:val="21"/>
              </w:rPr>
              <w:t>uimsbf</w:t>
            </w:r>
          </w:p>
        </w:tc>
      </w:tr>
    </w:tbl>
    <w:p w14:paraId="4A7E624D" w14:textId="77777777" w:rsidR="00F459E0" w:rsidRDefault="00F459E0" w:rsidP="00F459E0">
      <w:pPr>
        <w:pStyle w:val="afffe"/>
      </w:pPr>
    </w:p>
    <w:p w14:paraId="6D8E0095" w14:textId="77777777" w:rsidR="00F459E0" w:rsidRDefault="00F459E0" w:rsidP="00F459E0">
      <w:pPr>
        <w:pStyle w:val="a7"/>
        <w:spacing w:before="156" w:after="156"/>
        <w:jc w:val="both"/>
      </w:pPr>
      <w:r>
        <w:rPr>
          <w:rFonts w:hint="eastAsia"/>
        </w:rPr>
        <w:t>语义</w:t>
      </w:r>
    </w:p>
    <w:p w14:paraId="7BB94172" w14:textId="77777777" w:rsidR="00F459E0" w:rsidRPr="007C0776" w:rsidRDefault="00F459E0" w:rsidP="00F459E0">
      <w:pPr>
        <w:pStyle w:val="afffe"/>
        <w:rPr>
          <w:rFonts w:ascii="Times New Roman"/>
          <w:kern w:val="2"/>
          <w:szCs w:val="24"/>
          <w:lang w:val="en-GB"/>
        </w:rPr>
      </w:pPr>
      <w:proofErr w:type="spellStart"/>
      <w:r w:rsidRPr="007C0776">
        <w:rPr>
          <w:rFonts w:ascii="Times New Roman" w:hint="eastAsia"/>
          <w:kern w:val="2"/>
          <w:szCs w:val="24"/>
          <w:lang w:val="en-GB"/>
        </w:rPr>
        <w:t>descriptor_tag</w:t>
      </w:r>
      <w:proofErr w:type="spellEnd"/>
      <w:r>
        <w:rPr>
          <w:rFonts w:ascii="Times New Roman" w:hint="eastAsia"/>
          <w:kern w:val="2"/>
          <w:szCs w:val="24"/>
          <w:lang w:val="en-GB"/>
        </w:rPr>
        <w:t>：</w:t>
      </w:r>
      <w:r w:rsidRPr="007C0776">
        <w:rPr>
          <w:rFonts w:ascii="Times New Roman" w:hint="eastAsia"/>
          <w:kern w:val="2"/>
          <w:szCs w:val="24"/>
          <w:lang w:val="en-GB"/>
        </w:rPr>
        <w:t>用于标识</w:t>
      </w:r>
      <w:r w:rsidRPr="007C0776">
        <w:rPr>
          <w:rFonts w:ascii="Times New Roman" w:hint="eastAsia"/>
          <w:kern w:val="2"/>
          <w:szCs w:val="24"/>
          <w:lang w:val="en-GB"/>
        </w:rPr>
        <w:t>descriptor</w:t>
      </w:r>
      <w:r w:rsidRPr="007C0776">
        <w:rPr>
          <w:rFonts w:ascii="Times New Roman" w:hint="eastAsia"/>
          <w:kern w:val="2"/>
          <w:szCs w:val="24"/>
          <w:lang w:val="en-GB"/>
        </w:rPr>
        <w:t>的类型。</w:t>
      </w:r>
    </w:p>
    <w:p w14:paraId="0D10B338" w14:textId="77777777" w:rsidR="00F459E0" w:rsidRPr="007C0776" w:rsidRDefault="00F459E0" w:rsidP="00F459E0">
      <w:pPr>
        <w:pStyle w:val="afffe"/>
        <w:rPr>
          <w:rFonts w:ascii="Times New Roman"/>
          <w:kern w:val="2"/>
          <w:szCs w:val="24"/>
          <w:lang w:val="en-GB"/>
        </w:rPr>
      </w:pPr>
      <w:proofErr w:type="spellStart"/>
      <w:r w:rsidRPr="007C0776">
        <w:rPr>
          <w:rFonts w:ascii="Times New Roman" w:hint="eastAsia"/>
          <w:kern w:val="2"/>
          <w:szCs w:val="24"/>
          <w:lang w:val="en-GB"/>
        </w:rPr>
        <w:t>descriptor_length</w:t>
      </w:r>
      <w:proofErr w:type="spellEnd"/>
      <w:r>
        <w:rPr>
          <w:rFonts w:ascii="Times New Roman" w:hint="eastAsia"/>
          <w:kern w:val="2"/>
          <w:szCs w:val="24"/>
          <w:lang w:val="en-GB"/>
        </w:rPr>
        <w:t>：</w:t>
      </w:r>
      <w:r w:rsidRPr="007C0776">
        <w:rPr>
          <w:rFonts w:ascii="Times New Roman" w:hint="eastAsia"/>
          <w:kern w:val="2"/>
          <w:szCs w:val="24"/>
          <w:lang w:val="en-GB"/>
        </w:rPr>
        <w:t>指示标识符的长度，单位为字节。</w:t>
      </w:r>
    </w:p>
    <w:p w14:paraId="54B8281C" w14:textId="7D898ABE" w:rsidR="00F459E0" w:rsidRPr="009D3E5A" w:rsidRDefault="00F459E0" w:rsidP="00F459E0">
      <w:pPr>
        <w:ind w:firstLine="420"/>
        <w:rPr>
          <w:szCs w:val="21"/>
        </w:rPr>
      </w:pPr>
      <w:proofErr w:type="spellStart"/>
      <w:r w:rsidRPr="009D3E5A">
        <w:rPr>
          <w:szCs w:val="21"/>
        </w:rPr>
        <w:t>audio_format_type</w:t>
      </w:r>
      <w:proofErr w:type="spellEnd"/>
      <w:r>
        <w:rPr>
          <w:rFonts w:hint="eastAsia"/>
          <w:szCs w:val="21"/>
        </w:rPr>
        <w:t>：</w:t>
      </w:r>
      <w:r w:rsidRPr="009D3E5A">
        <w:rPr>
          <w:rFonts w:hint="eastAsia"/>
          <w:szCs w:val="21"/>
        </w:rPr>
        <w:t>指示</w:t>
      </w:r>
      <w:r w:rsidRPr="009D3E5A">
        <w:rPr>
          <w:szCs w:val="21"/>
        </w:rPr>
        <w:t>AVS</w:t>
      </w:r>
      <w:r w:rsidRPr="009D3E5A">
        <w:rPr>
          <w:rFonts w:hint="eastAsia"/>
          <w:szCs w:val="21"/>
        </w:rPr>
        <w:t>音频编码位流的类别。该字段取值为</w:t>
      </w:r>
      <w:r w:rsidRPr="009D3E5A">
        <w:rPr>
          <w:szCs w:val="21"/>
        </w:rPr>
        <w:t>0</w:t>
      </w:r>
      <w:r w:rsidRPr="009D3E5A">
        <w:rPr>
          <w:rFonts w:hint="eastAsia"/>
          <w:szCs w:val="21"/>
        </w:rPr>
        <w:t>表示位流为</w:t>
      </w:r>
      <w:r w:rsidRPr="009D3E5A">
        <w:rPr>
          <w:szCs w:val="21"/>
        </w:rPr>
        <w:t>AVS3</w:t>
      </w:r>
      <w:r w:rsidRPr="009D3E5A">
        <w:rPr>
          <w:rFonts w:hint="eastAsia"/>
          <w:szCs w:val="21"/>
        </w:rPr>
        <w:t>音频</w:t>
      </w:r>
      <w:r w:rsidRPr="009D3E5A">
        <w:rPr>
          <w:szCs w:val="21"/>
        </w:rPr>
        <w:t>AASF</w:t>
      </w:r>
      <w:r w:rsidRPr="009D3E5A">
        <w:rPr>
          <w:rFonts w:hint="eastAsia"/>
          <w:szCs w:val="21"/>
        </w:rPr>
        <w:t>存储格式的位流；该字段取值为</w:t>
      </w:r>
      <w:r w:rsidRPr="009D3E5A">
        <w:rPr>
          <w:szCs w:val="21"/>
        </w:rPr>
        <w:t>1</w:t>
      </w:r>
      <w:r w:rsidRPr="009D3E5A">
        <w:rPr>
          <w:rFonts w:hint="eastAsia"/>
          <w:szCs w:val="21"/>
        </w:rPr>
        <w:t>表示位流为</w:t>
      </w:r>
      <w:r w:rsidRPr="009D3E5A">
        <w:rPr>
          <w:szCs w:val="21"/>
        </w:rPr>
        <w:t>AVS3</w:t>
      </w:r>
      <w:r w:rsidRPr="009D3E5A">
        <w:rPr>
          <w:rFonts w:hint="eastAsia"/>
          <w:szCs w:val="21"/>
        </w:rPr>
        <w:t>音频</w:t>
      </w:r>
      <w:r w:rsidRPr="009D3E5A">
        <w:rPr>
          <w:szCs w:val="21"/>
        </w:rPr>
        <w:t>AATF</w:t>
      </w:r>
      <w:r w:rsidRPr="009D3E5A">
        <w:rPr>
          <w:rFonts w:hint="eastAsia"/>
          <w:szCs w:val="21"/>
        </w:rPr>
        <w:t>传输格式的位流；该字段取值为</w:t>
      </w:r>
      <w:r w:rsidRPr="009D3E5A">
        <w:rPr>
          <w:szCs w:val="21"/>
        </w:rPr>
        <w:t>2</w:t>
      </w:r>
      <w:r w:rsidRPr="009D3E5A">
        <w:rPr>
          <w:rFonts w:hint="eastAsia"/>
          <w:szCs w:val="21"/>
        </w:rPr>
        <w:t>表示位流为</w:t>
      </w:r>
      <w:r w:rsidRPr="009D3E5A">
        <w:rPr>
          <w:szCs w:val="21"/>
        </w:rPr>
        <w:t>AVS2</w:t>
      </w:r>
      <w:r w:rsidRPr="009D3E5A">
        <w:rPr>
          <w:rFonts w:hint="eastAsia"/>
          <w:szCs w:val="21"/>
        </w:rPr>
        <w:t>音频</w:t>
      </w:r>
      <w:r w:rsidRPr="009D3E5A">
        <w:rPr>
          <w:szCs w:val="21"/>
        </w:rPr>
        <w:t>AASF</w:t>
      </w:r>
      <w:r w:rsidRPr="009D3E5A">
        <w:rPr>
          <w:rFonts w:hint="eastAsia"/>
          <w:szCs w:val="21"/>
        </w:rPr>
        <w:t>存储格式的位流；该字段取值为</w:t>
      </w:r>
      <w:r w:rsidRPr="009D3E5A">
        <w:rPr>
          <w:szCs w:val="21"/>
        </w:rPr>
        <w:t>3</w:t>
      </w:r>
      <w:r w:rsidRPr="009D3E5A">
        <w:rPr>
          <w:rFonts w:hint="eastAsia"/>
          <w:szCs w:val="21"/>
        </w:rPr>
        <w:t>表示位流为</w:t>
      </w:r>
      <w:r w:rsidRPr="009D3E5A">
        <w:rPr>
          <w:szCs w:val="21"/>
        </w:rPr>
        <w:t>AVS</w:t>
      </w:r>
      <w:r w:rsidR="00910068">
        <w:rPr>
          <w:szCs w:val="21"/>
        </w:rPr>
        <w:t>2</w:t>
      </w:r>
      <w:r w:rsidRPr="009D3E5A">
        <w:rPr>
          <w:rFonts w:hint="eastAsia"/>
          <w:szCs w:val="21"/>
        </w:rPr>
        <w:t>音频</w:t>
      </w:r>
      <w:r w:rsidRPr="009D3E5A">
        <w:rPr>
          <w:szCs w:val="21"/>
        </w:rPr>
        <w:t>AATF</w:t>
      </w:r>
      <w:r w:rsidRPr="009D3E5A">
        <w:rPr>
          <w:rFonts w:hint="eastAsia"/>
          <w:szCs w:val="21"/>
        </w:rPr>
        <w:t>传输格式的位流。</w:t>
      </w:r>
    </w:p>
    <w:p w14:paraId="37E79FED" w14:textId="77777777" w:rsidR="00F459E0" w:rsidRPr="007C0776" w:rsidRDefault="00F459E0" w:rsidP="00F459E0">
      <w:pPr>
        <w:pStyle w:val="afffe"/>
        <w:rPr>
          <w:rFonts w:ascii="Times New Roman"/>
          <w:kern w:val="2"/>
          <w:szCs w:val="24"/>
          <w:lang w:val="en-GB"/>
        </w:rPr>
      </w:pPr>
      <w:proofErr w:type="spellStart"/>
      <w:r w:rsidRPr="007C0776">
        <w:rPr>
          <w:rFonts w:ascii="Times New Roman" w:hint="eastAsia"/>
          <w:kern w:val="2"/>
          <w:szCs w:val="24"/>
          <w:lang w:val="en-GB"/>
        </w:rPr>
        <w:t>audio_codec_id</w:t>
      </w:r>
      <w:proofErr w:type="spellEnd"/>
      <w:r>
        <w:rPr>
          <w:rFonts w:ascii="Times New Roman" w:hint="eastAsia"/>
          <w:kern w:val="2"/>
          <w:szCs w:val="24"/>
          <w:lang w:val="en-GB"/>
        </w:rPr>
        <w:t>：</w:t>
      </w:r>
      <w:r w:rsidRPr="007C0776">
        <w:rPr>
          <w:rFonts w:ascii="Times New Roman" w:hint="eastAsia"/>
          <w:kern w:val="2"/>
          <w:szCs w:val="24"/>
          <w:lang w:val="en-GB"/>
        </w:rPr>
        <w:t>指示音频媒体资源的编码类别。</w:t>
      </w:r>
      <w:r>
        <w:rPr>
          <w:rFonts w:ascii="Times New Roman" w:hint="eastAsia"/>
          <w:kern w:val="2"/>
          <w:szCs w:val="24"/>
          <w:lang w:val="en-GB"/>
        </w:rPr>
        <w:t>对于</w:t>
      </w:r>
      <w:r>
        <w:rPr>
          <w:rFonts w:ascii="Times New Roman" w:hint="eastAsia"/>
          <w:kern w:val="2"/>
          <w:szCs w:val="24"/>
          <w:lang w:val="en-GB"/>
        </w:rPr>
        <w:t>AVS</w:t>
      </w:r>
      <w:r>
        <w:rPr>
          <w:rFonts w:ascii="Times New Roman"/>
          <w:kern w:val="2"/>
          <w:szCs w:val="24"/>
          <w:lang w:val="en-GB"/>
        </w:rPr>
        <w:t>3</w:t>
      </w:r>
      <w:r>
        <w:rPr>
          <w:rFonts w:ascii="Times New Roman" w:hint="eastAsia"/>
          <w:kern w:val="2"/>
          <w:szCs w:val="24"/>
          <w:lang w:val="en-GB"/>
        </w:rPr>
        <w:t>音频位流，</w:t>
      </w:r>
      <w:r w:rsidRPr="007C0776">
        <w:rPr>
          <w:rFonts w:ascii="Times New Roman" w:hint="eastAsia"/>
          <w:kern w:val="2"/>
          <w:szCs w:val="24"/>
          <w:lang w:val="en-GB"/>
        </w:rPr>
        <w:t>该字段取值为</w:t>
      </w:r>
      <w:r w:rsidRPr="007C0776">
        <w:rPr>
          <w:rFonts w:ascii="Times New Roman" w:hint="eastAsia"/>
          <w:kern w:val="2"/>
          <w:szCs w:val="24"/>
          <w:lang w:val="en-GB"/>
        </w:rPr>
        <w:t>0</w:t>
      </w:r>
      <w:r w:rsidRPr="007C0776">
        <w:rPr>
          <w:rFonts w:ascii="Times New Roman" w:hint="eastAsia"/>
          <w:kern w:val="2"/>
          <w:szCs w:val="24"/>
          <w:lang w:val="en-GB"/>
        </w:rPr>
        <w:t>时表示媒体资源为通用高码率音频编码数据；取值为</w:t>
      </w:r>
      <w:r w:rsidRPr="007C0776">
        <w:rPr>
          <w:rFonts w:ascii="Times New Roman" w:hint="eastAsia"/>
          <w:kern w:val="2"/>
          <w:szCs w:val="24"/>
          <w:lang w:val="en-GB"/>
        </w:rPr>
        <w:t>1</w:t>
      </w:r>
      <w:r w:rsidRPr="007C0776">
        <w:rPr>
          <w:rFonts w:ascii="Times New Roman" w:hint="eastAsia"/>
          <w:kern w:val="2"/>
          <w:szCs w:val="24"/>
          <w:lang w:val="en-GB"/>
        </w:rPr>
        <w:t>表示媒体资源为无损音频编码数据；该字段取值为</w:t>
      </w:r>
      <w:r w:rsidRPr="007C0776">
        <w:rPr>
          <w:rFonts w:ascii="Times New Roman" w:hint="eastAsia"/>
          <w:kern w:val="2"/>
          <w:szCs w:val="24"/>
          <w:lang w:val="en-GB"/>
        </w:rPr>
        <w:t>2</w:t>
      </w:r>
      <w:r w:rsidRPr="007C0776">
        <w:rPr>
          <w:rFonts w:ascii="Times New Roman" w:hint="eastAsia"/>
          <w:kern w:val="2"/>
          <w:szCs w:val="24"/>
          <w:lang w:val="en-GB"/>
        </w:rPr>
        <w:t>表示媒体资源为通用全码率音频编码数据；其余取值保留。</w:t>
      </w:r>
    </w:p>
    <w:p w14:paraId="4BEF1433" w14:textId="77777777" w:rsidR="00F459E0" w:rsidRPr="007C0776" w:rsidRDefault="00F459E0" w:rsidP="00F459E0">
      <w:pPr>
        <w:pStyle w:val="afffe"/>
        <w:rPr>
          <w:rFonts w:ascii="Times New Roman"/>
          <w:kern w:val="2"/>
          <w:szCs w:val="24"/>
          <w:lang w:val="en-GB"/>
        </w:rPr>
      </w:pPr>
      <w:proofErr w:type="spellStart"/>
      <w:r w:rsidRPr="007C0776">
        <w:rPr>
          <w:rFonts w:ascii="Times New Roman" w:hint="eastAsia"/>
          <w:kern w:val="2"/>
          <w:szCs w:val="24"/>
          <w:lang w:val="en-GB"/>
        </w:rPr>
        <w:lastRenderedPageBreak/>
        <w:t>coding_profile</w:t>
      </w:r>
      <w:proofErr w:type="spellEnd"/>
      <w:r>
        <w:rPr>
          <w:rFonts w:ascii="Times New Roman" w:hint="eastAsia"/>
          <w:kern w:val="2"/>
          <w:szCs w:val="24"/>
          <w:lang w:val="en-GB"/>
        </w:rPr>
        <w:t>：</w:t>
      </w:r>
      <w:r w:rsidRPr="007C0776">
        <w:rPr>
          <w:rFonts w:ascii="Times New Roman" w:hint="eastAsia"/>
          <w:kern w:val="2"/>
          <w:szCs w:val="24"/>
          <w:lang w:val="en-GB"/>
        </w:rPr>
        <w:t>指示音频媒体资源的编解码档次。该字段取值为</w:t>
      </w:r>
      <w:r w:rsidRPr="007C0776">
        <w:rPr>
          <w:rFonts w:ascii="Times New Roman" w:hint="eastAsia"/>
          <w:kern w:val="2"/>
          <w:szCs w:val="24"/>
          <w:lang w:val="en-GB"/>
        </w:rPr>
        <w:t>0</w:t>
      </w:r>
      <w:r w:rsidRPr="007C0776">
        <w:rPr>
          <w:rFonts w:ascii="Times New Roman" w:hint="eastAsia"/>
          <w:kern w:val="2"/>
          <w:szCs w:val="24"/>
          <w:lang w:val="en-GB"/>
        </w:rPr>
        <w:t>表示音频媒体资源的编解码遵循基本框架；该字段取值为</w:t>
      </w:r>
      <w:r w:rsidRPr="007C0776">
        <w:rPr>
          <w:rFonts w:ascii="Times New Roman" w:hint="eastAsia"/>
          <w:kern w:val="2"/>
          <w:szCs w:val="24"/>
          <w:lang w:val="en-GB"/>
        </w:rPr>
        <w:t>1</w:t>
      </w:r>
      <w:r w:rsidRPr="007C0776">
        <w:rPr>
          <w:rFonts w:ascii="Times New Roman" w:hint="eastAsia"/>
          <w:kern w:val="2"/>
          <w:szCs w:val="24"/>
          <w:lang w:val="en-GB"/>
        </w:rPr>
        <w:t>表示音频媒体资源的编解码遵循对象元数据编码框架；该字段取值为</w:t>
      </w:r>
      <w:r w:rsidRPr="007C0776">
        <w:rPr>
          <w:rFonts w:ascii="Times New Roman" w:hint="eastAsia"/>
          <w:kern w:val="2"/>
          <w:szCs w:val="24"/>
          <w:lang w:val="en-GB"/>
        </w:rPr>
        <w:t>2</w:t>
      </w:r>
      <w:r w:rsidRPr="007C0776">
        <w:rPr>
          <w:rFonts w:ascii="Times New Roman" w:hint="eastAsia"/>
          <w:kern w:val="2"/>
          <w:szCs w:val="24"/>
          <w:lang w:val="en-GB"/>
        </w:rPr>
        <w:t>表示音频媒体资源的编解码遵循</w:t>
      </w:r>
      <w:r w:rsidRPr="007C0776">
        <w:rPr>
          <w:rFonts w:ascii="Times New Roman" w:hint="eastAsia"/>
          <w:kern w:val="2"/>
          <w:szCs w:val="24"/>
          <w:lang w:val="en-GB"/>
        </w:rPr>
        <w:t>HOA</w:t>
      </w:r>
      <w:r w:rsidRPr="007C0776">
        <w:rPr>
          <w:rFonts w:ascii="Times New Roman" w:hint="eastAsia"/>
          <w:kern w:val="2"/>
          <w:szCs w:val="24"/>
          <w:lang w:val="en-GB"/>
        </w:rPr>
        <w:t>数据编码框架。</w:t>
      </w:r>
    </w:p>
    <w:p w14:paraId="2DE6BED9" w14:textId="77777777" w:rsidR="00F459E0" w:rsidRPr="007C0776" w:rsidRDefault="00F459E0" w:rsidP="00F459E0">
      <w:pPr>
        <w:pStyle w:val="afffe"/>
        <w:rPr>
          <w:rFonts w:ascii="Times New Roman"/>
          <w:kern w:val="2"/>
          <w:szCs w:val="24"/>
          <w:lang w:val="en-GB"/>
        </w:rPr>
      </w:pPr>
      <w:proofErr w:type="spellStart"/>
      <w:r w:rsidRPr="007C0776">
        <w:rPr>
          <w:rFonts w:ascii="Times New Roman" w:hint="eastAsia"/>
          <w:kern w:val="2"/>
          <w:szCs w:val="24"/>
          <w:lang w:val="en-GB"/>
        </w:rPr>
        <w:t>average_bitrate_flag</w:t>
      </w:r>
      <w:proofErr w:type="spellEnd"/>
      <w:r>
        <w:rPr>
          <w:rFonts w:ascii="Times New Roman" w:hint="eastAsia"/>
          <w:kern w:val="2"/>
          <w:szCs w:val="24"/>
          <w:lang w:val="en-GB"/>
        </w:rPr>
        <w:t>：</w:t>
      </w:r>
      <w:r w:rsidRPr="007C0776">
        <w:rPr>
          <w:rFonts w:ascii="Times New Roman" w:hint="eastAsia"/>
          <w:kern w:val="2"/>
          <w:szCs w:val="24"/>
          <w:lang w:val="en-GB"/>
        </w:rPr>
        <w:t>取值为</w:t>
      </w:r>
      <w:r w:rsidRPr="007C0776">
        <w:rPr>
          <w:rFonts w:ascii="Times New Roman" w:hint="eastAsia"/>
          <w:kern w:val="2"/>
          <w:szCs w:val="24"/>
          <w:lang w:val="en-GB"/>
        </w:rPr>
        <w:t>0</w:t>
      </w:r>
      <w:r w:rsidRPr="007C0776">
        <w:rPr>
          <w:rFonts w:ascii="Times New Roman" w:hint="eastAsia"/>
          <w:kern w:val="2"/>
          <w:szCs w:val="24"/>
          <w:lang w:val="en-GB"/>
        </w:rPr>
        <w:t>时表示音频媒体资源不具备平均码率；取值为</w:t>
      </w:r>
      <w:r w:rsidRPr="007C0776">
        <w:rPr>
          <w:rFonts w:ascii="Times New Roman" w:hint="eastAsia"/>
          <w:kern w:val="2"/>
          <w:szCs w:val="24"/>
          <w:lang w:val="en-GB"/>
        </w:rPr>
        <w:t>1</w:t>
      </w:r>
      <w:r w:rsidRPr="007C0776">
        <w:rPr>
          <w:rFonts w:ascii="Times New Roman" w:hint="eastAsia"/>
          <w:kern w:val="2"/>
          <w:szCs w:val="24"/>
          <w:lang w:val="en-GB"/>
        </w:rPr>
        <w:t>时表示音频媒体资源具备平均码率。</w:t>
      </w:r>
    </w:p>
    <w:p w14:paraId="083447E7" w14:textId="77777777" w:rsidR="00F459E0" w:rsidRDefault="00F459E0" w:rsidP="00F459E0">
      <w:pPr>
        <w:pStyle w:val="afffe"/>
        <w:rPr>
          <w:rFonts w:ascii="Times New Roman"/>
          <w:kern w:val="2"/>
          <w:szCs w:val="24"/>
          <w:lang w:val="en-GB"/>
        </w:rPr>
      </w:pPr>
      <w:proofErr w:type="spellStart"/>
      <w:r w:rsidRPr="007C0776">
        <w:rPr>
          <w:rFonts w:ascii="Times New Roman" w:hint="eastAsia"/>
          <w:kern w:val="2"/>
          <w:szCs w:val="24"/>
          <w:lang w:val="en-GB"/>
        </w:rPr>
        <w:t>max_bitrate</w:t>
      </w:r>
      <w:proofErr w:type="spellEnd"/>
      <w:r>
        <w:rPr>
          <w:rFonts w:ascii="Times New Roman" w:hint="eastAsia"/>
          <w:kern w:val="2"/>
          <w:szCs w:val="24"/>
          <w:lang w:val="en-GB"/>
        </w:rPr>
        <w:t>：</w:t>
      </w:r>
      <w:r w:rsidRPr="007C0776">
        <w:rPr>
          <w:rFonts w:ascii="Times New Roman" w:hint="eastAsia"/>
          <w:kern w:val="2"/>
          <w:szCs w:val="24"/>
          <w:lang w:val="en-GB"/>
        </w:rPr>
        <w:t>指示音频媒体资源的最大码率</w:t>
      </w:r>
      <w:r>
        <w:rPr>
          <w:rFonts w:ascii="Times New Roman" w:hint="eastAsia"/>
          <w:kern w:val="2"/>
          <w:szCs w:val="24"/>
          <w:lang w:val="en-GB"/>
        </w:rPr>
        <w:t>，</w:t>
      </w:r>
      <w:r w:rsidRPr="007C0776">
        <w:rPr>
          <w:rFonts w:ascii="Times New Roman" w:hint="eastAsia"/>
          <w:kern w:val="2"/>
          <w:szCs w:val="24"/>
          <w:lang w:val="en-GB"/>
        </w:rPr>
        <w:t>单位</w:t>
      </w:r>
      <w:r w:rsidRPr="007C0776">
        <w:rPr>
          <w:rFonts w:ascii="Times New Roman" w:hint="eastAsia"/>
          <w:kern w:val="2"/>
          <w:szCs w:val="24"/>
          <w:lang w:val="en-GB"/>
        </w:rPr>
        <w:t>kbps</w:t>
      </w:r>
      <w:r w:rsidRPr="007C0776">
        <w:rPr>
          <w:rFonts w:ascii="Times New Roman" w:hint="eastAsia"/>
          <w:kern w:val="2"/>
          <w:szCs w:val="24"/>
          <w:lang w:val="en-GB"/>
        </w:rPr>
        <w:t>。</w:t>
      </w:r>
    </w:p>
    <w:p w14:paraId="58B71DD1" w14:textId="77777777" w:rsidR="00F459E0" w:rsidRPr="007C0776" w:rsidRDefault="00F459E0" w:rsidP="00F459E0">
      <w:pPr>
        <w:pStyle w:val="afffe"/>
        <w:rPr>
          <w:rFonts w:ascii="Times New Roman"/>
          <w:kern w:val="2"/>
          <w:szCs w:val="24"/>
          <w:lang w:val="en-GB"/>
        </w:rPr>
      </w:pPr>
      <w:proofErr w:type="spellStart"/>
      <w:r w:rsidRPr="007C0776">
        <w:rPr>
          <w:rFonts w:ascii="Times New Roman" w:hint="eastAsia"/>
          <w:kern w:val="2"/>
          <w:szCs w:val="24"/>
          <w:lang w:val="en-GB"/>
        </w:rPr>
        <w:t>average_bitrate</w:t>
      </w:r>
      <w:proofErr w:type="spellEnd"/>
      <w:r>
        <w:rPr>
          <w:rFonts w:ascii="Times New Roman" w:hint="eastAsia"/>
          <w:kern w:val="2"/>
          <w:szCs w:val="24"/>
          <w:lang w:val="en-GB"/>
        </w:rPr>
        <w:t>：</w:t>
      </w:r>
      <w:r w:rsidRPr="007C0776">
        <w:rPr>
          <w:rFonts w:ascii="Times New Roman" w:hint="eastAsia"/>
          <w:kern w:val="2"/>
          <w:szCs w:val="24"/>
          <w:lang w:val="en-GB"/>
        </w:rPr>
        <w:t>指示音频媒体资源的平均码率</w:t>
      </w:r>
      <w:r>
        <w:rPr>
          <w:rFonts w:ascii="Times New Roman" w:hint="eastAsia"/>
          <w:kern w:val="2"/>
          <w:szCs w:val="24"/>
          <w:lang w:val="en-GB"/>
        </w:rPr>
        <w:t>，</w:t>
      </w:r>
      <w:r w:rsidRPr="007C0776">
        <w:rPr>
          <w:rFonts w:ascii="Times New Roman" w:hint="eastAsia"/>
          <w:kern w:val="2"/>
          <w:szCs w:val="24"/>
          <w:lang w:val="en-GB"/>
        </w:rPr>
        <w:t>单位</w:t>
      </w:r>
      <w:r w:rsidRPr="007C0776">
        <w:rPr>
          <w:rFonts w:ascii="Times New Roman" w:hint="eastAsia"/>
          <w:kern w:val="2"/>
          <w:szCs w:val="24"/>
          <w:lang w:val="en-GB"/>
        </w:rPr>
        <w:t>kbps</w:t>
      </w:r>
      <w:r w:rsidRPr="007C0776">
        <w:rPr>
          <w:rFonts w:ascii="Times New Roman" w:hint="eastAsia"/>
          <w:kern w:val="2"/>
          <w:szCs w:val="24"/>
          <w:lang w:val="en-GB"/>
        </w:rPr>
        <w:t>。</w:t>
      </w:r>
    </w:p>
    <w:p w14:paraId="03FFBDE9" w14:textId="77777777" w:rsidR="00F459E0" w:rsidRPr="00E82B82" w:rsidRDefault="00F459E0" w:rsidP="00F459E0">
      <w:pPr>
        <w:pStyle w:val="afffe"/>
        <w:rPr>
          <w:rFonts w:ascii="Times New Roman"/>
          <w:kern w:val="2"/>
          <w:szCs w:val="24"/>
          <w:lang w:val="en-GB"/>
        </w:rPr>
      </w:pPr>
      <w:proofErr w:type="spellStart"/>
      <w:r w:rsidRPr="007C0776">
        <w:rPr>
          <w:rFonts w:ascii="Times New Roman" w:hint="eastAsia"/>
          <w:kern w:val="2"/>
          <w:szCs w:val="24"/>
          <w:lang w:val="en-GB"/>
        </w:rPr>
        <w:t>min_bitrate</w:t>
      </w:r>
      <w:proofErr w:type="spellEnd"/>
      <w:r>
        <w:rPr>
          <w:rFonts w:ascii="Times New Roman" w:hint="eastAsia"/>
          <w:kern w:val="2"/>
          <w:szCs w:val="24"/>
          <w:lang w:val="en-GB"/>
        </w:rPr>
        <w:t>：</w:t>
      </w:r>
      <w:r w:rsidRPr="007C0776">
        <w:rPr>
          <w:rFonts w:ascii="Times New Roman" w:hint="eastAsia"/>
          <w:kern w:val="2"/>
          <w:szCs w:val="24"/>
          <w:lang w:val="en-GB"/>
        </w:rPr>
        <w:t>指示音频媒体资源的最小码率，单位</w:t>
      </w:r>
      <w:r w:rsidRPr="007C0776">
        <w:rPr>
          <w:rFonts w:ascii="Times New Roman" w:hint="eastAsia"/>
          <w:kern w:val="2"/>
          <w:szCs w:val="24"/>
          <w:lang w:val="en-GB"/>
        </w:rPr>
        <w:t>kbps</w:t>
      </w:r>
      <w:r w:rsidRPr="007C0776">
        <w:rPr>
          <w:rFonts w:ascii="Times New Roman" w:hint="eastAsia"/>
          <w:kern w:val="2"/>
          <w:szCs w:val="24"/>
          <w:lang w:val="en-GB"/>
        </w:rPr>
        <w:t>。</w:t>
      </w:r>
    </w:p>
    <w:p w14:paraId="0525451A" w14:textId="77777777" w:rsidR="00F459E0" w:rsidRPr="007C0776" w:rsidRDefault="00F459E0" w:rsidP="00F459E0">
      <w:pPr>
        <w:pStyle w:val="afffe"/>
        <w:rPr>
          <w:rFonts w:ascii="Times New Roman"/>
          <w:kern w:val="2"/>
          <w:szCs w:val="24"/>
          <w:lang w:val="en-GB"/>
        </w:rPr>
      </w:pPr>
      <w:proofErr w:type="spellStart"/>
      <w:r w:rsidRPr="007C0776">
        <w:rPr>
          <w:rFonts w:ascii="Times New Roman" w:hint="eastAsia"/>
          <w:kern w:val="2"/>
          <w:szCs w:val="24"/>
          <w:lang w:val="en-GB"/>
        </w:rPr>
        <w:t>hoa_order_flag</w:t>
      </w:r>
      <w:proofErr w:type="spellEnd"/>
      <w:r>
        <w:rPr>
          <w:rFonts w:ascii="Times New Roman" w:hint="eastAsia"/>
          <w:kern w:val="2"/>
          <w:szCs w:val="24"/>
          <w:lang w:val="en-GB"/>
        </w:rPr>
        <w:t>：</w:t>
      </w:r>
      <w:r w:rsidRPr="007C0776">
        <w:rPr>
          <w:rFonts w:ascii="Times New Roman" w:hint="eastAsia"/>
          <w:kern w:val="2"/>
          <w:szCs w:val="24"/>
          <w:lang w:val="en-GB"/>
        </w:rPr>
        <w:t>取值为</w:t>
      </w:r>
      <w:r w:rsidRPr="007C0776">
        <w:rPr>
          <w:rFonts w:ascii="Times New Roman" w:hint="eastAsia"/>
          <w:kern w:val="2"/>
          <w:szCs w:val="24"/>
          <w:lang w:val="en-GB"/>
        </w:rPr>
        <w:t>1</w:t>
      </w:r>
      <w:r w:rsidRPr="007C0776">
        <w:rPr>
          <w:rFonts w:ascii="Times New Roman" w:hint="eastAsia"/>
          <w:kern w:val="2"/>
          <w:szCs w:val="24"/>
          <w:lang w:val="en-GB"/>
        </w:rPr>
        <w:t>时表示当前描述符中指示</w:t>
      </w:r>
      <w:r w:rsidRPr="007C0776">
        <w:rPr>
          <w:rFonts w:ascii="Times New Roman" w:hint="eastAsia"/>
          <w:kern w:val="2"/>
          <w:szCs w:val="24"/>
          <w:lang w:val="en-GB"/>
        </w:rPr>
        <w:t>HOA</w:t>
      </w:r>
      <w:r w:rsidRPr="007C0776">
        <w:rPr>
          <w:rFonts w:ascii="Times New Roman" w:hint="eastAsia"/>
          <w:kern w:val="2"/>
          <w:szCs w:val="24"/>
          <w:lang w:val="en-GB"/>
        </w:rPr>
        <w:t>阶数；取值为</w:t>
      </w:r>
      <w:r w:rsidRPr="007C0776">
        <w:rPr>
          <w:rFonts w:ascii="Times New Roman" w:hint="eastAsia"/>
          <w:kern w:val="2"/>
          <w:szCs w:val="24"/>
          <w:lang w:val="en-GB"/>
        </w:rPr>
        <w:t>0</w:t>
      </w:r>
      <w:r w:rsidRPr="007C0776">
        <w:rPr>
          <w:rFonts w:ascii="Times New Roman" w:hint="eastAsia"/>
          <w:kern w:val="2"/>
          <w:szCs w:val="24"/>
          <w:lang w:val="en-GB"/>
        </w:rPr>
        <w:t>时表示当前描述符中不指示</w:t>
      </w:r>
      <w:r w:rsidRPr="007C0776">
        <w:rPr>
          <w:rFonts w:ascii="Times New Roman" w:hint="eastAsia"/>
          <w:kern w:val="2"/>
          <w:szCs w:val="24"/>
          <w:lang w:val="en-GB"/>
        </w:rPr>
        <w:t>HOA</w:t>
      </w:r>
      <w:r w:rsidRPr="007C0776">
        <w:rPr>
          <w:rFonts w:ascii="Times New Roman" w:hint="eastAsia"/>
          <w:kern w:val="2"/>
          <w:szCs w:val="24"/>
          <w:lang w:val="en-GB"/>
        </w:rPr>
        <w:t>阶数。</w:t>
      </w:r>
    </w:p>
    <w:p w14:paraId="01D8A56E" w14:textId="77777777" w:rsidR="00F459E0" w:rsidRPr="007C0776" w:rsidRDefault="00F459E0" w:rsidP="00F459E0">
      <w:pPr>
        <w:pStyle w:val="afffe"/>
        <w:rPr>
          <w:rFonts w:ascii="Times New Roman"/>
          <w:kern w:val="2"/>
          <w:szCs w:val="24"/>
          <w:lang w:val="en-GB"/>
        </w:rPr>
      </w:pPr>
      <w:proofErr w:type="spellStart"/>
      <w:r w:rsidRPr="007C0776">
        <w:rPr>
          <w:rFonts w:ascii="Times New Roman" w:hint="eastAsia"/>
          <w:kern w:val="2"/>
          <w:szCs w:val="24"/>
          <w:lang w:val="en-GB"/>
        </w:rPr>
        <w:t>channel_number_flag</w:t>
      </w:r>
      <w:proofErr w:type="spellEnd"/>
      <w:r>
        <w:rPr>
          <w:rFonts w:ascii="Times New Roman" w:hint="eastAsia"/>
          <w:kern w:val="2"/>
          <w:szCs w:val="24"/>
          <w:lang w:val="en-GB"/>
        </w:rPr>
        <w:t>：</w:t>
      </w:r>
      <w:r w:rsidRPr="007C0776">
        <w:rPr>
          <w:rFonts w:ascii="Times New Roman" w:hint="eastAsia"/>
          <w:kern w:val="2"/>
          <w:szCs w:val="24"/>
          <w:lang w:val="en-GB"/>
        </w:rPr>
        <w:t>取值为</w:t>
      </w:r>
      <w:r w:rsidRPr="007C0776">
        <w:rPr>
          <w:rFonts w:ascii="Times New Roman" w:hint="eastAsia"/>
          <w:kern w:val="2"/>
          <w:szCs w:val="24"/>
          <w:lang w:val="en-GB"/>
        </w:rPr>
        <w:t>1</w:t>
      </w:r>
      <w:r w:rsidRPr="007C0776">
        <w:rPr>
          <w:rFonts w:ascii="Times New Roman" w:hint="eastAsia"/>
          <w:kern w:val="2"/>
          <w:szCs w:val="24"/>
          <w:lang w:val="en-GB"/>
        </w:rPr>
        <w:t>时表示当前描述符中指示声道数；取值为</w:t>
      </w:r>
      <w:r w:rsidRPr="007C0776">
        <w:rPr>
          <w:rFonts w:ascii="Times New Roman" w:hint="eastAsia"/>
          <w:kern w:val="2"/>
          <w:szCs w:val="24"/>
          <w:lang w:val="en-GB"/>
        </w:rPr>
        <w:t>0</w:t>
      </w:r>
      <w:r w:rsidRPr="007C0776">
        <w:rPr>
          <w:rFonts w:ascii="Times New Roman" w:hint="eastAsia"/>
          <w:kern w:val="2"/>
          <w:szCs w:val="24"/>
          <w:lang w:val="en-GB"/>
        </w:rPr>
        <w:t>时表示当前描述符中不指示声道数。</w:t>
      </w:r>
    </w:p>
    <w:p w14:paraId="6F4F1C2A" w14:textId="77777777" w:rsidR="00F459E0" w:rsidRPr="007C0776" w:rsidRDefault="00F459E0" w:rsidP="00F459E0">
      <w:pPr>
        <w:pStyle w:val="afffe"/>
        <w:rPr>
          <w:rFonts w:ascii="Times New Roman"/>
          <w:kern w:val="2"/>
          <w:szCs w:val="24"/>
          <w:lang w:val="en-GB"/>
        </w:rPr>
      </w:pPr>
      <w:proofErr w:type="spellStart"/>
      <w:r w:rsidRPr="007C0776">
        <w:rPr>
          <w:rFonts w:ascii="Times New Roman" w:hint="eastAsia"/>
          <w:kern w:val="2"/>
          <w:szCs w:val="24"/>
          <w:lang w:val="en-GB"/>
        </w:rPr>
        <w:t>object_info_flag</w:t>
      </w:r>
      <w:proofErr w:type="spellEnd"/>
      <w:r>
        <w:rPr>
          <w:rFonts w:ascii="Times New Roman" w:hint="eastAsia"/>
          <w:kern w:val="2"/>
          <w:szCs w:val="24"/>
          <w:lang w:val="en-GB"/>
        </w:rPr>
        <w:t>：</w:t>
      </w:r>
      <w:r w:rsidRPr="007C0776">
        <w:rPr>
          <w:rFonts w:ascii="Times New Roman" w:hint="eastAsia"/>
          <w:kern w:val="2"/>
          <w:szCs w:val="24"/>
          <w:lang w:val="en-GB"/>
        </w:rPr>
        <w:t>取值为</w:t>
      </w:r>
      <w:r w:rsidRPr="007C0776">
        <w:rPr>
          <w:rFonts w:ascii="Times New Roman" w:hint="eastAsia"/>
          <w:kern w:val="2"/>
          <w:szCs w:val="24"/>
          <w:lang w:val="en-GB"/>
        </w:rPr>
        <w:t>1</w:t>
      </w:r>
      <w:r w:rsidRPr="007C0776">
        <w:rPr>
          <w:rFonts w:ascii="Times New Roman" w:hint="eastAsia"/>
          <w:kern w:val="2"/>
          <w:szCs w:val="24"/>
          <w:lang w:val="en-GB"/>
        </w:rPr>
        <w:t>时表示当前描述符中指示声音对象信息；取值为</w:t>
      </w:r>
      <w:r w:rsidRPr="007C0776">
        <w:rPr>
          <w:rFonts w:ascii="Times New Roman" w:hint="eastAsia"/>
          <w:kern w:val="2"/>
          <w:szCs w:val="24"/>
          <w:lang w:val="en-GB"/>
        </w:rPr>
        <w:t>0</w:t>
      </w:r>
      <w:r w:rsidRPr="007C0776">
        <w:rPr>
          <w:rFonts w:ascii="Times New Roman" w:hint="eastAsia"/>
          <w:kern w:val="2"/>
          <w:szCs w:val="24"/>
          <w:lang w:val="en-GB"/>
        </w:rPr>
        <w:t>时表示当前描述符中不指示声音对象信息。</w:t>
      </w:r>
    </w:p>
    <w:p w14:paraId="48F861BC" w14:textId="77777777" w:rsidR="00F459E0" w:rsidRPr="007C0776" w:rsidRDefault="00F459E0" w:rsidP="00F459E0">
      <w:pPr>
        <w:pStyle w:val="afffe"/>
        <w:rPr>
          <w:rFonts w:ascii="Times New Roman"/>
          <w:kern w:val="2"/>
          <w:szCs w:val="24"/>
          <w:lang w:val="en-GB"/>
        </w:rPr>
      </w:pPr>
      <w:proofErr w:type="spellStart"/>
      <w:r w:rsidRPr="007C0776">
        <w:rPr>
          <w:rFonts w:ascii="Times New Roman" w:hint="eastAsia"/>
          <w:kern w:val="2"/>
          <w:szCs w:val="24"/>
          <w:lang w:val="en-GB"/>
        </w:rPr>
        <w:t>max_hoa_order</w:t>
      </w:r>
      <w:proofErr w:type="spellEnd"/>
      <w:r>
        <w:rPr>
          <w:rFonts w:ascii="Times New Roman" w:hint="eastAsia"/>
          <w:kern w:val="2"/>
          <w:szCs w:val="24"/>
          <w:lang w:val="en-GB"/>
        </w:rPr>
        <w:t>：</w:t>
      </w:r>
      <w:r w:rsidRPr="007C0776">
        <w:rPr>
          <w:rFonts w:ascii="Times New Roman" w:hint="eastAsia"/>
          <w:kern w:val="2"/>
          <w:szCs w:val="24"/>
          <w:lang w:val="en-GB"/>
        </w:rPr>
        <w:t>指示当前媒体资源支持的最大</w:t>
      </w:r>
      <w:r w:rsidRPr="007C0776">
        <w:rPr>
          <w:rFonts w:ascii="Times New Roman" w:hint="eastAsia"/>
          <w:kern w:val="2"/>
          <w:szCs w:val="24"/>
          <w:lang w:val="en-GB"/>
        </w:rPr>
        <w:t>HOA</w:t>
      </w:r>
      <w:r w:rsidRPr="007C0776">
        <w:rPr>
          <w:rFonts w:ascii="Times New Roman" w:hint="eastAsia"/>
          <w:kern w:val="2"/>
          <w:szCs w:val="24"/>
          <w:lang w:val="en-GB"/>
        </w:rPr>
        <w:t>阶数。</w:t>
      </w:r>
    </w:p>
    <w:p w14:paraId="7BCA380B" w14:textId="77777777" w:rsidR="00F459E0" w:rsidRPr="007C0776" w:rsidRDefault="00F459E0" w:rsidP="00F459E0">
      <w:pPr>
        <w:pStyle w:val="afffe"/>
        <w:rPr>
          <w:rFonts w:ascii="Times New Roman"/>
          <w:kern w:val="2"/>
          <w:szCs w:val="24"/>
          <w:lang w:val="en-GB"/>
        </w:rPr>
      </w:pPr>
      <w:proofErr w:type="spellStart"/>
      <w:r w:rsidRPr="007C0776">
        <w:rPr>
          <w:rFonts w:ascii="Times New Roman" w:hint="eastAsia"/>
          <w:kern w:val="2"/>
          <w:szCs w:val="24"/>
          <w:lang w:val="en-GB"/>
        </w:rPr>
        <w:t>max_channel_number</w:t>
      </w:r>
      <w:proofErr w:type="spellEnd"/>
      <w:r>
        <w:rPr>
          <w:rFonts w:ascii="Times New Roman" w:hint="eastAsia"/>
          <w:kern w:val="2"/>
          <w:szCs w:val="24"/>
          <w:lang w:val="en-GB"/>
        </w:rPr>
        <w:t>：</w:t>
      </w:r>
      <w:r w:rsidRPr="007C0776">
        <w:rPr>
          <w:rFonts w:ascii="Times New Roman" w:hint="eastAsia"/>
          <w:kern w:val="2"/>
          <w:szCs w:val="24"/>
          <w:lang w:val="en-GB"/>
        </w:rPr>
        <w:t>指示当前媒体资源支持的最大声道数。</w:t>
      </w:r>
    </w:p>
    <w:p w14:paraId="17D4FA88" w14:textId="77777777" w:rsidR="00F459E0" w:rsidRPr="007C0776" w:rsidRDefault="00F459E0" w:rsidP="00F459E0">
      <w:pPr>
        <w:pStyle w:val="afffe"/>
        <w:rPr>
          <w:rFonts w:ascii="Times New Roman"/>
          <w:kern w:val="2"/>
          <w:szCs w:val="24"/>
          <w:lang w:val="en-GB"/>
        </w:rPr>
      </w:pPr>
      <w:proofErr w:type="spellStart"/>
      <w:r w:rsidRPr="007C0776">
        <w:rPr>
          <w:rFonts w:ascii="Times New Roman" w:hint="eastAsia"/>
          <w:kern w:val="2"/>
          <w:szCs w:val="24"/>
          <w:lang w:val="en-GB"/>
        </w:rPr>
        <w:t>max_object_channel_number</w:t>
      </w:r>
      <w:proofErr w:type="spellEnd"/>
      <w:r>
        <w:rPr>
          <w:rFonts w:ascii="Times New Roman" w:hint="eastAsia"/>
          <w:kern w:val="2"/>
          <w:szCs w:val="24"/>
          <w:lang w:val="en-GB"/>
        </w:rPr>
        <w:t>：</w:t>
      </w:r>
      <w:r w:rsidRPr="007C0776">
        <w:rPr>
          <w:rFonts w:ascii="Times New Roman" w:hint="eastAsia"/>
          <w:kern w:val="2"/>
          <w:szCs w:val="24"/>
          <w:lang w:val="en-GB"/>
        </w:rPr>
        <w:t>指示当前媒体资源包含的全部对象支持的最大声道数量。</w:t>
      </w:r>
    </w:p>
    <w:p w14:paraId="609BE2AF" w14:textId="77777777" w:rsidR="00F459E0" w:rsidRPr="007C0776" w:rsidRDefault="00F459E0" w:rsidP="00F459E0">
      <w:pPr>
        <w:pStyle w:val="afffe"/>
        <w:rPr>
          <w:rFonts w:ascii="Times New Roman"/>
          <w:kern w:val="2"/>
          <w:szCs w:val="24"/>
          <w:lang w:val="en-GB"/>
        </w:rPr>
      </w:pPr>
      <w:proofErr w:type="spellStart"/>
      <w:r w:rsidRPr="007C0776">
        <w:rPr>
          <w:rFonts w:ascii="Times New Roman" w:hint="eastAsia"/>
          <w:kern w:val="2"/>
          <w:szCs w:val="24"/>
          <w:lang w:val="en-GB"/>
        </w:rPr>
        <w:t>bit_depth_resolution</w:t>
      </w:r>
      <w:proofErr w:type="spellEnd"/>
      <w:r>
        <w:rPr>
          <w:rFonts w:ascii="Times New Roman" w:hint="eastAsia"/>
          <w:kern w:val="2"/>
          <w:szCs w:val="24"/>
          <w:lang w:val="en-GB"/>
        </w:rPr>
        <w:t>：</w:t>
      </w:r>
      <w:r w:rsidRPr="007C0776">
        <w:rPr>
          <w:rFonts w:ascii="Times New Roman" w:hint="eastAsia"/>
          <w:kern w:val="2"/>
          <w:szCs w:val="24"/>
          <w:lang w:val="en-GB"/>
        </w:rPr>
        <w:t>指示音频输入信号的量化比特数。</w:t>
      </w:r>
    </w:p>
    <w:p w14:paraId="57544504" w14:textId="77777777" w:rsidR="00F459E0" w:rsidRDefault="00F459E0" w:rsidP="00F459E0">
      <w:pPr>
        <w:pStyle w:val="afffe"/>
        <w:ind w:firstLineChars="0"/>
        <w:rPr>
          <w:rFonts w:ascii="Times New Roman"/>
          <w:kern w:val="2"/>
          <w:szCs w:val="24"/>
          <w:lang w:val="en-GB"/>
        </w:rPr>
      </w:pPr>
      <w:proofErr w:type="spellStart"/>
      <w:r w:rsidRPr="007C0776">
        <w:rPr>
          <w:rFonts w:ascii="Times New Roman" w:hint="eastAsia"/>
          <w:kern w:val="2"/>
          <w:szCs w:val="24"/>
          <w:lang w:val="en-GB"/>
        </w:rPr>
        <w:t>sample_rate</w:t>
      </w:r>
      <w:proofErr w:type="spellEnd"/>
      <w:r>
        <w:rPr>
          <w:rFonts w:ascii="Times New Roman" w:hint="eastAsia"/>
          <w:kern w:val="2"/>
          <w:szCs w:val="24"/>
          <w:lang w:val="en-GB"/>
        </w:rPr>
        <w:t>：</w:t>
      </w:r>
      <w:r w:rsidRPr="007C0776">
        <w:rPr>
          <w:rFonts w:ascii="Times New Roman" w:hint="eastAsia"/>
          <w:kern w:val="2"/>
          <w:szCs w:val="24"/>
          <w:lang w:val="en-GB"/>
        </w:rPr>
        <w:t>指示音频输入信号的采样频率。</w:t>
      </w:r>
    </w:p>
    <w:p w14:paraId="56E88471" w14:textId="77777777" w:rsidR="00F459E0" w:rsidRDefault="00F459E0" w:rsidP="00F459E0">
      <w:pPr>
        <w:pStyle w:val="a6"/>
        <w:spacing w:before="156" w:after="156"/>
        <w:rPr>
          <w:rFonts w:ascii="Times New Roman"/>
          <w:kern w:val="2"/>
          <w:szCs w:val="24"/>
          <w:lang w:val="en-GB"/>
        </w:rPr>
      </w:pPr>
      <w:r>
        <w:rPr>
          <w:rFonts w:ascii="Times New Roman" w:hint="eastAsia"/>
          <w:kern w:val="2"/>
          <w:szCs w:val="24"/>
          <w:lang w:val="en-GB"/>
        </w:rPr>
        <w:t>交互反馈信令表</w:t>
      </w:r>
    </w:p>
    <w:p w14:paraId="312DC2A9" w14:textId="77777777" w:rsidR="00F459E0" w:rsidRDefault="00F459E0" w:rsidP="00F459E0">
      <w:pPr>
        <w:pStyle w:val="a7"/>
        <w:spacing w:before="156" w:after="156"/>
        <w:jc w:val="both"/>
        <w:rPr>
          <w:lang w:val="en-GB"/>
        </w:rPr>
      </w:pPr>
      <w:r>
        <w:rPr>
          <w:rFonts w:hint="eastAsia"/>
          <w:lang w:val="en-GB"/>
        </w:rPr>
        <w:t>定义</w:t>
      </w:r>
    </w:p>
    <w:p w14:paraId="43919E8B" w14:textId="77777777" w:rsidR="00F459E0" w:rsidRPr="004735F1" w:rsidRDefault="00F459E0" w:rsidP="00F459E0">
      <w:pPr>
        <w:pStyle w:val="afffe"/>
        <w:spacing w:line="264" w:lineRule="auto"/>
        <w:rPr>
          <w:rFonts w:ascii="Times New Roman"/>
          <w:kern w:val="2"/>
          <w:szCs w:val="24"/>
          <w:lang w:val="en-GB"/>
        </w:rPr>
      </w:pPr>
      <w:r w:rsidRPr="004735F1">
        <w:rPr>
          <w:rFonts w:ascii="Times New Roman" w:hint="eastAsia"/>
          <w:kern w:val="2"/>
          <w:szCs w:val="24"/>
          <w:lang w:val="en-GB"/>
        </w:rPr>
        <w:t>交互反馈消息提供沉浸式媒体消费时，服务器与客户端之间的交互反馈。当沉浸式媒体消费中的服务器与客户端之间需要发送交互反馈信息时，使用此消息进行会话。一个交互反馈消息信令中可包含一个或多个交互反馈信令表。交互反馈信令表中包含了服务器和客户端之间交互反馈的信息，不同类型的交互反馈信令表用于指示不同类型的交互反馈信息。</w:t>
      </w:r>
    </w:p>
    <w:p w14:paraId="447C0978" w14:textId="77777777" w:rsidR="00F459E0" w:rsidRPr="004735F1" w:rsidRDefault="00F459E0" w:rsidP="00F459E0">
      <w:pPr>
        <w:pStyle w:val="afffe"/>
        <w:rPr>
          <w:rFonts w:ascii="Times New Roman"/>
          <w:kern w:val="2"/>
          <w:szCs w:val="24"/>
          <w:lang w:val="en-GB"/>
        </w:rPr>
      </w:pPr>
      <w:r w:rsidRPr="004735F1">
        <w:rPr>
          <w:rFonts w:ascii="Times New Roman" w:hint="eastAsia"/>
          <w:kern w:val="2"/>
          <w:szCs w:val="24"/>
          <w:lang w:val="en-GB"/>
        </w:rPr>
        <w:t>对于</w:t>
      </w:r>
      <w:r w:rsidRPr="004735F1">
        <w:rPr>
          <w:rFonts w:ascii="Times New Roman" w:hint="eastAsia"/>
          <w:kern w:val="2"/>
          <w:szCs w:val="24"/>
          <w:lang w:val="en-GB"/>
        </w:rPr>
        <w:t>A</w:t>
      </w:r>
      <w:r w:rsidRPr="004735F1">
        <w:rPr>
          <w:rFonts w:ascii="Times New Roman"/>
          <w:kern w:val="2"/>
          <w:szCs w:val="24"/>
          <w:lang w:val="en-GB"/>
        </w:rPr>
        <w:t>VS3</w:t>
      </w:r>
      <w:r w:rsidRPr="004735F1">
        <w:rPr>
          <w:rFonts w:ascii="Times New Roman" w:hint="eastAsia"/>
          <w:kern w:val="2"/>
          <w:szCs w:val="24"/>
          <w:lang w:val="en-GB"/>
        </w:rPr>
        <w:t>音频编码位流的媒体资源，若其包含可交互的声音对象，则用户对于声音对象的交互操作可以通过交互反馈信令表进行反馈</w:t>
      </w:r>
      <w:r w:rsidRPr="004735F1">
        <w:rPr>
          <w:rFonts w:ascii="Times New Roman" w:hint="eastAsia"/>
          <w:kern w:val="2"/>
          <w:szCs w:val="24"/>
          <w:lang w:val="en-GB"/>
        </w:rPr>
        <w:t>,</w:t>
      </w:r>
      <w:r w:rsidRPr="004735F1">
        <w:rPr>
          <w:rFonts w:ascii="Times New Roman" w:hint="eastAsia"/>
          <w:kern w:val="2"/>
          <w:szCs w:val="24"/>
          <w:lang w:val="en-GB"/>
        </w:rPr>
        <w:t>其中声音对象的交互反馈信令表的字段取值应遵循如下约束：</w:t>
      </w:r>
    </w:p>
    <w:p w14:paraId="65842BAA" w14:textId="77777777" w:rsidR="00F459E0" w:rsidRPr="004735F1" w:rsidRDefault="00F459E0" w:rsidP="009608DD">
      <w:pPr>
        <w:pStyle w:val="affffffffb"/>
        <w:widowControl/>
        <w:numPr>
          <w:ilvl w:val="0"/>
          <w:numId w:val="54"/>
        </w:numPr>
        <w:autoSpaceDE w:val="0"/>
        <w:autoSpaceDN w:val="0"/>
        <w:spacing w:after="0" w:line="264" w:lineRule="auto"/>
        <w:ind w:firstLineChars="0"/>
        <w:jc w:val="left"/>
        <w:rPr>
          <w:szCs w:val="21"/>
          <w:lang w:val="en-GB"/>
        </w:rPr>
      </w:pPr>
      <w:proofErr w:type="spellStart"/>
      <w:r w:rsidRPr="004735F1">
        <w:rPr>
          <w:szCs w:val="21"/>
          <w:lang w:val="en-GB"/>
        </w:rPr>
        <w:t>table_type</w:t>
      </w:r>
      <w:proofErr w:type="spellEnd"/>
      <w:r w:rsidRPr="004735F1">
        <w:rPr>
          <w:rFonts w:hint="eastAsia"/>
          <w:szCs w:val="21"/>
          <w:lang w:val="en-GB"/>
        </w:rPr>
        <w:t>应取值为</w:t>
      </w:r>
      <w:r w:rsidRPr="004735F1">
        <w:rPr>
          <w:rFonts w:hint="eastAsia"/>
          <w:szCs w:val="21"/>
          <w:lang w:val="en-GB"/>
        </w:rPr>
        <w:t>3</w:t>
      </w:r>
      <w:r w:rsidRPr="004735F1">
        <w:rPr>
          <w:rFonts w:hint="eastAsia"/>
          <w:szCs w:val="21"/>
          <w:lang w:val="en-GB"/>
        </w:rPr>
        <w:t>；</w:t>
      </w:r>
    </w:p>
    <w:p w14:paraId="1A8C0841" w14:textId="77777777" w:rsidR="00F459E0" w:rsidRPr="00395ABF" w:rsidRDefault="00F459E0" w:rsidP="009608DD">
      <w:pPr>
        <w:pStyle w:val="affffffffb"/>
        <w:widowControl/>
        <w:numPr>
          <w:ilvl w:val="0"/>
          <w:numId w:val="54"/>
        </w:numPr>
        <w:autoSpaceDE w:val="0"/>
        <w:autoSpaceDN w:val="0"/>
        <w:spacing w:after="0" w:line="264" w:lineRule="auto"/>
        <w:ind w:firstLineChars="0"/>
        <w:jc w:val="left"/>
        <w:rPr>
          <w:szCs w:val="21"/>
          <w:lang w:val="en-GB"/>
        </w:rPr>
      </w:pPr>
      <w:proofErr w:type="spellStart"/>
      <w:r w:rsidRPr="004735F1">
        <w:rPr>
          <w:szCs w:val="21"/>
          <w:lang w:val="en-GB"/>
        </w:rPr>
        <w:t>asset_group_flag</w:t>
      </w:r>
      <w:proofErr w:type="spellEnd"/>
      <w:r w:rsidRPr="004735F1">
        <w:rPr>
          <w:rFonts w:hint="eastAsia"/>
          <w:szCs w:val="21"/>
          <w:lang w:val="en-GB"/>
        </w:rPr>
        <w:t>应取值为</w:t>
      </w:r>
      <w:r w:rsidRPr="004735F1">
        <w:rPr>
          <w:rFonts w:hint="eastAsia"/>
          <w:szCs w:val="21"/>
          <w:lang w:val="en-GB"/>
        </w:rPr>
        <w:t>0</w:t>
      </w:r>
      <w:r w:rsidRPr="004735F1">
        <w:rPr>
          <w:rFonts w:hint="eastAsia"/>
          <w:szCs w:val="21"/>
          <w:lang w:val="en-GB"/>
        </w:rPr>
        <w:t>。</w:t>
      </w:r>
    </w:p>
    <w:p w14:paraId="092563E2" w14:textId="77777777" w:rsidR="00F459E0" w:rsidRDefault="00F459E0" w:rsidP="00F459E0">
      <w:pPr>
        <w:pStyle w:val="a7"/>
        <w:spacing w:before="156" w:after="156"/>
        <w:jc w:val="both"/>
        <w:rPr>
          <w:lang w:val="en-GB"/>
        </w:rPr>
      </w:pPr>
      <w:r>
        <w:rPr>
          <w:rFonts w:hint="eastAsia"/>
          <w:lang w:val="en-GB"/>
        </w:rPr>
        <w:t>语法</w:t>
      </w:r>
    </w:p>
    <w:p w14:paraId="7A758667" w14:textId="209C838D" w:rsidR="00F459E0" w:rsidRPr="00395ABF" w:rsidRDefault="00F459E0" w:rsidP="00F459E0">
      <w:pPr>
        <w:widowControl/>
        <w:autoSpaceDE w:val="0"/>
        <w:autoSpaceDN w:val="0"/>
        <w:spacing w:line="264" w:lineRule="auto"/>
        <w:ind w:firstLine="420"/>
        <w:rPr>
          <w:lang w:val="en-GB"/>
        </w:rPr>
      </w:pPr>
      <w:r w:rsidRPr="00395ABF">
        <w:rPr>
          <w:rFonts w:hint="eastAsia"/>
          <w:lang w:val="en-GB"/>
        </w:rPr>
        <w:t>交互反馈信令表语法</w:t>
      </w:r>
      <w:r>
        <w:rPr>
          <w:rFonts w:hint="eastAsia"/>
          <w:lang w:val="en-GB"/>
        </w:rPr>
        <w:t>，</w:t>
      </w:r>
      <w:r w:rsidRPr="00395ABF">
        <w:rPr>
          <w:rFonts w:hint="eastAsia"/>
          <w:lang w:val="en-GB"/>
        </w:rPr>
        <w:t>见表</w:t>
      </w:r>
      <w:r>
        <w:rPr>
          <w:lang w:val="en-GB"/>
        </w:rPr>
        <w:t>1</w:t>
      </w:r>
      <w:r w:rsidR="00634002">
        <w:rPr>
          <w:lang w:val="en-GB"/>
        </w:rPr>
        <w:t>5</w:t>
      </w:r>
      <w:r w:rsidRPr="00395ABF">
        <w:rPr>
          <w:rFonts w:hint="eastAsia"/>
          <w:lang w:val="en-GB"/>
        </w:rPr>
        <w:t>。</w:t>
      </w:r>
    </w:p>
    <w:p w14:paraId="55FAEBD7" w14:textId="77777777" w:rsidR="006A3E34" w:rsidRDefault="006A3E34">
      <w:pPr>
        <w:widowControl/>
        <w:jc w:val="left"/>
        <w:rPr>
          <w:rFonts w:ascii="黑体" w:eastAsia="黑体"/>
          <w:szCs w:val="21"/>
        </w:rPr>
      </w:pPr>
      <w:r>
        <w:br w:type="page"/>
      </w:r>
    </w:p>
    <w:p w14:paraId="09B20B31" w14:textId="105CDF9B" w:rsidR="00F459E0" w:rsidRPr="00553B7F" w:rsidRDefault="00F459E0" w:rsidP="00F459E0">
      <w:pPr>
        <w:pStyle w:val="af7"/>
        <w:numPr>
          <w:ilvl w:val="0"/>
          <w:numId w:val="0"/>
        </w:numPr>
        <w:spacing w:before="156" w:after="156"/>
      </w:pPr>
      <w:r>
        <w:rPr>
          <w:rFonts w:hint="eastAsia"/>
        </w:rPr>
        <w:lastRenderedPageBreak/>
        <w:t>表</w:t>
      </w:r>
      <w:r>
        <w:t>1</w:t>
      </w:r>
      <w:r w:rsidR="00634002">
        <w:t>5</w:t>
      </w:r>
      <w:r>
        <w:t xml:space="preserve"> </w:t>
      </w:r>
      <w:r>
        <w:rPr>
          <w:rFonts w:hint="eastAsia"/>
        </w:rPr>
        <w:t>交互反馈信令表</w:t>
      </w:r>
    </w:p>
    <w:tbl>
      <w:tblPr>
        <w:tblStyle w:val="affffa"/>
        <w:tblW w:w="7335" w:type="dxa"/>
        <w:jc w:val="center"/>
        <w:tblLayout w:type="fixed"/>
        <w:tblLook w:val="04A0" w:firstRow="1" w:lastRow="0" w:firstColumn="1" w:lastColumn="0" w:noHBand="0" w:noVBand="1"/>
      </w:tblPr>
      <w:tblGrid>
        <w:gridCol w:w="4758"/>
        <w:gridCol w:w="851"/>
        <w:gridCol w:w="850"/>
        <w:gridCol w:w="876"/>
      </w:tblGrid>
      <w:tr w:rsidR="00F459E0" w:rsidRPr="00C423C3" w14:paraId="1A70B197" w14:textId="77777777" w:rsidTr="00F459E0">
        <w:trPr>
          <w:trHeight w:val="115"/>
          <w:jc w:val="center"/>
        </w:trPr>
        <w:tc>
          <w:tcPr>
            <w:tcW w:w="4758" w:type="dxa"/>
          </w:tcPr>
          <w:p w14:paraId="0E640E53" w14:textId="77777777" w:rsidR="00F459E0" w:rsidRPr="00C423C3" w:rsidRDefault="00F459E0" w:rsidP="00F459E0">
            <w:pPr>
              <w:widowControl/>
              <w:tabs>
                <w:tab w:val="center" w:pos="4201"/>
                <w:tab w:val="right" w:leader="dot" w:pos="9298"/>
              </w:tabs>
              <w:autoSpaceDE w:val="0"/>
              <w:autoSpaceDN w:val="0"/>
              <w:ind w:left="422"/>
              <w:jc w:val="center"/>
              <w:rPr>
                <w:rFonts w:eastAsia="等线"/>
                <w:b/>
                <w:kern w:val="0"/>
                <w:szCs w:val="21"/>
              </w:rPr>
            </w:pPr>
            <w:r w:rsidRPr="00C423C3">
              <w:rPr>
                <w:rFonts w:eastAsia="等线" w:hint="eastAsia"/>
                <w:b/>
                <w:kern w:val="0"/>
                <w:szCs w:val="21"/>
              </w:rPr>
              <w:t>语法</w:t>
            </w:r>
          </w:p>
        </w:tc>
        <w:tc>
          <w:tcPr>
            <w:tcW w:w="851" w:type="dxa"/>
          </w:tcPr>
          <w:p w14:paraId="2F86507C" w14:textId="77777777" w:rsidR="00F459E0" w:rsidRPr="00C423C3" w:rsidRDefault="00F459E0" w:rsidP="00F459E0">
            <w:pPr>
              <w:widowControl/>
              <w:tabs>
                <w:tab w:val="center" w:pos="4201"/>
                <w:tab w:val="right" w:leader="dot" w:pos="9298"/>
              </w:tabs>
              <w:autoSpaceDE w:val="0"/>
              <w:autoSpaceDN w:val="0"/>
              <w:jc w:val="center"/>
              <w:rPr>
                <w:rFonts w:eastAsia="等线"/>
                <w:b/>
                <w:kern w:val="0"/>
                <w:szCs w:val="21"/>
              </w:rPr>
            </w:pPr>
            <w:r w:rsidRPr="00C423C3">
              <w:rPr>
                <w:rFonts w:eastAsia="等线" w:hint="eastAsia"/>
                <w:b/>
                <w:kern w:val="0"/>
                <w:szCs w:val="21"/>
              </w:rPr>
              <w:t>值</w:t>
            </w:r>
          </w:p>
        </w:tc>
        <w:tc>
          <w:tcPr>
            <w:tcW w:w="850" w:type="dxa"/>
          </w:tcPr>
          <w:p w14:paraId="4ECA5FB7" w14:textId="77777777" w:rsidR="00F459E0" w:rsidRPr="00C423C3" w:rsidRDefault="00F459E0" w:rsidP="00F459E0">
            <w:pPr>
              <w:widowControl/>
              <w:tabs>
                <w:tab w:val="center" w:pos="4201"/>
                <w:tab w:val="right" w:leader="dot" w:pos="9298"/>
              </w:tabs>
              <w:autoSpaceDE w:val="0"/>
              <w:autoSpaceDN w:val="0"/>
              <w:jc w:val="center"/>
              <w:rPr>
                <w:rFonts w:eastAsia="等线"/>
                <w:b/>
                <w:kern w:val="0"/>
                <w:szCs w:val="21"/>
              </w:rPr>
            </w:pPr>
            <w:r w:rsidRPr="00C423C3">
              <w:rPr>
                <w:rFonts w:eastAsia="等线" w:hint="eastAsia"/>
                <w:b/>
                <w:kern w:val="0"/>
                <w:szCs w:val="21"/>
              </w:rPr>
              <w:t>比特数</w:t>
            </w:r>
          </w:p>
        </w:tc>
        <w:tc>
          <w:tcPr>
            <w:tcW w:w="876" w:type="dxa"/>
          </w:tcPr>
          <w:p w14:paraId="44C6D1F0" w14:textId="77777777" w:rsidR="00F459E0" w:rsidRPr="00C423C3" w:rsidRDefault="00F459E0" w:rsidP="00F459E0">
            <w:pPr>
              <w:widowControl/>
              <w:tabs>
                <w:tab w:val="center" w:pos="4201"/>
                <w:tab w:val="right" w:leader="dot" w:pos="9298"/>
              </w:tabs>
              <w:autoSpaceDE w:val="0"/>
              <w:autoSpaceDN w:val="0"/>
              <w:jc w:val="center"/>
              <w:rPr>
                <w:rFonts w:eastAsia="等线"/>
                <w:b/>
                <w:kern w:val="0"/>
                <w:szCs w:val="21"/>
              </w:rPr>
            </w:pPr>
            <w:r w:rsidRPr="00C423C3">
              <w:rPr>
                <w:rFonts w:eastAsia="等线" w:hint="eastAsia"/>
                <w:b/>
                <w:kern w:val="0"/>
                <w:szCs w:val="21"/>
              </w:rPr>
              <w:t>类型</w:t>
            </w:r>
          </w:p>
        </w:tc>
      </w:tr>
      <w:tr w:rsidR="00F459E0" w:rsidRPr="00C423C3" w14:paraId="515CE018" w14:textId="77777777" w:rsidTr="00F459E0">
        <w:trPr>
          <w:trHeight w:val="810"/>
          <w:jc w:val="center"/>
        </w:trPr>
        <w:tc>
          <w:tcPr>
            <w:tcW w:w="4758" w:type="dxa"/>
          </w:tcPr>
          <w:p w14:paraId="7059B9AE" w14:textId="77777777" w:rsidR="00F459E0" w:rsidRPr="00C423C3" w:rsidRDefault="00F459E0" w:rsidP="00F459E0">
            <w:pPr>
              <w:widowControl/>
              <w:kinsoku w:val="0"/>
              <w:overflowPunct w:val="0"/>
              <w:jc w:val="left"/>
              <w:textAlignment w:val="baseline"/>
              <w:rPr>
                <w:rFonts w:eastAsia="等线" w:cs="宋体"/>
                <w:bCs/>
                <w:color w:val="000000"/>
                <w:kern w:val="24"/>
                <w:szCs w:val="21"/>
              </w:rPr>
            </w:pPr>
            <w:proofErr w:type="spellStart"/>
            <w:r w:rsidRPr="00C423C3">
              <w:rPr>
                <w:rFonts w:eastAsia="等线" w:cs="宋体"/>
                <w:bCs/>
                <w:color w:val="000000"/>
                <w:kern w:val="24"/>
                <w:szCs w:val="21"/>
              </w:rPr>
              <w:t>interaction_feedback_</w:t>
            </w:r>
            <w:proofErr w:type="gramStart"/>
            <w:r w:rsidRPr="00C423C3">
              <w:rPr>
                <w:rFonts w:eastAsia="等线" w:cs="宋体"/>
                <w:bCs/>
                <w:color w:val="000000"/>
                <w:kern w:val="24"/>
                <w:szCs w:val="21"/>
              </w:rPr>
              <w:t>table</w:t>
            </w:r>
            <w:proofErr w:type="spellEnd"/>
            <w:r w:rsidRPr="00C423C3">
              <w:rPr>
                <w:rFonts w:eastAsia="等线" w:cs="宋体"/>
                <w:bCs/>
                <w:color w:val="000000"/>
                <w:kern w:val="24"/>
                <w:szCs w:val="21"/>
              </w:rPr>
              <w:t>(</w:t>
            </w:r>
            <w:proofErr w:type="gramEnd"/>
            <w:r w:rsidRPr="00C423C3">
              <w:rPr>
                <w:rFonts w:eastAsia="等线" w:cs="宋体"/>
                <w:bCs/>
                <w:color w:val="000000"/>
                <w:kern w:val="24"/>
                <w:szCs w:val="21"/>
              </w:rPr>
              <w:t>) {</w:t>
            </w:r>
          </w:p>
          <w:p w14:paraId="3D354185" w14:textId="77777777" w:rsidR="00F459E0" w:rsidRPr="00C423C3" w:rsidRDefault="00F459E0" w:rsidP="00F459E0">
            <w:pPr>
              <w:widowControl/>
              <w:kinsoku w:val="0"/>
              <w:overflowPunct w:val="0"/>
              <w:ind w:left="420"/>
              <w:jc w:val="left"/>
              <w:textAlignment w:val="baseline"/>
              <w:rPr>
                <w:rFonts w:eastAsia="等线" w:cs="宋体"/>
                <w:bCs/>
                <w:color w:val="000000"/>
                <w:kern w:val="24"/>
                <w:szCs w:val="21"/>
              </w:rPr>
            </w:pPr>
            <w:proofErr w:type="spellStart"/>
            <w:r w:rsidRPr="00C423C3">
              <w:rPr>
                <w:rFonts w:eastAsia="等线" w:cs="宋体"/>
                <w:bCs/>
                <w:color w:val="000000"/>
                <w:kern w:val="24"/>
                <w:szCs w:val="21"/>
              </w:rPr>
              <w:t>table_id</w:t>
            </w:r>
            <w:proofErr w:type="spellEnd"/>
          </w:p>
          <w:p w14:paraId="3F1F6827" w14:textId="77777777" w:rsidR="00F459E0" w:rsidRPr="00C423C3" w:rsidRDefault="00F459E0" w:rsidP="00F459E0">
            <w:pPr>
              <w:widowControl/>
              <w:kinsoku w:val="0"/>
              <w:overflowPunct w:val="0"/>
              <w:ind w:left="420"/>
              <w:jc w:val="left"/>
              <w:textAlignment w:val="baseline"/>
              <w:rPr>
                <w:rFonts w:eastAsia="等线" w:cs="宋体"/>
                <w:bCs/>
                <w:color w:val="000000"/>
                <w:kern w:val="24"/>
                <w:szCs w:val="21"/>
              </w:rPr>
            </w:pPr>
            <w:r w:rsidRPr="00C423C3">
              <w:rPr>
                <w:rFonts w:eastAsia="等线" w:cs="宋体"/>
                <w:bCs/>
                <w:color w:val="000000"/>
                <w:kern w:val="24"/>
                <w:szCs w:val="21"/>
              </w:rPr>
              <w:t>version</w:t>
            </w:r>
          </w:p>
          <w:p w14:paraId="32EB7C08" w14:textId="77777777" w:rsidR="00F459E0" w:rsidRPr="00C423C3" w:rsidRDefault="00F459E0" w:rsidP="00F459E0">
            <w:pPr>
              <w:widowControl/>
              <w:kinsoku w:val="0"/>
              <w:overflowPunct w:val="0"/>
              <w:ind w:left="420"/>
              <w:jc w:val="left"/>
              <w:textAlignment w:val="baseline"/>
              <w:rPr>
                <w:rFonts w:eastAsia="等线" w:cs="宋体"/>
                <w:bCs/>
                <w:color w:val="000000"/>
                <w:kern w:val="24"/>
                <w:szCs w:val="21"/>
              </w:rPr>
            </w:pPr>
            <w:r w:rsidRPr="00C423C3">
              <w:rPr>
                <w:rFonts w:eastAsia="等线" w:cs="宋体"/>
                <w:bCs/>
                <w:color w:val="000000"/>
                <w:kern w:val="24"/>
                <w:szCs w:val="21"/>
              </w:rPr>
              <w:t>length</w:t>
            </w:r>
          </w:p>
          <w:p w14:paraId="0F020CE9" w14:textId="77777777" w:rsidR="00F459E0" w:rsidRPr="00C423C3" w:rsidRDefault="00F459E0" w:rsidP="00F459E0">
            <w:pPr>
              <w:widowControl/>
              <w:kinsoku w:val="0"/>
              <w:overflowPunct w:val="0"/>
              <w:ind w:left="420"/>
              <w:jc w:val="left"/>
              <w:textAlignment w:val="baseline"/>
              <w:rPr>
                <w:rFonts w:eastAsia="等线" w:cs="宋体"/>
                <w:bCs/>
                <w:color w:val="000000"/>
                <w:kern w:val="24"/>
                <w:szCs w:val="21"/>
              </w:rPr>
            </w:pPr>
            <w:proofErr w:type="spellStart"/>
            <w:r w:rsidRPr="00C423C3">
              <w:rPr>
                <w:rFonts w:eastAsia="等线" w:cs="宋体"/>
                <w:bCs/>
                <w:color w:val="000000"/>
                <w:kern w:val="24"/>
                <w:szCs w:val="21"/>
              </w:rPr>
              <w:t>table_payload</w:t>
            </w:r>
            <w:proofErr w:type="spellEnd"/>
            <w:r w:rsidRPr="00C423C3">
              <w:rPr>
                <w:rFonts w:eastAsia="等线" w:cs="宋体"/>
                <w:bCs/>
                <w:color w:val="000000"/>
                <w:kern w:val="24"/>
                <w:szCs w:val="21"/>
              </w:rPr>
              <w:t xml:space="preserve"> {</w:t>
            </w:r>
          </w:p>
          <w:p w14:paraId="5CB5FD7E" w14:textId="77777777" w:rsidR="00F459E0" w:rsidRPr="00C423C3" w:rsidRDefault="00F459E0" w:rsidP="00F459E0">
            <w:pPr>
              <w:widowControl/>
              <w:kinsoku w:val="0"/>
              <w:overflowPunct w:val="0"/>
              <w:ind w:left="840"/>
              <w:jc w:val="left"/>
              <w:textAlignment w:val="baseline"/>
              <w:rPr>
                <w:rFonts w:eastAsia="等线" w:cs="宋体"/>
                <w:bCs/>
                <w:color w:val="000000"/>
                <w:kern w:val="24"/>
                <w:szCs w:val="21"/>
              </w:rPr>
            </w:pPr>
            <w:proofErr w:type="spellStart"/>
            <w:r w:rsidRPr="00C423C3">
              <w:rPr>
                <w:rFonts w:eastAsia="等线" w:cs="宋体"/>
                <w:bCs/>
                <w:color w:val="000000"/>
                <w:kern w:val="24"/>
                <w:szCs w:val="21"/>
              </w:rPr>
              <w:t>table_type</w:t>
            </w:r>
            <w:proofErr w:type="spellEnd"/>
          </w:p>
          <w:p w14:paraId="4CCAA31D" w14:textId="77777777" w:rsidR="00F459E0" w:rsidRPr="00C423C3" w:rsidRDefault="00F459E0" w:rsidP="00F459E0">
            <w:pPr>
              <w:widowControl/>
              <w:kinsoku w:val="0"/>
              <w:overflowPunct w:val="0"/>
              <w:ind w:left="840"/>
              <w:jc w:val="left"/>
              <w:textAlignment w:val="baseline"/>
              <w:rPr>
                <w:rFonts w:eastAsia="等线" w:cs="宋体"/>
                <w:bCs/>
                <w:color w:val="000000"/>
                <w:kern w:val="24"/>
                <w:szCs w:val="21"/>
              </w:rPr>
            </w:pPr>
            <w:r w:rsidRPr="00C423C3">
              <w:rPr>
                <w:rFonts w:eastAsia="等线" w:cs="宋体"/>
                <w:bCs/>
                <w:color w:val="000000"/>
                <w:kern w:val="24"/>
                <w:szCs w:val="21"/>
              </w:rPr>
              <w:t>timestamp</w:t>
            </w:r>
          </w:p>
          <w:p w14:paraId="14E06F4C" w14:textId="77777777" w:rsidR="00F459E0" w:rsidRPr="00EC5744" w:rsidRDefault="00F459E0" w:rsidP="00F459E0">
            <w:pPr>
              <w:widowControl/>
              <w:kinsoku w:val="0"/>
              <w:overflowPunct w:val="0"/>
              <w:ind w:left="420" w:firstLineChars="200" w:firstLine="420"/>
              <w:jc w:val="left"/>
              <w:textAlignment w:val="baseline"/>
              <w:rPr>
                <w:rFonts w:eastAsia="等线" w:cs="宋体"/>
                <w:bCs/>
                <w:color w:val="000000"/>
                <w:kern w:val="24"/>
                <w:szCs w:val="21"/>
              </w:rPr>
            </w:pPr>
            <w:proofErr w:type="spellStart"/>
            <w:r w:rsidRPr="00C423C3">
              <w:rPr>
                <w:rFonts w:eastAsia="等线"/>
                <w:bCs/>
                <w:color w:val="000000"/>
                <w:kern w:val="24"/>
                <w:szCs w:val="21"/>
              </w:rPr>
              <w:t>message_s</w:t>
            </w:r>
            <w:r w:rsidRPr="00EC5744">
              <w:rPr>
                <w:rFonts w:eastAsia="等线" w:cs="宋体"/>
                <w:bCs/>
                <w:color w:val="000000"/>
                <w:kern w:val="24"/>
                <w:szCs w:val="21"/>
              </w:rPr>
              <w:t>ource</w:t>
            </w:r>
            <w:proofErr w:type="spellEnd"/>
          </w:p>
          <w:p w14:paraId="011A6F56" w14:textId="77777777" w:rsidR="00F459E0" w:rsidRPr="00EC5744" w:rsidRDefault="00F459E0" w:rsidP="00F459E0">
            <w:pPr>
              <w:widowControl/>
              <w:kinsoku w:val="0"/>
              <w:overflowPunct w:val="0"/>
              <w:ind w:left="420" w:firstLineChars="200" w:firstLine="420"/>
              <w:jc w:val="left"/>
              <w:textAlignment w:val="baseline"/>
              <w:rPr>
                <w:rFonts w:eastAsia="等线" w:cs="宋体"/>
                <w:bCs/>
                <w:color w:val="000000"/>
                <w:kern w:val="24"/>
                <w:szCs w:val="21"/>
              </w:rPr>
            </w:pPr>
            <w:proofErr w:type="spellStart"/>
            <w:r w:rsidRPr="00EC5744">
              <w:rPr>
                <w:rFonts w:eastAsia="等线" w:cs="宋体"/>
                <w:bCs/>
                <w:color w:val="000000"/>
                <w:kern w:val="24"/>
                <w:szCs w:val="21"/>
              </w:rPr>
              <w:t>asset_group_flag</w:t>
            </w:r>
            <w:proofErr w:type="spellEnd"/>
          </w:p>
          <w:p w14:paraId="6E2DD69C" w14:textId="77777777" w:rsidR="00F459E0" w:rsidRPr="00EC5744" w:rsidRDefault="00F459E0" w:rsidP="00F459E0">
            <w:pPr>
              <w:widowControl/>
              <w:kinsoku w:val="0"/>
              <w:overflowPunct w:val="0"/>
              <w:ind w:left="420" w:firstLineChars="200" w:firstLine="420"/>
              <w:jc w:val="left"/>
              <w:textAlignment w:val="baseline"/>
              <w:rPr>
                <w:rFonts w:eastAsia="等线" w:cs="宋体"/>
                <w:bCs/>
                <w:color w:val="000000"/>
                <w:kern w:val="24"/>
                <w:szCs w:val="21"/>
              </w:rPr>
            </w:pPr>
            <w:r w:rsidRPr="00EC5744">
              <w:rPr>
                <w:rFonts w:eastAsia="等线" w:cs="宋体"/>
                <w:bCs/>
                <w:color w:val="000000"/>
                <w:kern w:val="24"/>
                <w:szCs w:val="21"/>
              </w:rPr>
              <w:t>reserved</w:t>
            </w:r>
          </w:p>
          <w:p w14:paraId="6F8F0A7E" w14:textId="77777777" w:rsidR="00F459E0" w:rsidRPr="00EC5744" w:rsidRDefault="00F459E0" w:rsidP="00F459E0">
            <w:pPr>
              <w:widowControl/>
              <w:kinsoku w:val="0"/>
              <w:overflowPunct w:val="0"/>
              <w:ind w:left="420" w:firstLineChars="200" w:firstLine="420"/>
              <w:jc w:val="left"/>
              <w:textAlignment w:val="baseline"/>
              <w:rPr>
                <w:rFonts w:eastAsia="等线" w:cs="宋体"/>
                <w:bCs/>
                <w:color w:val="000000"/>
                <w:kern w:val="24"/>
                <w:szCs w:val="21"/>
              </w:rPr>
            </w:pPr>
            <w:r w:rsidRPr="00EC5744">
              <w:rPr>
                <w:rFonts w:eastAsia="等线" w:cs="宋体"/>
                <w:bCs/>
                <w:color w:val="000000"/>
                <w:kern w:val="24"/>
                <w:szCs w:val="21"/>
              </w:rPr>
              <w:t>if(</w:t>
            </w:r>
            <w:proofErr w:type="spellStart"/>
            <w:r w:rsidRPr="00EC5744">
              <w:rPr>
                <w:rFonts w:eastAsia="等线" w:cs="宋体"/>
                <w:bCs/>
                <w:color w:val="000000"/>
                <w:kern w:val="24"/>
                <w:szCs w:val="21"/>
              </w:rPr>
              <w:t>asset_group_</w:t>
            </w:r>
            <w:proofErr w:type="gramStart"/>
            <w:r w:rsidRPr="00EC5744">
              <w:rPr>
                <w:rFonts w:eastAsia="等线" w:cs="宋体"/>
                <w:bCs/>
                <w:color w:val="000000"/>
                <w:kern w:val="24"/>
                <w:szCs w:val="21"/>
              </w:rPr>
              <w:t>flag</w:t>
            </w:r>
            <w:proofErr w:type="spellEnd"/>
            <w:r w:rsidRPr="00EC5744">
              <w:rPr>
                <w:rFonts w:eastAsia="等线" w:cs="宋体"/>
                <w:bCs/>
                <w:color w:val="000000"/>
                <w:kern w:val="24"/>
                <w:szCs w:val="21"/>
              </w:rPr>
              <w:t>){</w:t>
            </w:r>
            <w:proofErr w:type="gramEnd"/>
          </w:p>
          <w:p w14:paraId="5D9277D6" w14:textId="77777777" w:rsidR="00F459E0" w:rsidRDefault="00F459E0" w:rsidP="00F459E0">
            <w:pPr>
              <w:widowControl/>
              <w:kinsoku w:val="0"/>
              <w:overflowPunct w:val="0"/>
              <w:ind w:left="420" w:firstLineChars="400" w:firstLine="840"/>
              <w:jc w:val="left"/>
              <w:textAlignment w:val="baseline"/>
              <w:rPr>
                <w:rFonts w:eastAsia="等线" w:cs="宋体"/>
                <w:bCs/>
                <w:color w:val="000000"/>
                <w:kern w:val="24"/>
                <w:szCs w:val="21"/>
              </w:rPr>
            </w:pPr>
            <w:proofErr w:type="spellStart"/>
            <w:r w:rsidRPr="00EC5744">
              <w:rPr>
                <w:rFonts w:eastAsia="等线" w:cs="宋体"/>
                <w:bCs/>
                <w:color w:val="000000"/>
                <w:kern w:val="24"/>
                <w:szCs w:val="21"/>
              </w:rPr>
              <w:t>asset_group_id</w:t>
            </w:r>
            <w:proofErr w:type="spellEnd"/>
          </w:p>
          <w:p w14:paraId="570C3484" w14:textId="77777777" w:rsidR="00F459E0" w:rsidRPr="00EC5744" w:rsidRDefault="00F459E0" w:rsidP="00F459E0">
            <w:pPr>
              <w:widowControl/>
              <w:kinsoku w:val="0"/>
              <w:overflowPunct w:val="0"/>
              <w:ind w:firstLineChars="400" w:firstLine="840"/>
              <w:jc w:val="left"/>
              <w:textAlignment w:val="baseline"/>
              <w:rPr>
                <w:rFonts w:eastAsia="等线" w:cs="宋体"/>
                <w:bCs/>
                <w:color w:val="000000"/>
                <w:kern w:val="24"/>
                <w:szCs w:val="21"/>
              </w:rPr>
            </w:pPr>
            <w:r w:rsidRPr="00EC5744">
              <w:rPr>
                <w:rFonts w:eastAsia="等线"/>
              </w:rPr>
              <w:t>}</w:t>
            </w:r>
          </w:p>
          <w:p w14:paraId="0A479BC0" w14:textId="77777777" w:rsidR="00F459E0" w:rsidRPr="00EC5744" w:rsidRDefault="00F459E0" w:rsidP="00F459E0">
            <w:pPr>
              <w:ind w:firstLineChars="400" w:firstLine="840"/>
              <w:rPr>
                <w:rFonts w:eastAsia="等线"/>
              </w:rPr>
            </w:pPr>
            <w:proofErr w:type="gramStart"/>
            <w:r w:rsidRPr="00EC5744">
              <w:rPr>
                <w:rFonts w:eastAsia="等线"/>
              </w:rPr>
              <w:t>else{</w:t>
            </w:r>
            <w:proofErr w:type="gramEnd"/>
          </w:p>
          <w:p w14:paraId="782EC886" w14:textId="77777777" w:rsidR="00F459E0" w:rsidRPr="00EC5744" w:rsidRDefault="00F459E0" w:rsidP="00F459E0">
            <w:pPr>
              <w:ind w:left="1260"/>
              <w:rPr>
                <w:rFonts w:eastAsia="等线"/>
              </w:rPr>
            </w:pPr>
            <w:proofErr w:type="spellStart"/>
            <w:r w:rsidRPr="00EC5744">
              <w:rPr>
                <w:rFonts w:eastAsia="等线"/>
              </w:rPr>
              <w:t>asset_</w:t>
            </w:r>
            <w:proofErr w:type="gramStart"/>
            <w:r w:rsidRPr="00EC5744">
              <w:rPr>
                <w:rFonts w:eastAsia="等线"/>
              </w:rPr>
              <w:t>id</w:t>
            </w:r>
            <w:proofErr w:type="spellEnd"/>
            <w:r w:rsidRPr="00EC5744">
              <w:rPr>
                <w:rFonts w:eastAsia="等线"/>
              </w:rPr>
              <w:t>(</w:t>
            </w:r>
            <w:proofErr w:type="gramEnd"/>
            <w:r w:rsidRPr="00EC5744">
              <w:rPr>
                <w:rFonts w:eastAsia="等线"/>
              </w:rPr>
              <w:t>)</w:t>
            </w:r>
          </w:p>
          <w:p w14:paraId="35CFAA3A" w14:textId="77777777" w:rsidR="00F459E0" w:rsidRPr="00EC5744" w:rsidRDefault="00F459E0" w:rsidP="00F459E0">
            <w:pPr>
              <w:ind w:firstLineChars="400" w:firstLine="840"/>
              <w:rPr>
                <w:rFonts w:eastAsia="等线"/>
              </w:rPr>
            </w:pPr>
            <w:r w:rsidRPr="00EC5744">
              <w:rPr>
                <w:rFonts w:eastAsia="等线"/>
              </w:rPr>
              <w:t>}</w:t>
            </w:r>
          </w:p>
          <w:p w14:paraId="7AC23C1F" w14:textId="77777777" w:rsidR="00F459E0" w:rsidRPr="00EC5744" w:rsidRDefault="00F459E0" w:rsidP="00F459E0">
            <w:pPr>
              <w:ind w:firstLineChars="400" w:firstLine="840"/>
              <w:rPr>
                <w:rFonts w:eastAsia="等线"/>
              </w:rPr>
            </w:pPr>
            <w:proofErr w:type="gramStart"/>
            <w:r w:rsidRPr="00EC5744">
              <w:rPr>
                <w:rFonts w:eastAsia="等线"/>
              </w:rPr>
              <w:t>if(</w:t>
            </w:r>
            <w:proofErr w:type="spellStart"/>
            <w:proofErr w:type="gramEnd"/>
            <w:r w:rsidRPr="00EC5744">
              <w:rPr>
                <w:rFonts w:eastAsia="等线"/>
              </w:rPr>
              <w:t>table_type</w:t>
            </w:r>
            <w:proofErr w:type="spellEnd"/>
            <w:r w:rsidRPr="00EC5744">
              <w:rPr>
                <w:rFonts w:eastAsia="等线"/>
              </w:rPr>
              <w:t xml:space="preserve"> == 3){</w:t>
            </w:r>
          </w:p>
          <w:p w14:paraId="0889754A" w14:textId="77777777" w:rsidR="00F459E0" w:rsidRPr="00EC5744" w:rsidRDefault="00F459E0" w:rsidP="00F459E0">
            <w:pPr>
              <w:ind w:left="1260"/>
              <w:rPr>
                <w:rFonts w:eastAsia="等线"/>
              </w:rPr>
            </w:pPr>
            <w:proofErr w:type="spellStart"/>
            <w:r w:rsidRPr="00EC5744">
              <w:rPr>
                <w:rFonts w:eastAsia="等线"/>
              </w:rPr>
              <w:t>coordinate_type</w:t>
            </w:r>
            <w:proofErr w:type="spellEnd"/>
          </w:p>
          <w:p w14:paraId="1C654D76" w14:textId="77777777" w:rsidR="00F459E0" w:rsidRPr="00C423C3" w:rsidRDefault="00F459E0" w:rsidP="00F459E0">
            <w:pPr>
              <w:ind w:firstLineChars="600" w:firstLine="1260"/>
              <w:rPr>
                <w:rFonts w:eastAsia="等线"/>
              </w:rPr>
            </w:pPr>
            <w:proofErr w:type="gramStart"/>
            <w:r w:rsidRPr="00C423C3">
              <w:rPr>
                <w:rFonts w:eastAsia="等线"/>
              </w:rPr>
              <w:t>if(</w:t>
            </w:r>
            <w:proofErr w:type="spellStart"/>
            <w:proofErr w:type="gramEnd"/>
            <w:r w:rsidRPr="00EC5744">
              <w:rPr>
                <w:rFonts w:eastAsia="等线"/>
              </w:rPr>
              <w:t>coordinate_type</w:t>
            </w:r>
            <w:proofErr w:type="spellEnd"/>
            <w:r w:rsidRPr="00EC5744">
              <w:rPr>
                <w:rFonts w:eastAsia="等线"/>
              </w:rPr>
              <w:t xml:space="preserve"> == 0</w:t>
            </w:r>
            <w:r w:rsidRPr="00C423C3">
              <w:rPr>
                <w:rFonts w:eastAsia="等线"/>
              </w:rPr>
              <w:t>){</w:t>
            </w:r>
          </w:p>
          <w:p w14:paraId="75595678" w14:textId="77777777" w:rsidR="00F459E0" w:rsidRPr="00EC5744" w:rsidRDefault="00F459E0" w:rsidP="00F459E0">
            <w:pPr>
              <w:ind w:left="1260" w:firstLineChars="200" w:firstLine="420"/>
              <w:rPr>
                <w:rFonts w:eastAsia="等线"/>
              </w:rPr>
            </w:pPr>
            <w:proofErr w:type="spellStart"/>
            <w:proofErr w:type="gramStart"/>
            <w:r w:rsidRPr="00EC5744">
              <w:rPr>
                <w:rFonts w:eastAsia="等线"/>
              </w:rPr>
              <w:t>ClientPosition</w:t>
            </w:r>
            <w:proofErr w:type="spellEnd"/>
            <w:r w:rsidRPr="00EC5744">
              <w:rPr>
                <w:rFonts w:eastAsia="等线"/>
              </w:rPr>
              <w:t>(</w:t>
            </w:r>
            <w:proofErr w:type="gramEnd"/>
            <w:r w:rsidRPr="00EC5744">
              <w:rPr>
                <w:rFonts w:eastAsia="等线"/>
              </w:rPr>
              <w:t>)</w:t>
            </w:r>
          </w:p>
          <w:p w14:paraId="7F57390B" w14:textId="77777777" w:rsidR="00F459E0" w:rsidRPr="00C423C3" w:rsidRDefault="00F459E0" w:rsidP="00F459E0">
            <w:pPr>
              <w:ind w:left="1260"/>
              <w:rPr>
                <w:rFonts w:eastAsia="等线"/>
              </w:rPr>
            </w:pPr>
            <w:r w:rsidRPr="00C423C3">
              <w:rPr>
                <w:rFonts w:eastAsia="等线"/>
              </w:rPr>
              <w:t>}</w:t>
            </w:r>
          </w:p>
          <w:p w14:paraId="50345A26" w14:textId="77777777" w:rsidR="00F459E0" w:rsidRPr="00C423C3" w:rsidRDefault="00F459E0" w:rsidP="00F459E0">
            <w:pPr>
              <w:ind w:left="1260"/>
              <w:rPr>
                <w:rFonts w:eastAsia="等线"/>
              </w:rPr>
            </w:pPr>
            <w:proofErr w:type="gramStart"/>
            <w:r w:rsidRPr="00C423C3">
              <w:rPr>
                <w:rFonts w:eastAsia="等线" w:hint="eastAsia"/>
              </w:rPr>
              <w:t>i</w:t>
            </w:r>
            <w:r w:rsidRPr="00C423C3">
              <w:rPr>
                <w:rFonts w:eastAsia="等线"/>
              </w:rPr>
              <w:t>f(</w:t>
            </w:r>
            <w:proofErr w:type="spellStart"/>
            <w:proofErr w:type="gramEnd"/>
            <w:r w:rsidRPr="00C423C3">
              <w:rPr>
                <w:rFonts w:eastAsia="等线"/>
                <w:bCs/>
                <w:color w:val="000000"/>
                <w:kern w:val="24"/>
                <w:szCs w:val="21"/>
              </w:rPr>
              <w:t>coordinate_type</w:t>
            </w:r>
            <w:proofErr w:type="spellEnd"/>
            <w:r w:rsidRPr="00C423C3">
              <w:rPr>
                <w:rFonts w:eastAsia="等线"/>
                <w:bCs/>
                <w:color w:val="000000"/>
                <w:kern w:val="24"/>
                <w:szCs w:val="21"/>
              </w:rPr>
              <w:t xml:space="preserve"> == 1</w:t>
            </w:r>
            <w:r w:rsidRPr="00C423C3">
              <w:rPr>
                <w:rFonts w:eastAsia="等线"/>
              </w:rPr>
              <w:t>){</w:t>
            </w:r>
          </w:p>
          <w:p w14:paraId="03734717" w14:textId="77777777" w:rsidR="00F459E0" w:rsidRDefault="00F459E0" w:rsidP="00F459E0">
            <w:pPr>
              <w:ind w:firstLineChars="800" w:firstLine="1680"/>
              <w:rPr>
                <w:rFonts w:eastAsia="等线"/>
              </w:rPr>
            </w:pPr>
            <w:r w:rsidRPr="00C423C3">
              <w:rPr>
                <w:rFonts w:eastAsia="等线"/>
              </w:rPr>
              <w:t>azimuth</w:t>
            </w:r>
          </w:p>
          <w:p w14:paraId="787AE451" w14:textId="77777777" w:rsidR="00F459E0" w:rsidRDefault="00F459E0" w:rsidP="00F459E0">
            <w:pPr>
              <w:ind w:firstLineChars="800" w:firstLine="1680"/>
              <w:rPr>
                <w:rFonts w:eastAsia="等线"/>
              </w:rPr>
            </w:pPr>
            <w:r w:rsidRPr="00C423C3">
              <w:rPr>
                <w:rFonts w:eastAsia="等线"/>
              </w:rPr>
              <w:t>elevation</w:t>
            </w:r>
          </w:p>
          <w:p w14:paraId="1D95E2A7" w14:textId="77777777" w:rsidR="00F459E0" w:rsidRPr="00C423C3" w:rsidRDefault="00F459E0" w:rsidP="00F459E0">
            <w:pPr>
              <w:ind w:firstLineChars="800" w:firstLine="1680"/>
              <w:rPr>
                <w:rFonts w:eastAsia="等线"/>
              </w:rPr>
            </w:pPr>
            <w:r w:rsidRPr="00C423C3">
              <w:rPr>
                <w:rFonts w:eastAsia="等线"/>
              </w:rPr>
              <w:t>distance</w:t>
            </w:r>
          </w:p>
          <w:p w14:paraId="1A24D173" w14:textId="77777777" w:rsidR="00F459E0" w:rsidRPr="00C423C3" w:rsidRDefault="00F459E0" w:rsidP="00F459E0">
            <w:pPr>
              <w:ind w:left="1260"/>
              <w:rPr>
                <w:rFonts w:eastAsia="等线"/>
              </w:rPr>
            </w:pPr>
            <w:r w:rsidRPr="00C423C3">
              <w:rPr>
                <w:rFonts w:eastAsia="等线"/>
              </w:rPr>
              <w:t>}</w:t>
            </w:r>
          </w:p>
          <w:p w14:paraId="1183E5C6" w14:textId="77777777" w:rsidR="00F459E0" w:rsidRPr="00C423C3" w:rsidRDefault="00F459E0" w:rsidP="00F459E0">
            <w:pPr>
              <w:widowControl/>
              <w:kinsoku w:val="0"/>
              <w:overflowPunct w:val="0"/>
              <w:ind w:left="840"/>
              <w:jc w:val="left"/>
              <w:textAlignment w:val="baseline"/>
              <w:rPr>
                <w:rFonts w:eastAsia="等线" w:cs="宋体"/>
                <w:bCs/>
                <w:color w:val="000000"/>
                <w:kern w:val="24"/>
                <w:szCs w:val="21"/>
              </w:rPr>
            </w:pPr>
            <w:r w:rsidRPr="00C423C3">
              <w:rPr>
                <w:rFonts w:eastAsia="等线" w:cs="宋体"/>
                <w:bCs/>
                <w:color w:val="000000"/>
                <w:kern w:val="24"/>
                <w:szCs w:val="21"/>
              </w:rPr>
              <w:t>}</w:t>
            </w:r>
          </w:p>
          <w:p w14:paraId="0C128ADD" w14:textId="77777777" w:rsidR="00F459E0" w:rsidRPr="00C423C3" w:rsidRDefault="00F459E0" w:rsidP="00F459E0">
            <w:pPr>
              <w:widowControl/>
              <w:kinsoku w:val="0"/>
              <w:overflowPunct w:val="0"/>
              <w:ind w:left="420"/>
              <w:jc w:val="left"/>
              <w:textAlignment w:val="baseline"/>
              <w:rPr>
                <w:rFonts w:eastAsia="等线" w:cs="宋体"/>
                <w:bCs/>
                <w:color w:val="000000"/>
                <w:kern w:val="24"/>
                <w:szCs w:val="21"/>
              </w:rPr>
            </w:pPr>
            <w:r w:rsidRPr="00C423C3">
              <w:rPr>
                <w:rFonts w:eastAsia="等线" w:cs="宋体"/>
                <w:bCs/>
                <w:color w:val="000000"/>
                <w:kern w:val="24"/>
                <w:szCs w:val="21"/>
              </w:rPr>
              <w:t>}</w:t>
            </w:r>
          </w:p>
          <w:p w14:paraId="3E660106" w14:textId="77777777" w:rsidR="00F459E0" w:rsidRPr="00C423C3" w:rsidRDefault="00F459E0" w:rsidP="00F459E0">
            <w:pPr>
              <w:widowControl/>
              <w:kinsoku w:val="0"/>
              <w:overflowPunct w:val="0"/>
              <w:jc w:val="left"/>
              <w:textAlignment w:val="baseline"/>
              <w:rPr>
                <w:rFonts w:eastAsia="等线" w:cs="宋体"/>
                <w:bCs/>
                <w:color w:val="000000"/>
                <w:kern w:val="24"/>
                <w:szCs w:val="21"/>
              </w:rPr>
            </w:pPr>
            <w:r w:rsidRPr="00C423C3">
              <w:rPr>
                <w:rFonts w:eastAsia="等线" w:cs="宋体"/>
                <w:bCs/>
                <w:color w:val="000000"/>
                <w:kern w:val="24"/>
                <w:szCs w:val="21"/>
              </w:rPr>
              <w:t>}</w:t>
            </w:r>
          </w:p>
        </w:tc>
        <w:tc>
          <w:tcPr>
            <w:tcW w:w="851" w:type="dxa"/>
          </w:tcPr>
          <w:p w14:paraId="6A421A9E" w14:textId="77777777" w:rsidR="00F459E0" w:rsidRPr="00C423C3" w:rsidRDefault="00F459E0" w:rsidP="00F459E0">
            <w:pPr>
              <w:widowControl/>
              <w:kinsoku w:val="0"/>
              <w:overflowPunct w:val="0"/>
              <w:jc w:val="left"/>
              <w:textAlignment w:val="baseline"/>
              <w:rPr>
                <w:rFonts w:eastAsia="等线" w:cs="宋体"/>
                <w:bCs/>
                <w:color w:val="000000"/>
                <w:kern w:val="24"/>
                <w:szCs w:val="21"/>
              </w:rPr>
            </w:pPr>
          </w:p>
          <w:p w14:paraId="05041EA1" w14:textId="77777777" w:rsidR="00F459E0" w:rsidRPr="00C423C3" w:rsidRDefault="00F459E0" w:rsidP="00F459E0">
            <w:pPr>
              <w:widowControl/>
              <w:kinsoku w:val="0"/>
              <w:overflowPunct w:val="0"/>
              <w:jc w:val="left"/>
              <w:textAlignment w:val="baseline"/>
              <w:rPr>
                <w:rFonts w:eastAsia="等线" w:cs="宋体"/>
                <w:bCs/>
                <w:color w:val="000000"/>
                <w:kern w:val="24"/>
                <w:szCs w:val="21"/>
              </w:rPr>
            </w:pPr>
          </w:p>
          <w:p w14:paraId="0A17CA4D" w14:textId="77777777" w:rsidR="00F459E0" w:rsidRPr="00C423C3" w:rsidRDefault="00F459E0" w:rsidP="00F459E0">
            <w:pPr>
              <w:widowControl/>
              <w:kinsoku w:val="0"/>
              <w:overflowPunct w:val="0"/>
              <w:jc w:val="left"/>
              <w:textAlignment w:val="baseline"/>
              <w:rPr>
                <w:rFonts w:eastAsia="等线" w:cs="宋体"/>
                <w:bCs/>
                <w:color w:val="000000"/>
                <w:kern w:val="24"/>
                <w:szCs w:val="21"/>
              </w:rPr>
            </w:pPr>
          </w:p>
          <w:p w14:paraId="4DB8AE35" w14:textId="77777777" w:rsidR="00F459E0" w:rsidRPr="00C423C3" w:rsidRDefault="00F459E0" w:rsidP="00F459E0">
            <w:pPr>
              <w:widowControl/>
              <w:kinsoku w:val="0"/>
              <w:overflowPunct w:val="0"/>
              <w:jc w:val="left"/>
              <w:textAlignment w:val="baseline"/>
              <w:rPr>
                <w:rFonts w:eastAsia="等线" w:cs="宋体"/>
                <w:bCs/>
                <w:color w:val="000000"/>
                <w:kern w:val="24"/>
                <w:szCs w:val="21"/>
              </w:rPr>
            </w:pPr>
          </w:p>
          <w:p w14:paraId="410016F9" w14:textId="77777777" w:rsidR="00F459E0" w:rsidRPr="00C423C3" w:rsidRDefault="00F459E0" w:rsidP="00F459E0">
            <w:pPr>
              <w:widowControl/>
              <w:kinsoku w:val="0"/>
              <w:overflowPunct w:val="0"/>
              <w:jc w:val="left"/>
              <w:textAlignment w:val="baseline"/>
              <w:rPr>
                <w:rFonts w:eastAsia="等线" w:cs="宋体"/>
                <w:bCs/>
                <w:color w:val="000000"/>
                <w:kern w:val="24"/>
                <w:szCs w:val="21"/>
              </w:rPr>
            </w:pPr>
          </w:p>
          <w:p w14:paraId="3B7E21A1" w14:textId="77777777" w:rsidR="00F459E0" w:rsidRPr="00C423C3" w:rsidRDefault="00F459E0" w:rsidP="00F459E0">
            <w:pPr>
              <w:widowControl/>
              <w:kinsoku w:val="0"/>
              <w:overflowPunct w:val="0"/>
              <w:jc w:val="center"/>
              <w:textAlignment w:val="baseline"/>
              <w:rPr>
                <w:rFonts w:eastAsia="等线" w:cs="宋体"/>
                <w:bCs/>
                <w:color w:val="000000"/>
                <w:kern w:val="24"/>
                <w:szCs w:val="21"/>
              </w:rPr>
            </w:pPr>
          </w:p>
          <w:p w14:paraId="70DCE8CA" w14:textId="77777777" w:rsidR="00F459E0" w:rsidRPr="00C423C3" w:rsidRDefault="00F459E0" w:rsidP="00F459E0">
            <w:pPr>
              <w:widowControl/>
              <w:kinsoku w:val="0"/>
              <w:overflowPunct w:val="0"/>
              <w:ind w:left="420"/>
              <w:jc w:val="center"/>
              <w:textAlignment w:val="baseline"/>
              <w:rPr>
                <w:rFonts w:eastAsia="等线" w:cs="宋体"/>
                <w:bCs/>
                <w:color w:val="000000"/>
                <w:kern w:val="24"/>
                <w:szCs w:val="21"/>
              </w:rPr>
            </w:pPr>
          </w:p>
          <w:p w14:paraId="65DB7C46" w14:textId="77777777" w:rsidR="00F459E0" w:rsidRPr="00C423C3" w:rsidRDefault="00F459E0" w:rsidP="00F459E0">
            <w:pPr>
              <w:widowControl/>
              <w:kinsoku w:val="0"/>
              <w:overflowPunct w:val="0"/>
              <w:ind w:left="420"/>
              <w:jc w:val="center"/>
              <w:textAlignment w:val="baseline"/>
              <w:rPr>
                <w:rFonts w:eastAsia="等线" w:cs="宋体"/>
                <w:bCs/>
                <w:color w:val="000000"/>
                <w:kern w:val="24"/>
                <w:szCs w:val="21"/>
              </w:rPr>
            </w:pPr>
          </w:p>
          <w:p w14:paraId="303B830A" w14:textId="77777777" w:rsidR="00F459E0" w:rsidRPr="00C423C3" w:rsidRDefault="00F459E0" w:rsidP="00F459E0">
            <w:pPr>
              <w:widowControl/>
              <w:kinsoku w:val="0"/>
              <w:overflowPunct w:val="0"/>
              <w:ind w:left="420"/>
              <w:jc w:val="center"/>
              <w:textAlignment w:val="baseline"/>
              <w:rPr>
                <w:rFonts w:eastAsia="等线" w:cs="宋体"/>
                <w:bCs/>
                <w:color w:val="000000"/>
                <w:kern w:val="24"/>
                <w:szCs w:val="21"/>
              </w:rPr>
            </w:pPr>
          </w:p>
          <w:p w14:paraId="761EE8E7" w14:textId="77777777" w:rsidR="00F459E0" w:rsidRPr="00C423C3" w:rsidRDefault="00F459E0" w:rsidP="00F459E0">
            <w:pPr>
              <w:widowControl/>
              <w:kinsoku w:val="0"/>
              <w:overflowPunct w:val="0"/>
              <w:ind w:left="420"/>
              <w:jc w:val="center"/>
              <w:textAlignment w:val="baseline"/>
              <w:rPr>
                <w:rFonts w:eastAsia="等线" w:cs="宋体"/>
                <w:bCs/>
                <w:color w:val="000000"/>
                <w:kern w:val="24"/>
                <w:szCs w:val="21"/>
              </w:rPr>
            </w:pPr>
          </w:p>
          <w:p w14:paraId="1AD9D0B2" w14:textId="77777777" w:rsidR="00F459E0" w:rsidRPr="00C423C3" w:rsidRDefault="00F459E0" w:rsidP="00F459E0">
            <w:pPr>
              <w:widowControl/>
              <w:kinsoku w:val="0"/>
              <w:overflowPunct w:val="0"/>
              <w:ind w:left="420"/>
              <w:jc w:val="center"/>
              <w:textAlignment w:val="baseline"/>
              <w:rPr>
                <w:rFonts w:eastAsia="等线" w:cs="宋体"/>
                <w:bCs/>
                <w:color w:val="000000"/>
                <w:kern w:val="24"/>
                <w:szCs w:val="21"/>
              </w:rPr>
            </w:pPr>
          </w:p>
          <w:p w14:paraId="3127E9FF" w14:textId="77777777" w:rsidR="00F459E0" w:rsidRPr="00C423C3" w:rsidRDefault="00F459E0" w:rsidP="00F459E0">
            <w:pPr>
              <w:widowControl/>
              <w:kinsoku w:val="0"/>
              <w:overflowPunct w:val="0"/>
              <w:jc w:val="center"/>
              <w:textAlignment w:val="baseline"/>
              <w:rPr>
                <w:rFonts w:eastAsia="等线" w:cs="宋体"/>
                <w:bCs/>
                <w:color w:val="000000"/>
                <w:kern w:val="24"/>
                <w:szCs w:val="21"/>
              </w:rPr>
            </w:pPr>
          </w:p>
        </w:tc>
        <w:tc>
          <w:tcPr>
            <w:tcW w:w="850" w:type="dxa"/>
          </w:tcPr>
          <w:p w14:paraId="6348B15A" w14:textId="77777777" w:rsidR="00F459E0" w:rsidRPr="00C423C3" w:rsidRDefault="00F459E0" w:rsidP="00F459E0">
            <w:pPr>
              <w:widowControl/>
              <w:kinsoku w:val="0"/>
              <w:overflowPunct w:val="0"/>
              <w:jc w:val="center"/>
              <w:textAlignment w:val="baseline"/>
              <w:rPr>
                <w:rFonts w:eastAsia="等线" w:cs="宋体"/>
                <w:bCs/>
                <w:color w:val="000000"/>
                <w:kern w:val="24"/>
                <w:szCs w:val="21"/>
              </w:rPr>
            </w:pPr>
          </w:p>
          <w:p w14:paraId="76C8C21A" w14:textId="77777777" w:rsidR="00F459E0" w:rsidRPr="00C423C3" w:rsidRDefault="00F459E0" w:rsidP="00F459E0">
            <w:pPr>
              <w:widowControl/>
              <w:kinsoku w:val="0"/>
              <w:overflowPunct w:val="0"/>
              <w:jc w:val="center"/>
              <w:textAlignment w:val="baseline"/>
              <w:rPr>
                <w:rFonts w:eastAsia="等线" w:cs="宋体"/>
                <w:bCs/>
                <w:color w:val="000000"/>
                <w:kern w:val="24"/>
                <w:szCs w:val="21"/>
              </w:rPr>
            </w:pPr>
            <w:r w:rsidRPr="00C423C3">
              <w:rPr>
                <w:rFonts w:eastAsia="等线" w:cs="宋体"/>
                <w:bCs/>
                <w:color w:val="000000"/>
                <w:kern w:val="24"/>
                <w:szCs w:val="21"/>
              </w:rPr>
              <w:t>8</w:t>
            </w:r>
          </w:p>
          <w:p w14:paraId="0ECB5BAE" w14:textId="77777777" w:rsidR="00F459E0" w:rsidRPr="00C423C3" w:rsidRDefault="00F459E0" w:rsidP="00F459E0">
            <w:pPr>
              <w:widowControl/>
              <w:kinsoku w:val="0"/>
              <w:overflowPunct w:val="0"/>
              <w:jc w:val="center"/>
              <w:textAlignment w:val="baseline"/>
              <w:rPr>
                <w:rFonts w:eastAsia="等线" w:cs="宋体"/>
                <w:bCs/>
                <w:color w:val="000000"/>
                <w:kern w:val="24"/>
                <w:szCs w:val="21"/>
              </w:rPr>
            </w:pPr>
            <w:r w:rsidRPr="00C423C3">
              <w:rPr>
                <w:rFonts w:eastAsia="等线" w:cs="宋体"/>
                <w:bCs/>
                <w:color w:val="000000"/>
                <w:kern w:val="24"/>
                <w:szCs w:val="21"/>
              </w:rPr>
              <w:t>8</w:t>
            </w:r>
          </w:p>
          <w:p w14:paraId="2A88DBFB" w14:textId="77777777" w:rsidR="00F459E0" w:rsidRPr="00C423C3" w:rsidRDefault="00F459E0" w:rsidP="00F459E0">
            <w:pPr>
              <w:widowControl/>
              <w:kinsoku w:val="0"/>
              <w:overflowPunct w:val="0"/>
              <w:jc w:val="center"/>
              <w:textAlignment w:val="baseline"/>
              <w:rPr>
                <w:rFonts w:eastAsia="等线" w:cs="宋体"/>
                <w:bCs/>
                <w:color w:val="000000"/>
                <w:kern w:val="24"/>
                <w:szCs w:val="21"/>
              </w:rPr>
            </w:pPr>
            <w:r w:rsidRPr="00C423C3">
              <w:rPr>
                <w:rFonts w:eastAsia="等线" w:cs="宋体"/>
                <w:bCs/>
                <w:color w:val="000000"/>
                <w:kern w:val="24"/>
                <w:szCs w:val="21"/>
              </w:rPr>
              <w:t>16</w:t>
            </w:r>
          </w:p>
          <w:p w14:paraId="5F6C07BF" w14:textId="77777777" w:rsidR="00F459E0" w:rsidRPr="00C423C3" w:rsidRDefault="00F459E0" w:rsidP="00F459E0">
            <w:pPr>
              <w:widowControl/>
              <w:kinsoku w:val="0"/>
              <w:overflowPunct w:val="0"/>
              <w:jc w:val="center"/>
              <w:textAlignment w:val="baseline"/>
              <w:rPr>
                <w:rFonts w:eastAsia="等线" w:cs="宋体"/>
                <w:bCs/>
                <w:color w:val="000000"/>
                <w:kern w:val="24"/>
                <w:szCs w:val="21"/>
              </w:rPr>
            </w:pPr>
          </w:p>
          <w:p w14:paraId="4E7202E0" w14:textId="77777777" w:rsidR="00F459E0" w:rsidRPr="00C423C3" w:rsidRDefault="00F459E0" w:rsidP="00F459E0">
            <w:pPr>
              <w:widowControl/>
              <w:kinsoku w:val="0"/>
              <w:overflowPunct w:val="0"/>
              <w:jc w:val="center"/>
              <w:textAlignment w:val="baseline"/>
              <w:rPr>
                <w:rFonts w:eastAsia="等线" w:cs="宋体"/>
                <w:bCs/>
                <w:color w:val="000000"/>
                <w:kern w:val="24"/>
                <w:szCs w:val="21"/>
              </w:rPr>
            </w:pPr>
            <w:r w:rsidRPr="00C423C3">
              <w:rPr>
                <w:rFonts w:eastAsia="等线" w:cs="宋体"/>
                <w:bCs/>
                <w:color w:val="000000"/>
                <w:kern w:val="24"/>
                <w:szCs w:val="21"/>
              </w:rPr>
              <w:t>8</w:t>
            </w:r>
          </w:p>
          <w:p w14:paraId="06E53913" w14:textId="77777777" w:rsidR="00F459E0" w:rsidRPr="00C423C3" w:rsidRDefault="00F459E0" w:rsidP="00F459E0">
            <w:pPr>
              <w:widowControl/>
              <w:kinsoku w:val="0"/>
              <w:overflowPunct w:val="0"/>
              <w:jc w:val="center"/>
              <w:textAlignment w:val="baseline"/>
              <w:rPr>
                <w:rFonts w:eastAsia="等线" w:cs="宋体"/>
                <w:bCs/>
                <w:color w:val="000000"/>
                <w:kern w:val="24"/>
                <w:szCs w:val="21"/>
              </w:rPr>
            </w:pPr>
          </w:p>
          <w:p w14:paraId="22CB3E62" w14:textId="77777777" w:rsidR="00F459E0" w:rsidRPr="00C423C3" w:rsidRDefault="00F459E0" w:rsidP="00F459E0">
            <w:pPr>
              <w:widowControl/>
              <w:kinsoku w:val="0"/>
              <w:overflowPunct w:val="0"/>
              <w:jc w:val="center"/>
              <w:textAlignment w:val="baseline"/>
              <w:rPr>
                <w:rFonts w:eastAsia="等线" w:cs="宋体"/>
                <w:bCs/>
                <w:color w:val="000000"/>
                <w:kern w:val="24"/>
                <w:szCs w:val="21"/>
              </w:rPr>
            </w:pPr>
            <w:r w:rsidRPr="00C423C3">
              <w:rPr>
                <w:rFonts w:eastAsia="等线" w:cs="宋体"/>
                <w:bCs/>
                <w:color w:val="000000"/>
                <w:kern w:val="24"/>
                <w:szCs w:val="21"/>
              </w:rPr>
              <w:t>1</w:t>
            </w:r>
          </w:p>
          <w:p w14:paraId="6A24FD15" w14:textId="77777777" w:rsidR="00F459E0" w:rsidRPr="00C423C3" w:rsidRDefault="00F459E0" w:rsidP="00F459E0">
            <w:pPr>
              <w:widowControl/>
              <w:kinsoku w:val="0"/>
              <w:overflowPunct w:val="0"/>
              <w:jc w:val="center"/>
              <w:textAlignment w:val="baseline"/>
              <w:rPr>
                <w:rFonts w:eastAsia="等线" w:cs="宋体"/>
                <w:bCs/>
                <w:color w:val="000000"/>
                <w:kern w:val="24"/>
                <w:szCs w:val="21"/>
              </w:rPr>
            </w:pPr>
            <w:r w:rsidRPr="00C423C3">
              <w:rPr>
                <w:rFonts w:eastAsia="等线" w:cs="宋体"/>
                <w:bCs/>
                <w:color w:val="000000"/>
                <w:kern w:val="24"/>
                <w:szCs w:val="21"/>
              </w:rPr>
              <w:t>1</w:t>
            </w:r>
          </w:p>
          <w:p w14:paraId="280DF369" w14:textId="77777777" w:rsidR="00F459E0" w:rsidRPr="00C423C3" w:rsidRDefault="00F459E0" w:rsidP="00F459E0">
            <w:pPr>
              <w:widowControl/>
              <w:kinsoku w:val="0"/>
              <w:overflowPunct w:val="0"/>
              <w:jc w:val="center"/>
              <w:textAlignment w:val="baseline"/>
              <w:rPr>
                <w:rFonts w:eastAsia="等线" w:cs="宋体"/>
                <w:bCs/>
                <w:color w:val="000000"/>
                <w:kern w:val="24"/>
                <w:szCs w:val="21"/>
              </w:rPr>
            </w:pPr>
            <w:r w:rsidRPr="00C423C3">
              <w:rPr>
                <w:rFonts w:eastAsia="等线" w:cs="宋体"/>
                <w:bCs/>
                <w:color w:val="000000"/>
                <w:kern w:val="24"/>
                <w:szCs w:val="21"/>
              </w:rPr>
              <w:t>6</w:t>
            </w:r>
          </w:p>
          <w:p w14:paraId="3A3FC262" w14:textId="77777777" w:rsidR="00F459E0" w:rsidRPr="00C423C3" w:rsidRDefault="00F459E0" w:rsidP="00F459E0">
            <w:pPr>
              <w:widowControl/>
              <w:kinsoku w:val="0"/>
              <w:overflowPunct w:val="0"/>
              <w:jc w:val="center"/>
              <w:textAlignment w:val="baseline"/>
              <w:rPr>
                <w:rFonts w:eastAsia="等线" w:cs="宋体"/>
                <w:bCs/>
                <w:color w:val="000000"/>
                <w:kern w:val="24"/>
                <w:szCs w:val="21"/>
              </w:rPr>
            </w:pPr>
          </w:p>
          <w:p w14:paraId="3B110F21" w14:textId="77777777" w:rsidR="00F459E0" w:rsidRPr="00C423C3" w:rsidRDefault="00F459E0" w:rsidP="00F459E0">
            <w:pPr>
              <w:widowControl/>
              <w:kinsoku w:val="0"/>
              <w:overflowPunct w:val="0"/>
              <w:jc w:val="center"/>
              <w:textAlignment w:val="baseline"/>
              <w:rPr>
                <w:rFonts w:eastAsia="等线" w:cs="宋体"/>
                <w:bCs/>
                <w:color w:val="000000"/>
                <w:kern w:val="24"/>
                <w:szCs w:val="21"/>
              </w:rPr>
            </w:pPr>
            <w:r w:rsidRPr="00C423C3">
              <w:rPr>
                <w:rFonts w:eastAsia="等线" w:cs="宋体"/>
                <w:bCs/>
                <w:color w:val="000000"/>
                <w:kern w:val="24"/>
                <w:szCs w:val="21"/>
              </w:rPr>
              <w:t>8</w:t>
            </w:r>
          </w:p>
          <w:p w14:paraId="187E438D" w14:textId="77777777" w:rsidR="00F459E0" w:rsidRPr="00C423C3" w:rsidRDefault="00F459E0" w:rsidP="00F459E0">
            <w:pPr>
              <w:widowControl/>
              <w:kinsoku w:val="0"/>
              <w:overflowPunct w:val="0"/>
              <w:jc w:val="center"/>
              <w:textAlignment w:val="baseline"/>
              <w:rPr>
                <w:rFonts w:eastAsia="等线" w:cs="宋体"/>
                <w:bCs/>
                <w:color w:val="000000"/>
                <w:kern w:val="24"/>
                <w:szCs w:val="21"/>
              </w:rPr>
            </w:pPr>
          </w:p>
          <w:p w14:paraId="3EF2348A" w14:textId="77777777" w:rsidR="00F459E0" w:rsidRPr="00C423C3" w:rsidRDefault="00F459E0" w:rsidP="00F459E0">
            <w:pPr>
              <w:widowControl/>
              <w:kinsoku w:val="0"/>
              <w:overflowPunct w:val="0"/>
              <w:jc w:val="center"/>
              <w:textAlignment w:val="baseline"/>
              <w:rPr>
                <w:rFonts w:eastAsia="等线" w:cs="宋体"/>
                <w:bCs/>
                <w:color w:val="000000"/>
                <w:kern w:val="24"/>
                <w:szCs w:val="21"/>
              </w:rPr>
            </w:pPr>
          </w:p>
          <w:p w14:paraId="6CD67470" w14:textId="77777777" w:rsidR="00F459E0" w:rsidRDefault="00F459E0" w:rsidP="00F459E0">
            <w:pPr>
              <w:widowControl/>
              <w:kinsoku w:val="0"/>
              <w:overflowPunct w:val="0"/>
              <w:jc w:val="center"/>
              <w:textAlignment w:val="baseline"/>
              <w:rPr>
                <w:rFonts w:eastAsia="等线" w:cs="宋体"/>
                <w:bCs/>
                <w:color w:val="000000"/>
                <w:kern w:val="24"/>
                <w:szCs w:val="21"/>
              </w:rPr>
            </w:pPr>
          </w:p>
          <w:p w14:paraId="7A3DD283" w14:textId="77777777" w:rsidR="00F459E0" w:rsidRPr="00C423C3" w:rsidRDefault="00F459E0" w:rsidP="00F459E0">
            <w:pPr>
              <w:widowControl/>
              <w:kinsoku w:val="0"/>
              <w:overflowPunct w:val="0"/>
              <w:jc w:val="center"/>
              <w:textAlignment w:val="baseline"/>
              <w:rPr>
                <w:rFonts w:eastAsia="等线" w:cs="宋体"/>
                <w:bCs/>
                <w:color w:val="000000"/>
                <w:kern w:val="24"/>
                <w:szCs w:val="21"/>
              </w:rPr>
            </w:pPr>
          </w:p>
          <w:p w14:paraId="30C1E619" w14:textId="77777777" w:rsidR="00F459E0" w:rsidRPr="00C423C3" w:rsidRDefault="00F459E0" w:rsidP="00F459E0">
            <w:pPr>
              <w:widowControl/>
              <w:kinsoku w:val="0"/>
              <w:overflowPunct w:val="0"/>
              <w:jc w:val="center"/>
              <w:textAlignment w:val="baseline"/>
              <w:rPr>
                <w:rFonts w:eastAsia="等线" w:cs="宋体"/>
                <w:bCs/>
                <w:color w:val="000000"/>
                <w:kern w:val="24"/>
                <w:szCs w:val="21"/>
              </w:rPr>
            </w:pPr>
          </w:p>
          <w:p w14:paraId="19A52653" w14:textId="77777777" w:rsidR="00F459E0" w:rsidRPr="00C423C3" w:rsidRDefault="00F459E0" w:rsidP="00F459E0">
            <w:pPr>
              <w:widowControl/>
              <w:kinsoku w:val="0"/>
              <w:overflowPunct w:val="0"/>
              <w:jc w:val="center"/>
              <w:textAlignment w:val="baseline"/>
              <w:rPr>
                <w:rFonts w:eastAsia="等线" w:cs="宋体"/>
                <w:bCs/>
                <w:color w:val="000000"/>
                <w:kern w:val="24"/>
                <w:szCs w:val="21"/>
              </w:rPr>
            </w:pPr>
            <w:r w:rsidRPr="00C423C3">
              <w:rPr>
                <w:rFonts w:eastAsia="等线" w:cs="宋体"/>
                <w:bCs/>
                <w:color w:val="000000"/>
                <w:kern w:val="24"/>
                <w:szCs w:val="21"/>
              </w:rPr>
              <w:t>8</w:t>
            </w:r>
          </w:p>
          <w:p w14:paraId="6FBBFE70" w14:textId="77777777" w:rsidR="00F459E0" w:rsidRPr="00C423C3" w:rsidRDefault="00F459E0" w:rsidP="00F459E0">
            <w:pPr>
              <w:widowControl/>
              <w:kinsoku w:val="0"/>
              <w:overflowPunct w:val="0"/>
              <w:jc w:val="center"/>
              <w:textAlignment w:val="baseline"/>
              <w:rPr>
                <w:rFonts w:eastAsia="等线" w:cs="宋体"/>
                <w:bCs/>
                <w:color w:val="000000"/>
                <w:kern w:val="24"/>
                <w:szCs w:val="21"/>
              </w:rPr>
            </w:pPr>
          </w:p>
          <w:p w14:paraId="1A1D090C" w14:textId="77777777" w:rsidR="00F459E0" w:rsidRPr="00C423C3" w:rsidRDefault="00F459E0" w:rsidP="00F459E0">
            <w:pPr>
              <w:widowControl/>
              <w:kinsoku w:val="0"/>
              <w:overflowPunct w:val="0"/>
              <w:jc w:val="center"/>
              <w:textAlignment w:val="baseline"/>
              <w:rPr>
                <w:rFonts w:eastAsia="等线" w:cs="宋体"/>
                <w:bCs/>
                <w:color w:val="000000"/>
                <w:kern w:val="24"/>
                <w:szCs w:val="21"/>
              </w:rPr>
            </w:pPr>
          </w:p>
          <w:p w14:paraId="66F0DCA9" w14:textId="77777777" w:rsidR="00F459E0" w:rsidRPr="00C423C3" w:rsidRDefault="00F459E0" w:rsidP="00F459E0">
            <w:pPr>
              <w:widowControl/>
              <w:kinsoku w:val="0"/>
              <w:overflowPunct w:val="0"/>
              <w:jc w:val="center"/>
              <w:textAlignment w:val="baseline"/>
              <w:rPr>
                <w:rFonts w:eastAsia="等线" w:cs="宋体"/>
                <w:bCs/>
                <w:color w:val="000000"/>
                <w:kern w:val="24"/>
                <w:szCs w:val="21"/>
              </w:rPr>
            </w:pPr>
          </w:p>
          <w:p w14:paraId="414E2E4A" w14:textId="77777777" w:rsidR="00F459E0" w:rsidRPr="00C423C3" w:rsidRDefault="00F459E0" w:rsidP="00F459E0">
            <w:pPr>
              <w:widowControl/>
              <w:kinsoku w:val="0"/>
              <w:overflowPunct w:val="0"/>
              <w:jc w:val="center"/>
              <w:textAlignment w:val="baseline"/>
              <w:rPr>
                <w:rFonts w:eastAsia="等线" w:cs="宋体"/>
                <w:bCs/>
                <w:color w:val="000000"/>
                <w:kern w:val="24"/>
                <w:szCs w:val="21"/>
              </w:rPr>
            </w:pPr>
          </w:p>
          <w:p w14:paraId="6F52A020" w14:textId="77777777" w:rsidR="00F459E0" w:rsidRPr="00C423C3" w:rsidRDefault="00F459E0" w:rsidP="00F459E0">
            <w:pPr>
              <w:widowControl/>
              <w:kinsoku w:val="0"/>
              <w:overflowPunct w:val="0"/>
              <w:jc w:val="center"/>
              <w:textAlignment w:val="baseline"/>
              <w:rPr>
                <w:rFonts w:eastAsia="等线" w:cs="宋体"/>
                <w:bCs/>
                <w:color w:val="000000"/>
                <w:kern w:val="24"/>
                <w:szCs w:val="21"/>
              </w:rPr>
            </w:pPr>
            <w:r w:rsidRPr="00C423C3">
              <w:rPr>
                <w:rFonts w:eastAsia="等线" w:cs="宋体" w:hint="eastAsia"/>
                <w:bCs/>
                <w:color w:val="000000"/>
                <w:kern w:val="24"/>
                <w:szCs w:val="21"/>
              </w:rPr>
              <w:t>8</w:t>
            </w:r>
          </w:p>
          <w:p w14:paraId="4FD5E442" w14:textId="77777777" w:rsidR="00F459E0" w:rsidRPr="00C423C3" w:rsidRDefault="00F459E0" w:rsidP="00F459E0">
            <w:pPr>
              <w:widowControl/>
              <w:kinsoku w:val="0"/>
              <w:overflowPunct w:val="0"/>
              <w:jc w:val="center"/>
              <w:textAlignment w:val="baseline"/>
              <w:rPr>
                <w:rFonts w:eastAsia="等线" w:cs="宋体"/>
                <w:bCs/>
                <w:color w:val="000000"/>
                <w:kern w:val="24"/>
                <w:szCs w:val="21"/>
              </w:rPr>
            </w:pPr>
            <w:r w:rsidRPr="00C423C3">
              <w:rPr>
                <w:rFonts w:eastAsia="等线" w:cs="宋体" w:hint="eastAsia"/>
                <w:bCs/>
                <w:color w:val="000000"/>
                <w:kern w:val="24"/>
                <w:szCs w:val="21"/>
              </w:rPr>
              <w:t>8</w:t>
            </w:r>
          </w:p>
          <w:p w14:paraId="5BA2A2E6" w14:textId="77777777" w:rsidR="00F459E0" w:rsidRPr="00C423C3" w:rsidRDefault="00F459E0" w:rsidP="00F459E0">
            <w:pPr>
              <w:widowControl/>
              <w:kinsoku w:val="0"/>
              <w:overflowPunct w:val="0"/>
              <w:jc w:val="center"/>
              <w:textAlignment w:val="baseline"/>
              <w:rPr>
                <w:rFonts w:eastAsia="等线" w:cs="宋体"/>
                <w:bCs/>
                <w:color w:val="000000"/>
                <w:kern w:val="24"/>
                <w:szCs w:val="21"/>
              </w:rPr>
            </w:pPr>
            <w:r w:rsidRPr="00C423C3">
              <w:rPr>
                <w:rFonts w:eastAsia="等线" w:cs="宋体" w:hint="eastAsia"/>
                <w:bCs/>
                <w:color w:val="000000"/>
                <w:kern w:val="24"/>
                <w:szCs w:val="21"/>
              </w:rPr>
              <w:t>8</w:t>
            </w:r>
          </w:p>
        </w:tc>
        <w:tc>
          <w:tcPr>
            <w:tcW w:w="876" w:type="dxa"/>
          </w:tcPr>
          <w:p w14:paraId="0950331D" w14:textId="77777777" w:rsidR="00F459E0" w:rsidRPr="00C423C3" w:rsidRDefault="00F459E0" w:rsidP="00F459E0">
            <w:pPr>
              <w:widowControl/>
              <w:kinsoku w:val="0"/>
              <w:overflowPunct w:val="0"/>
              <w:jc w:val="center"/>
              <w:textAlignment w:val="baseline"/>
              <w:rPr>
                <w:rFonts w:eastAsia="等线" w:cs="宋体"/>
                <w:bCs/>
                <w:color w:val="000000"/>
                <w:kern w:val="24"/>
                <w:szCs w:val="21"/>
              </w:rPr>
            </w:pPr>
          </w:p>
          <w:p w14:paraId="64C5A60A" w14:textId="77777777" w:rsidR="00F459E0" w:rsidRPr="00C423C3" w:rsidRDefault="00F459E0" w:rsidP="00F459E0">
            <w:pPr>
              <w:widowControl/>
              <w:kinsoku w:val="0"/>
              <w:overflowPunct w:val="0"/>
              <w:jc w:val="center"/>
              <w:textAlignment w:val="baseline"/>
              <w:rPr>
                <w:rFonts w:eastAsia="等线" w:cs="宋体"/>
                <w:bCs/>
                <w:color w:val="000000"/>
                <w:kern w:val="24"/>
                <w:szCs w:val="21"/>
              </w:rPr>
            </w:pPr>
            <w:r w:rsidRPr="00C423C3">
              <w:rPr>
                <w:rFonts w:eastAsia="等线" w:cs="宋体"/>
                <w:bCs/>
                <w:color w:val="000000"/>
                <w:kern w:val="24"/>
                <w:szCs w:val="21"/>
              </w:rPr>
              <w:t>uimsbf</w:t>
            </w:r>
          </w:p>
          <w:p w14:paraId="0D7FCAEB" w14:textId="77777777" w:rsidR="00F459E0" w:rsidRPr="00C423C3" w:rsidRDefault="00F459E0" w:rsidP="00F459E0">
            <w:pPr>
              <w:widowControl/>
              <w:kinsoku w:val="0"/>
              <w:overflowPunct w:val="0"/>
              <w:jc w:val="center"/>
              <w:textAlignment w:val="baseline"/>
              <w:rPr>
                <w:rFonts w:eastAsia="等线" w:cs="宋体"/>
                <w:bCs/>
                <w:color w:val="000000"/>
                <w:kern w:val="24"/>
                <w:szCs w:val="21"/>
              </w:rPr>
            </w:pPr>
            <w:r w:rsidRPr="00C423C3">
              <w:rPr>
                <w:rFonts w:eastAsia="等线" w:cs="宋体"/>
                <w:bCs/>
                <w:color w:val="000000"/>
                <w:kern w:val="24"/>
                <w:szCs w:val="21"/>
              </w:rPr>
              <w:t>uimsbf</w:t>
            </w:r>
          </w:p>
          <w:p w14:paraId="7A984174" w14:textId="77777777" w:rsidR="00F459E0" w:rsidRPr="00C423C3" w:rsidRDefault="00F459E0" w:rsidP="00F459E0">
            <w:pPr>
              <w:widowControl/>
              <w:kinsoku w:val="0"/>
              <w:overflowPunct w:val="0"/>
              <w:jc w:val="center"/>
              <w:textAlignment w:val="baseline"/>
              <w:rPr>
                <w:rFonts w:eastAsia="等线" w:cs="宋体"/>
                <w:bCs/>
                <w:color w:val="000000"/>
                <w:kern w:val="24"/>
                <w:szCs w:val="21"/>
              </w:rPr>
            </w:pPr>
            <w:r w:rsidRPr="00C423C3">
              <w:rPr>
                <w:rFonts w:eastAsia="等线" w:cs="宋体"/>
                <w:bCs/>
                <w:color w:val="000000"/>
                <w:kern w:val="24"/>
                <w:szCs w:val="21"/>
              </w:rPr>
              <w:t>uimsbf</w:t>
            </w:r>
          </w:p>
          <w:p w14:paraId="3E140629" w14:textId="77777777" w:rsidR="00F459E0" w:rsidRPr="00C423C3" w:rsidRDefault="00F459E0" w:rsidP="00F459E0">
            <w:pPr>
              <w:widowControl/>
              <w:kinsoku w:val="0"/>
              <w:overflowPunct w:val="0"/>
              <w:jc w:val="center"/>
              <w:textAlignment w:val="baseline"/>
              <w:rPr>
                <w:rFonts w:eastAsia="等线" w:cs="宋体"/>
                <w:bCs/>
                <w:color w:val="000000"/>
                <w:kern w:val="24"/>
                <w:szCs w:val="21"/>
              </w:rPr>
            </w:pPr>
          </w:p>
          <w:p w14:paraId="213D3906" w14:textId="77777777" w:rsidR="00F459E0" w:rsidRPr="00C423C3" w:rsidRDefault="00F459E0" w:rsidP="00F459E0">
            <w:pPr>
              <w:widowControl/>
              <w:kinsoku w:val="0"/>
              <w:overflowPunct w:val="0"/>
              <w:jc w:val="center"/>
              <w:textAlignment w:val="baseline"/>
              <w:rPr>
                <w:rFonts w:eastAsia="等线" w:cs="宋体"/>
                <w:bCs/>
                <w:color w:val="000000"/>
                <w:kern w:val="24"/>
                <w:szCs w:val="21"/>
              </w:rPr>
            </w:pPr>
            <w:r w:rsidRPr="00C423C3">
              <w:rPr>
                <w:rFonts w:eastAsia="等线" w:cs="宋体"/>
                <w:bCs/>
                <w:color w:val="000000"/>
                <w:kern w:val="24"/>
                <w:szCs w:val="21"/>
              </w:rPr>
              <w:t>uimsbf</w:t>
            </w:r>
          </w:p>
          <w:p w14:paraId="44C164C2" w14:textId="77777777" w:rsidR="00F459E0" w:rsidRPr="00C423C3" w:rsidRDefault="00F459E0" w:rsidP="00F459E0">
            <w:pPr>
              <w:widowControl/>
              <w:kinsoku w:val="0"/>
              <w:overflowPunct w:val="0"/>
              <w:jc w:val="center"/>
              <w:textAlignment w:val="baseline"/>
              <w:rPr>
                <w:rFonts w:eastAsia="等线" w:cs="宋体"/>
                <w:bCs/>
                <w:color w:val="000000"/>
                <w:kern w:val="24"/>
                <w:szCs w:val="21"/>
              </w:rPr>
            </w:pPr>
          </w:p>
          <w:p w14:paraId="4A434E8D" w14:textId="77777777" w:rsidR="00F459E0" w:rsidRPr="00C423C3" w:rsidRDefault="00F459E0" w:rsidP="00F459E0">
            <w:pPr>
              <w:widowControl/>
              <w:kinsoku w:val="0"/>
              <w:overflowPunct w:val="0"/>
              <w:jc w:val="center"/>
              <w:textAlignment w:val="baseline"/>
              <w:rPr>
                <w:rFonts w:eastAsia="等线" w:cs="宋体"/>
                <w:bCs/>
                <w:color w:val="000000"/>
                <w:kern w:val="24"/>
                <w:szCs w:val="21"/>
              </w:rPr>
            </w:pPr>
          </w:p>
          <w:p w14:paraId="13295C87" w14:textId="77777777" w:rsidR="00F459E0" w:rsidRPr="00C423C3" w:rsidRDefault="00F459E0" w:rsidP="00F459E0">
            <w:pPr>
              <w:widowControl/>
              <w:kinsoku w:val="0"/>
              <w:overflowPunct w:val="0"/>
              <w:jc w:val="center"/>
              <w:textAlignment w:val="baseline"/>
              <w:rPr>
                <w:rFonts w:eastAsia="等线" w:cs="宋体"/>
                <w:bCs/>
                <w:color w:val="000000"/>
                <w:kern w:val="24"/>
                <w:szCs w:val="21"/>
              </w:rPr>
            </w:pPr>
            <w:r w:rsidRPr="00C423C3">
              <w:rPr>
                <w:rFonts w:eastAsia="等线" w:cs="宋体"/>
                <w:bCs/>
                <w:color w:val="000000"/>
                <w:kern w:val="24"/>
                <w:szCs w:val="21"/>
              </w:rPr>
              <w:t>uimsbf</w:t>
            </w:r>
          </w:p>
          <w:p w14:paraId="34CF70B3" w14:textId="77777777" w:rsidR="00F459E0" w:rsidRPr="00C423C3" w:rsidRDefault="00F459E0" w:rsidP="00F459E0">
            <w:pPr>
              <w:widowControl/>
              <w:kinsoku w:val="0"/>
              <w:overflowPunct w:val="0"/>
              <w:jc w:val="center"/>
              <w:textAlignment w:val="baseline"/>
              <w:rPr>
                <w:rFonts w:eastAsia="等线" w:cs="宋体"/>
                <w:bCs/>
                <w:color w:val="000000"/>
                <w:kern w:val="24"/>
                <w:szCs w:val="21"/>
              </w:rPr>
            </w:pPr>
            <w:r w:rsidRPr="00C423C3">
              <w:rPr>
                <w:rFonts w:eastAsia="等线" w:cs="宋体"/>
                <w:bCs/>
                <w:color w:val="000000"/>
                <w:kern w:val="24"/>
                <w:szCs w:val="21"/>
              </w:rPr>
              <w:t>uimsbf</w:t>
            </w:r>
          </w:p>
          <w:p w14:paraId="15234BB6" w14:textId="77777777" w:rsidR="00F459E0" w:rsidRPr="00C423C3" w:rsidRDefault="00F459E0" w:rsidP="00F459E0">
            <w:pPr>
              <w:widowControl/>
              <w:kinsoku w:val="0"/>
              <w:overflowPunct w:val="0"/>
              <w:jc w:val="center"/>
              <w:textAlignment w:val="baseline"/>
              <w:rPr>
                <w:rFonts w:eastAsia="等线" w:cs="宋体"/>
                <w:bCs/>
                <w:color w:val="000000"/>
                <w:kern w:val="24"/>
                <w:szCs w:val="21"/>
              </w:rPr>
            </w:pPr>
          </w:p>
          <w:p w14:paraId="061C3FF1" w14:textId="77777777" w:rsidR="00F459E0" w:rsidRPr="00C423C3" w:rsidRDefault="00F459E0" w:rsidP="00F459E0">
            <w:pPr>
              <w:widowControl/>
              <w:kinsoku w:val="0"/>
              <w:overflowPunct w:val="0"/>
              <w:jc w:val="center"/>
              <w:textAlignment w:val="baseline"/>
              <w:rPr>
                <w:rFonts w:eastAsia="等线" w:cs="宋体"/>
                <w:bCs/>
                <w:color w:val="000000"/>
                <w:kern w:val="24"/>
                <w:szCs w:val="21"/>
              </w:rPr>
            </w:pPr>
          </w:p>
          <w:p w14:paraId="04CDA438" w14:textId="77777777" w:rsidR="00F459E0" w:rsidRPr="00C423C3" w:rsidRDefault="00F459E0" w:rsidP="00F459E0">
            <w:pPr>
              <w:widowControl/>
              <w:kinsoku w:val="0"/>
              <w:overflowPunct w:val="0"/>
              <w:jc w:val="center"/>
              <w:textAlignment w:val="baseline"/>
              <w:rPr>
                <w:rFonts w:eastAsia="等线" w:cs="宋体"/>
                <w:bCs/>
                <w:color w:val="000000"/>
                <w:kern w:val="24"/>
                <w:szCs w:val="21"/>
              </w:rPr>
            </w:pPr>
          </w:p>
          <w:p w14:paraId="6021BD80" w14:textId="77777777" w:rsidR="00F459E0" w:rsidRPr="00C423C3" w:rsidRDefault="00F459E0" w:rsidP="00F459E0">
            <w:pPr>
              <w:widowControl/>
              <w:kinsoku w:val="0"/>
              <w:overflowPunct w:val="0"/>
              <w:jc w:val="center"/>
              <w:textAlignment w:val="baseline"/>
              <w:rPr>
                <w:rFonts w:eastAsia="等线" w:cs="宋体"/>
                <w:bCs/>
                <w:color w:val="000000"/>
                <w:kern w:val="24"/>
                <w:szCs w:val="21"/>
              </w:rPr>
            </w:pPr>
          </w:p>
          <w:p w14:paraId="096FCA72" w14:textId="77777777" w:rsidR="00F459E0" w:rsidRDefault="00F459E0" w:rsidP="00F459E0">
            <w:pPr>
              <w:widowControl/>
              <w:kinsoku w:val="0"/>
              <w:overflowPunct w:val="0"/>
              <w:jc w:val="center"/>
              <w:textAlignment w:val="baseline"/>
              <w:rPr>
                <w:rFonts w:eastAsia="等线" w:cs="宋体"/>
                <w:bCs/>
                <w:color w:val="000000"/>
                <w:kern w:val="24"/>
                <w:szCs w:val="21"/>
              </w:rPr>
            </w:pPr>
          </w:p>
          <w:p w14:paraId="20B61CF5" w14:textId="77777777" w:rsidR="00F459E0" w:rsidRPr="00C423C3" w:rsidRDefault="00F459E0" w:rsidP="00F459E0">
            <w:pPr>
              <w:widowControl/>
              <w:kinsoku w:val="0"/>
              <w:overflowPunct w:val="0"/>
              <w:jc w:val="center"/>
              <w:textAlignment w:val="baseline"/>
              <w:rPr>
                <w:rFonts w:eastAsia="等线" w:cs="宋体"/>
                <w:bCs/>
                <w:color w:val="000000"/>
                <w:kern w:val="24"/>
                <w:szCs w:val="21"/>
              </w:rPr>
            </w:pPr>
          </w:p>
          <w:p w14:paraId="0581968F" w14:textId="77777777" w:rsidR="00F459E0" w:rsidRPr="00C423C3" w:rsidRDefault="00F459E0" w:rsidP="00F459E0">
            <w:pPr>
              <w:widowControl/>
              <w:kinsoku w:val="0"/>
              <w:overflowPunct w:val="0"/>
              <w:jc w:val="center"/>
              <w:textAlignment w:val="baseline"/>
              <w:rPr>
                <w:rFonts w:eastAsia="等线" w:cs="宋体"/>
                <w:bCs/>
                <w:color w:val="000000"/>
                <w:kern w:val="24"/>
                <w:szCs w:val="21"/>
              </w:rPr>
            </w:pPr>
          </w:p>
          <w:p w14:paraId="57799E3A" w14:textId="77777777" w:rsidR="00F459E0" w:rsidRPr="00C423C3" w:rsidRDefault="00F459E0" w:rsidP="00F459E0">
            <w:pPr>
              <w:widowControl/>
              <w:kinsoku w:val="0"/>
              <w:overflowPunct w:val="0"/>
              <w:jc w:val="center"/>
              <w:textAlignment w:val="baseline"/>
              <w:rPr>
                <w:rFonts w:eastAsia="等线" w:cs="宋体"/>
                <w:bCs/>
                <w:color w:val="000000"/>
                <w:kern w:val="24"/>
                <w:szCs w:val="21"/>
              </w:rPr>
            </w:pPr>
            <w:r w:rsidRPr="00C423C3">
              <w:rPr>
                <w:rFonts w:eastAsia="等线" w:cs="宋体"/>
                <w:bCs/>
                <w:color w:val="000000"/>
                <w:kern w:val="24"/>
                <w:szCs w:val="21"/>
              </w:rPr>
              <w:t>uimsbf</w:t>
            </w:r>
          </w:p>
          <w:p w14:paraId="6FB7EC56" w14:textId="77777777" w:rsidR="00F459E0" w:rsidRPr="00C423C3" w:rsidRDefault="00F459E0" w:rsidP="00F459E0">
            <w:pPr>
              <w:widowControl/>
              <w:kinsoku w:val="0"/>
              <w:overflowPunct w:val="0"/>
              <w:jc w:val="center"/>
              <w:textAlignment w:val="baseline"/>
              <w:rPr>
                <w:rFonts w:eastAsia="等线" w:cs="宋体"/>
                <w:bCs/>
                <w:color w:val="000000"/>
                <w:kern w:val="24"/>
                <w:szCs w:val="21"/>
              </w:rPr>
            </w:pPr>
          </w:p>
          <w:p w14:paraId="7DF29434" w14:textId="77777777" w:rsidR="00F459E0" w:rsidRPr="00C423C3" w:rsidRDefault="00F459E0" w:rsidP="00F459E0">
            <w:pPr>
              <w:widowControl/>
              <w:kinsoku w:val="0"/>
              <w:overflowPunct w:val="0"/>
              <w:jc w:val="center"/>
              <w:textAlignment w:val="baseline"/>
              <w:rPr>
                <w:rFonts w:eastAsia="等线" w:cs="宋体"/>
                <w:bCs/>
                <w:color w:val="000000"/>
                <w:kern w:val="24"/>
                <w:szCs w:val="21"/>
              </w:rPr>
            </w:pPr>
          </w:p>
          <w:p w14:paraId="5E2C7D8F" w14:textId="77777777" w:rsidR="00F459E0" w:rsidRPr="00C423C3" w:rsidRDefault="00F459E0" w:rsidP="00F459E0">
            <w:pPr>
              <w:widowControl/>
              <w:kinsoku w:val="0"/>
              <w:overflowPunct w:val="0"/>
              <w:jc w:val="center"/>
              <w:textAlignment w:val="baseline"/>
              <w:rPr>
                <w:rFonts w:eastAsia="等线" w:cs="宋体"/>
                <w:bCs/>
                <w:color w:val="000000"/>
                <w:kern w:val="24"/>
                <w:szCs w:val="21"/>
              </w:rPr>
            </w:pPr>
          </w:p>
          <w:p w14:paraId="6BD9BBBA" w14:textId="77777777" w:rsidR="00F459E0" w:rsidRPr="00C423C3" w:rsidRDefault="00F459E0" w:rsidP="00F459E0">
            <w:pPr>
              <w:widowControl/>
              <w:kinsoku w:val="0"/>
              <w:overflowPunct w:val="0"/>
              <w:jc w:val="center"/>
              <w:textAlignment w:val="baseline"/>
              <w:rPr>
                <w:rFonts w:eastAsia="等线" w:cs="宋体"/>
                <w:bCs/>
                <w:color w:val="000000"/>
                <w:kern w:val="24"/>
                <w:szCs w:val="21"/>
              </w:rPr>
            </w:pPr>
          </w:p>
          <w:p w14:paraId="1B03B42D" w14:textId="77777777" w:rsidR="00F459E0" w:rsidRPr="00C423C3" w:rsidRDefault="00F459E0" w:rsidP="00F459E0">
            <w:pPr>
              <w:widowControl/>
              <w:kinsoku w:val="0"/>
              <w:overflowPunct w:val="0"/>
              <w:jc w:val="center"/>
              <w:textAlignment w:val="baseline"/>
              <w:rPr>
                <w:rFonts w:eastAsia="等线" w:cs="宋体"/>
                <w:bCs/>
                <w:color w:val="000000"/>
                <w:kern w:val="24"/>
                <w:szCs w:val="21"/>
              </w:rPr>
            </w:pPr>
            <w:r w:rsidRPr="00C423C3">
              <w:rPr>
                <w:rFonts w:eastAsia="等线" w:cs="宋体"/>
                <w:bCs/>
                <w:color w:val="000000"/>
                <w:kern w:val="24"/>
                <w:szCs w:val="21"/>
              </w:rPr>
              <w:t>uimsbf</w:t>
            </w:r>
          </w:p>
          <w:p w14:paraId="7823E182" w14:textId="77777777" w:rsidR="00F459E0" w:rsidRPr="00C423C3" w:rsidRDefault="00F459E0" w:rsidP="00F459E0">
            <w:pPr>
              <w:widowControl/>
              <w:kinsoku w:val="0"/>
              <w:overflowPunct w:val="0"/>
              <w:jc w:val="center"/>
              <w:textAlignment w:val="baseline"/>
              <w:rPr>
                <w:rFonts w:eastAsia="等线" w:cs="宋体"/>
                <w:bCs/>
                <w:color w:val="000000"/>
                <w:kern w:val="24"/>
                <w:szCs w:val="21"/>
              </w:rPr>
            </w:pPr>
            <w:r w:rsidRPr="00C423C3">
              <w:rPr>
                <w:rFonts w:eastAsia="等线" w:cs="宋体"/>
                <w:bCs/>
                <w:color w:val="000000"/>
                <w:kern w:val="24"/>
                <w:szCs w:val="21"/>
              </w:rPr>
              <w:t>uimsbf</w:t>
            </w:r>
          </w:p>
          <w:p w14:paraId="138F3D27" w14:textId="77777777" w:rsidR="00F459E0" w:rsidRPr="00C423C3" w:rsidRDefault="00F459E0" w:rsidP="00F459E0">
            <w:pPr>
              <w:widowControl/>
              <w:kinsoku w:val="0"/>
              <w:overflowPunct w:val="0"/>
              <w:jc w:val="center"/>
              <w:textAlignment w:val="baseline"/>
              <w:rPr>
                <w:rFonts w:eastAsia="等线" w:cs="宋体"/>
                <w:bCs/>
                <w:color w:val="000000"/>
                <w:kern w:val="24"/>
                <w:szCs w:val="21"/>
              </w:rPr>
            </w:pPr>
            <w:r w:rsidRPr="00C423C3">
              <w:rPr>
                <w:rFonts w:eastAsia="等线" w:cs="宋体"/>
                <w:bCs/>
                <w:color w:val="000000"/>
                <w:kern w:val="24"/>
                <w:szCs w:val="21"/>
              </w:rPr>
              <w:t>uimsbf</w:t>
            </w:r>
          </w:p>
          <w:p w14:paraId="7929BDA2" w14:textId="77777777" w:rsidR="00F459E0" w:rsidRPr="00C423C3" w:rsidRDefault="00F459E0" w:rsidP="00F459E0">
            <w:pPr>
              <w:widowControl/>
              <w:kinsoku w:val="0"/>
              <w:overflowPunct w:val="0"/>
              <w:jc w:val="center"/>
              <w:textAlignment w:val="baseline"/>
              <w:rPr>
                <w:rFonts w:eastAsia="等线" w:cs="宋体"/>
                <w:bCs/>
                <w:color w:val="000000"/>
                <w:kern w:val="24"/>
                <w:szCs w:val="21"/>
              </w:rPr>
            </w:pPr>
          </w:p>
        </w:tc>
      </w:tr>
    </w:tbl>
    <w:p w14:paraId="730DD674" w14:textId="77777777" w:rsidR="00F459E0" w:rsidRPr="00395ABF" w:rsidRDefault="00F459E0" w:rsidP="00F459E0">
      <w:pPr>
        <w:pStyle w:val="afffe"/>
        <w:ind w:firstLineChars="0" w:firstLine="0"/>
        <w:rPr>
          <w:lang w:val="en-GB"/>
        </w:rPr>
      </w:pPr>
    </w:p>
    <w:p w14:paraId="74E902E5" w14:textId="77777777" w:rsidR="00F459E0" w:rsidRDefault="00F459E0" w:rsidP="00F459E0">
      <w:pPr>
        <w:pStyle w:val="a7"/>
        <w:spacing w:before="156" w:after="156"/>
        <w:jc w:val="both"/>
        <w:rPr>
          <w:lang w:val="en-GB"/>
        </w:rPr>
      </w:pPr>
      <w:r>
        <w:rPr>
          <w:rFonts w:hint="eastAsia"/>
          <w:lang w:val="en-GB"/>
        </w:rPr>
        <w:t>语义</w:t>
      </w:r>
    </w:p>
    <w:p w14:paraId="2A20F49E" w14:textId="62C269D5" w:rsidR="00F459E0" w:rsidRPr="00B878AF" w:rsidRDefault="00F459E0" w:rsidP="00F459E0">
      <w:pPr>
        <w:widowControl/>
        <w:autoSpaceDE w:val="0"/>
        <w:autoSpaceDN w:val="0"/>
        <w:spacing w:line="264" w:lineRule="auto"/>
        <w:ind w:firstLine="420"/>
        <w:rPr>
          <w:lang w:val="en-GB"/>
        </w:rPr>
      </w:pPr>
      <w:proofErr w:type="spellStart"/>
      <w:r w:rsidRPr="00B878AF">
        <w:rPr>
          <w:lang w:val="en-GB"/>
        </w:rPr>
        <w:t>table_type</w:t>
      </w:r>
      <w:proofErr w:type="spellEnd"/>
      <w:r w:rsidRPr="00B878AF">
        <w:rPr>
          <w:rFonts w:hint="eastAsia"/>
          <w:lang w:val="en-GB"/>
        </w:rPr>
        <w:t>指示交互反馈信令表携带的信息类型。其取值含义</w:t>
      </w:r>
      <w:r>
        <w:rPr>
          <w:rFonts w:hint="eastAsia"/>
          <w:lang w:val="en-GB"/>
        </w:rPr>
        <w:t>见</w:t>
      </w:r>
      <w:r w:rsidRPr="00B878AF">
        <w:rPr>
          <w:rFonts w:hint="eastAsia"/>
          <w:lang w:val="en-GB"/>
        </w:rPr>
        <w:t>表</w:t>
      </w:r>
      <w:r>
        <w:rPr>
          <w:lang w:val="en-GB"/>
        </w:rPr>
        <w:t>1</w:t>
      </w:r>
      <w:r w:rsidR="00634002">
        <w:rPr>
          <w:lang w:val="en-GB"/>
        </w:rPr>
        <w:t>6</w:t>
      </w:r>
      <w:r>
        <w:rPr>
          <w:rFonts w:hint="eastAsia"/>
          <w:lang w:val="en-GB"/>
        </w:rPr>
        <w:t>。</w:t>
      </w:r>
    </w:p>
    <w:p w14:paraId="68C8A542" w14:textId="77777777" w:rsidR="006A3E34" w:rsidRDefault="006A3E34">
      <w:pPr>
        <w:widowControl/>
        <w:jc w:val="left"/>
        <w:rPr>
          <w:rFonts w:ascii="黑体" w:eastAsia="黑体"/>
          <w:szCs w:val="21"/>
        </w:rPr>
      </w:pPr>
      <w:r>
        <w:br w:type="page"/>
      </w:r>
    </w:p>
    <w:p w14:paraId="4D551AC1" w14:textId="1A91DC99" w:rsidR="00F459E0" w:rsidRPr="00553B7F" w:rsidRDefault="00F459E0" w:rsidP="00F459E0">
      <w:pPr>
        <w:pStyle w:val="af7"/>
        <w:numPr>
          <w:ilvl w:val="0"/>
          <w:numId w:val="0"/>
        </w:numPr>
        <w:spacing w:before="156" w:after="156"/>
      </w:pPr>
      <w:r>
        <w:rPr>
          <w:rFonts w:hint="eastAsia"/>
        </w:rPr>
        <w:lastRenderedPageBreak/>
        <w:t>表</w:t>
      </w:r>
      <w:r>
        <w:t>1</w:t>
      </w:r>
      <w:r w:rsidR="00634002">
        <w:t>6</w:t>
      </w:r>
      <w:r>
        <w:t xml:space="preserve"> </w:t>
      </w:r>
      <w:r>
        <w:rPr>
          <w:rFonts w:hint="eastAsia"/>
        </w:rPr>
        <w:t>交互反馈信令表类型</w:t>
      </w:r>
    </w:p>
    <w:tbl>
      <w:tblPr>
        <w:tblW w:w="7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0"/>
        <w:gridCol w:w="5954"/>
      </w:tblGrid>
      <w:tr w:rsidR="00F459E0" w:rsidRPr="00C423C3" w14:paraId="0C50CF30" w14:textId="77777777" w:rsidTr="00F459E0">
        <w:trPr>
          <w:cantSplit/>
          <w:trHeight w:val="160"/>
          <w:jc w:val="center"/>
        </w:trPr>
        <w:tc>
          <w:tcPr>
            <w:tcW w:w="1240" w:type="dxa"/>
            <w:tcBorders>
              <w:top w:val="single" w:sz="4" w:space="0" w:color="auto"/>
              <w:left w:val="single" w:sz="4" w:space="0" w:color="auto"/>
              <w:bottom w:val="single" w:sz="4" w:space="0" w:color="auto"/>
              <w:right w:val="single" w:sz="4" w:space="0" w:color="auto"/>
            </w:tcBorders>
            <w:vAlign w:val="center"/>
          </w:tcPr>
          <w:p w14:paraId="54F03148" w14:textId="77777777" w:rsidR="00F459E0" w:rsidRPr="00C423C3" w:rsidRDefault="00F459E0" w:rsidP="00F459E0">
            <w:pPr>
              <w:widowControl/>
              <w:tabs>
                <w:tab w:val="center" w:pos="4201"/>
                <w:tab w:val="right" w:leader="dot" w:pos="9298"/>
              </w:tabs>
              <w:autoSpaceDE w:val="0"/>
              <w:autoSpaceDN w:val="0"/>
              <w:jc w:val="left"/>
              <w:rPr>
                <w:kern w:val="0"/>
                <w:sz w:val="18"/>
                <w:szCs w:val="20"/>
              </w:rPr>
            </w:pPr>
            <w:r w:rsidRPr="00C423C3">
              <w:rPr>
                <w:rFonts w:hint="eastAsia"/>
                <w:kern w:val="0"/>
                <w:sz w:val="18"/>
                <w:szCs w:val="20"/>
              </w:rPr>
              <w:t>取值</w:t>
            </w:r>
          </w:p>
        </w:tc>
        <w:tc>
          <w:tcPr>
            <w:tcW w:w="5954" w:type="dxa"/>
            <w:tcBorders>
              <w:top w:val="single" w:sz="4" w:space="0" w:color="auto"/>
              <w:left w:val="single" w:sz="4" w:space="0" w:color="auto"/>
              <w:bottom w:val="single" w:sz="4" w:space="0" w:color="auto"/>
              <w:right w:val="single" w:sz="4" w:space="0" w:color="auto"/>
            </w:tcBorders>
            <w:vAlign w:val="center"/>
          </w:tcPr>
          <w:p w14:paraId="1D9F88D3" w14:textId="77777777" w:rsidR="00F459E0" w:rsidRPr="00C423C3" w:rsidRDefault="00F459E0" w:rsidP="00F459E0">
            <w:pPr>
              <w:widowControl/>
              <w:tabs>
                <w:tab w:val="center" w:pos="4201"/>
                <w:tab w:val="right" w:leader="dot" w:pos="9298"/>
              </w:tabs>
              <w:autoSpaceDE w:val="0"/>
              <w:autoSpaceDN w:val="0"/>
              <w:jc w:val="left"/>
              <w:rPr>
                <w:kern w:val="0"/>
                <w:sz w:val="18"/>
                <w:szCs w:val="20"/>
              </w:rPr>
            </w:pPr>
            <w:r w:rsidRPr="00C423C3">
              <w:rPr>
                <w:rFonts w:hint="eastAsia"/>
                <w:kern w:val="0"/>
                <w:sz w:val="18"/>
                <w:szCs w:val="20"/>
              </w:rPr>
              <w:t>描述</w:t>
            </w:r>
          </w:p>
        </w:tc>
      </w:tr>
      <w:tr w:rsidR="00F459E0" w:rsidRPr="00C423C3" w14:paraId="3921AF39" w14:textId="77777777" w:rsidTr="00F459E0">
        <w:trPr>
          <w:cantSplit/>
          <w:jc w:val="center"/>
        </w:trPr>
        <w:tc>
          <w:tcPr>
            <w:tcW w:w="1240" w:type="dxa"/>
            <w:tcBorders>
              <w:top w:val="single" w:sz="4" w:space="0" w:color="auto"/>
              <w:left w:val="single" w:sz="4" w:space="0" w:color="auto"/>
              <w:bottom w:val="single" w:sz="4" w:space="0" w:color="auto"/>
              <w:right w:val="single" w:sz="4" w:space="0" w:color="auto"/>
            </w:tcBorders>
            <w:vAlign w:val="center"/>
          </w:tcPr>
          <w:p w14:paraId="13291153" w14:textId="77777777" w:rsidR="00F459E0" w:rsidRPr="00C423C3" w:rsidRDefault="00F459E0" w:rsidP="00F459E0">
            <w:pPr>
              <w:widowControl/>
              <w:tabs>
                <w:tab w:val="center" w:pos="4201"/>
                <w:tab w:val="right" w:leader="dot" w:pos="9298"/>
              </w:tabs>
              <w:autoSpaceDE w:val="0"/>
              <w:autoSpaceDN w:val="0"/>
              <w:jc w:val="left"/>
              <w:rPr>
                <w:kern w:val="0"/>
                <w:sz w:val="18"/>
                <w:szCs w:val="20"/>
              </w:rPr>
            </w:pPr>
            <w:r w:rsidRPr="00C423C3">
              <w:rPr>
                <w:kern w:val="0"/>
                <w:sz w:val="18"/>
                <w:szCs w:val="20"/>
              </w:rPr>
              <w:t>0</w:t>
            </w:r>
          </w:p>
        </w:tc>
        <w:tc>
          <w:tcPr>
            <w:tcW w:w="5954" w:type="dxa"/>
            <w:tcBorders>
              <w:top w:val="single" w:sz="4" w:space="0" w:color="auto"/>
              <w:left w:val="single" w:sz="4" w:space="0" w:color="auto"/>
              <w:bottom w:val="single" w:sz="4" w:space="0" w:color="auto"/>
              <w:right w:val="single" w:sz="4" w:space="0" w:color="auto"/>
            </w:tcBorders>
            <w:vAlign w:val="center"/>
          </w:tcPr>
          <w:p w14:paraId="298A4910" w14:textId="77777777" w:rsidR="00F459E0" w:rsidRPr="00C423C3" w:rsidRDefault="00F459E0" w:rsidP="00F459E0">
            <w:pPr>
              <w:widowControl/>
              <w:tabs>
                <w:tab w:val="center" w:pos="4201"/>
                <w:tab w:val="right" w:leader="dot" w:pos="9298"/>
              </w:tabs>
              <w:autoSpaceDE w:val="0"/>
              <w:autoSpaceDN w:val="0"/>
              <w:jc w:val="left"/>
              <w:rPr>
                <w:kern w:val="0"/>
                <w:sz w:val="18"/>
                <w:szCs w:val="20"/>
              </w:rPr>
            </w:pPr>
            <w:r w:rsidRPr="00C423C3">
              <w:rPr>
                <w:kern w:val="0"/>
                <w:sz w:val="18"/>
                <w:szCs w:val="20"/>
              </w:rPr>
              <w:t>全景视频用户位置变动信息</w:t>
            </w:r>
          </w:p>
        </w:tc>
      </w:tr>
      <w:tr w:rsidR="00F459E0" w:rsidRPr="00C423C3" w14:paraId="0FDBF0E0" w14:textId="77777777" w:rsidTr="00F459E0">
        <w:trPr>
          <w:cantSplit/>
          <w:jc w:val="center"/>
        </w:trPr>
        <w:tc>
          <w:tcPr>
            <w:tcW w:w="1240" w:type="dxa"/>
            <w:tcBorders>
              <w:top w:val="single" w:sz="4" w:space="0" w:color="auto"/>
              <w:left w:val="single" w:sz="4" w:space="0" w:color="auto"/>
              <w:bottom w:val="single" w:sz="4" w:space="0" w:color="auto"/>
              <w:right w:val="single" w:sz="4" w:space="0" w:color="auto"/>
            </w:tcBorders>
            <w:vAlign w:val="center"/>
          </w:tcPr>
          <w:p w14:paraId="5C4BF153" w14:textId="77777777" w:rsidR="00F459E0" w:rsidRPr="00C423C3" w:rsidRDefault="00F459E0" w:rsidP="00F459E0">
            <w:pPr>
              <w:widowControl/>
              <w:tabs>
                <w:tab w:val="center" w:pos="4201"/>
                <w:tab w:val="right" w:leader="dot" w:pos="9298"/>
              </w:tabs>
              <w:autoSpaceDE w:val="0"/>
              <w:autoSpaceDN w:val="0"/>
              <w:jc w:val="left"/>
              <w:rPr>
                <w:kern w:val="0"/>
                <w:sz w:val="18"/>
                <w:szCs w:val="20"/>
              </w:rPr>
            </w:pPr>
            <w:r w:rsidRPr="00C423C3">
              <w:rPr>
                <w:kern w:val="0"/>
                <w:sz w:val="18"/>
                <w:szCs w:val="20"/>
              </w:rPr>
              <w:t>1</w:t>
            </w:r>
          </w:p>
        </w:tc>
        <w:tc>
          <w:tcPr>
            <w:tcW w:w="5954" w:type="dxa"/>
            <w:tcBorders>
              <w:top w:val="single" w:sz="4" w:space="0" w:color="auto"/>
              <w:left w:val="single" w:sz="4" w:space="0" w:color="auto"/>
              <w:bottom w:val="single" w:sz="4" w:space="0" w:color="auto"/>
              <w:right w:val="single" w:sz="4" w:space="0" w:color="auto"/>
            </w:tcBorders>
            <w:vAlign w:val="center"/>
          </w:tcPr>
          <w:p w14:paraId="6875F243" w14:textId="77777777" w:rsidR="00F459E0" w:rsidRPr="00C423C3" w:rsidRDefault="00F459E0" w:rsidP="00F459E0">
            <w:pPr>
              <w:widowControl/>
              <w:tabs>
                <w:tab w:val="center" w:pos="4201"/>
                <w:tab w:val="right" w:leader="dot" w:pos="9298"/>
              </w:tabs>
              <w:autoSpaceDE w:val="0"/>
              <w:autoSpaceDN w:val="0"/>
              <w:jc w:val="left"/>
              <w:rPr>
                <w:kern w:val="0"/>
                <w:sz w:val="18"/>
                <w:szCs w:val="20"/>
              </w:rPr>
            </w:pPr>
            <w:r w:rsidRPr="00C423C3">
              <w:rPr>
                <w:kern w:val="0"/>
                <w:sz w:val="18"/>
                <w:szCs w:val="20"/>
              </w:rPr>
              <w:t>容积视频用户位置变动信息</w:t>
            </w:r>
          </w:p>
        </w:tc>
      </w:tr>
      <w:tr w:rsidR="00F459E0" w:rsidRPr="00C423C3" w14:paraId="6D7B4061" w14:textId="77777777" w:rsidTr="00F459E0">
        <w:trPr>
          <w:cantSplit/>
          <w:jc w:val="center"/>
        </w:trPr>
        <w:tc>
          <w:tcPr>
            <w:tcW w:w="1240" w:type="dxa"/>
            <w:tcBorders>
              <w:top w:val="single" w:sz="4" w:space="0" w:color="auto"/>
              <w:left w:val="single" w:sz="4" w:space="0" w:color="auto"/>
              <w:bottom w:val="single" w:sz="4" w:space="0" w:color="auto"/>
              <w:right w:val="single" w:sz="4" w:space="0" w:color="auto"/>
            </w:tcBorders>
            <w:vAlign w:val="center"/>
          </w:tcPr>
          <w:p w14:paraId="03B47082" w14:textId="77777777" w:rsidR="00F459E0" w:rsidRPr="00C423C3" w:rsidRDefault="00F459E0" w:rsidP="00F459E0">
            <w:pPr>
              <w:widowControl/>
              <w:tabs>
                <w:tab w:val="center" w:pos="4201"/>
                <w:tab w:val="right" w:leader="dot" w:pos="9298"/>
              </w:tabs>
              <w:autoSpaceDE w:val="0"/>
              <w:autoSpaceDN w:val="0"/>
              <w:jc w:val="left"/>
              <w:rPr>
                <w:kern w:val="0"/>
                <w:sz w:val="18"/>
                <w:szCs w:val="20"/>
              </w:rPr>
            </w:pPr>
            <w:r w:rsidRPr="00C423C3">
              <w:rPr>
                <w:kern w:val="0"/>
                <w:sz w:val="18"/>
                <w:szCs w:val="20"/>
              </w:rPr>
              <w:t>2</w:t>
            </w:r>
          </w:p>
        </w:tc>
        <w:tc>
          <w:tcPr>
            <w:tcW w:w="5954" w:type="dxa"/>
            <w:tcBorders>
              <w:top w:val="single" w:sz="4" w:space="0" w:color="auto"/>
              <w:left w:val="single" w:sz="4" w:space="0" w:color="auto"/>
              <w:bottom w:val="single" w:sz="4" w:space="0" w:color="auto"/>
              <w:right w:val="single" w:sz="4" w:space="0" w:color="auto"/>
            </w:tcBorders>
            <w:vAlign w:val="center"/>
          </w:tcPr>
          <w:p w14:paraId="3C4CE85E" w14:textId="77777777" w:rsidR="00F459E0" w:rsidRPr="00C423C3" w:rsidRDefault="00F459E0" w:rsidP="00F459E0">
            <w:pPr>
              <w:widowControl/>
              <w:tabs>
                <w:tab w:val="center" w:pos="4201"/>
                <w:tab w:val="right" w:leader="dot" w:pos="9298"/>
              </w:tabs>
              <w:autoSpaceDE w:val="0"/>
              <w:autoSpaceDN w:val="0"/>
              <w:jc w:val="left"/>
              <w:rPr>
                <w:kern w:val="0"/>
                <w:sz w:val="18"/>
                <w:szCs w:val="20"/>
              </w:rPr>
            </w:pPr>
            <w:r w:rsidRPr="00C423C3">
              <w:rPr>
                <w:kern w:val="0"/>
                <w:sz w:val="18"/>
                <w:szCs w:val="20"/>
              </w:rPr>
              <w:t>自由视角视频用户位置变动信息</w:t>
            </w:r>
          </w:p>
        </w:tc>
      </w:tr>
      <w:tr w:rsidR="00F459E0" w:rsidRPr="00C423C3" w14:paraId="3042D1FE" w14:textId="77777777" w:rsidTr="00F459E0">
        <w:trPr>
          <w:cantSplit/>
          <w:jc w:val="center"/>
        </w:trPr>
        <w:tc>
          <w:tcPr>
            <w:tcW w:w="1240" w:type="dxa"/>
            <w:tcBorders>
              <w:top w:val="single" w:sz="4" w:space="0" w:color="auto"/>
              <w:left w:val="single" w:sz="4" w:space="0" w:color="auto"/>
              <w:bottom w:val="single" w:sz="4" w:space="0" w:color="auto"/>
              <w:right w:val="single" w:sz="4" w:space="0" w:color="auto"/>
            </w:tcBorders>
            <w:vAlign w:val="center"/>
          </w:tcPr>
          <w:p w14:paraId="2C61A819" w14:textId="77777777" w:rsidR="00F459E0" w:rsidRPr="00C423C3" w:rsidRDefault="00F459E0" w:rsidP="00F459E0">
            <w:pPr>
              <w:widowControl/>
              <w:tabs>
                <w:tab w:val="center" w:pos="4201"/>
                <w:tab w:val="right" w:leader="dot" w:pos="9298"/>
              </w:tabs>
              <w:autoSpaceDE w:val="0"/>
              <w:autoSpaceDN w:val="0"/>
              <w:jc w:val="left"/>
              <w:rPr>
                <w:kern w:val="0"/>
                <w:sz w:val="18"/>
                <w:szCs w:val="20"/>
              </w:rPr>
            </w:pPr>
            <w:r w:rsidRPr="00C423C3">
              <w:rPr>
                <w:rFonts w:hint="eastAsia"/>
                <w:kern w:val="0"/>
                <w:sz w:val="18"/>
                <w:szCs w:val="20"/>
              </w:rPr>
              <w:t>3</w:t>
            </w:r>
          </w:p>
        </w:tc>
        <w:tc>
          <w:tcPr>
            <w:tcW w:w="5954" w:type="dxa"/>
            <w:tcBorders>
              <w:top w:val="single" w:sz="4" w:space="0" w:color="auto"/>
              <w:left w:val="single" w:sz="4" w:space="0" w:color="auto"/>
              <w:bottom w:val="single" w:sz="4" w:space="0" w:color="auto"/>
              <w:right w:val="single" w:sz="4" w:space="0" w:color="auto"/>
            </w:tcBorders>
            <w:vAlign w:val="center"/>
          </w:tcPr>
          <w:p w14:paraId="397A9F6C" w14:textId="77777777" w:rsidR="00F459E0" w:rsidRPr="00C423C3" w:rsidRDefault="00F459E0" w:rsidP="00F459E0">
            <w:pPr>
              <w:widowControl/>
              <w:tabs>
                <w:tab w:val="center" w:pos="4201"/>
                <w:tab w:val="right" w:leader="dot" w:pos="9298"/>
              </w:tabs>
              <w:autoSpaceDE w:val="0"/>
              <w:autoSpaceDN w:val="0"/>
              <w:jc w:val="left"/>
              <w:rPr>
                <w:kern w:val="0"/>
                <w:sz w:val="18"/>
                <w:szCs w:val="20"/>
              </w:rPr>
            </w:pPr>
            <w:r w:rsidRPr="00C423C3">
              <w:rPr>
                <w:rFonts w:hint="eastAsia"/>
                <w:kern w:val="0"/>
                <w:sz w:val="18"/>
                <w:szCs w:val="20"/>
              </w:rPr>
              <w:t>音频声音对象交互信息</w:t>
            </w:r>
          </w:p>
        </w:tc>
      </w:tr>
      <w:tr w:rsidR="00F459E0" w:rsidRPr="00C423C3" w14:paraId="131FCFFE" w14:textId="77777777" w:rsidTr="00F459E0">
        <w:trPr>
          <w:cantSplit/>
          <w:trHeight w:val="427"/>
          <w:jc w:val="center"/>
        </w:trPr>
        <w:tc>
          <w:tcPr>
            <w:tcW w:w="1240" w:type="dxa"/>
            <w:tcBorders>
              <w:top w:val="single" w:sz="4" w:space="0" w:color="auto"/>
              <w:left w:val="single" w:sz="4" w:space="0" w:color="auto"/>
              <w:bottom w:val="single" w:sz="4" w:space="0" w:color="auto"/>
              <w:right w:val="single" w:sz="4" w:space="0" w:color="auto"/>
            </w:tcBorders>
            <w:vAlign w:val="center"/>
          </w:tcPr>
          <w:p w14:paraId="0E7EDC5C" w14:textId="77777777" w:rsidR="00F459E0" w:rsidRPr="00C423C3" w:rsidRDefault="00F459E0" w:rsidP="00F459E0">
            <w:pPr>
              <w:widowControl/>
              <w:tabs>
                <w:tab w:val="center" w:pos="4201"/>
                <w:tab w:val="right" w:leader="dot" w:pos="9298"/>
              </w:tabs>
              <w:autoSpaceDE w:val="0"/>
              <w:autoSpaceDN w:val="0"/>
              <w:jc w:val="left"/>
              <w:rPr>
                <w:kern w:val="0"/>
                <w:sz w:val="18"/>
                <w:szCs w:val="20"/>
              </w:rPr>
            </w:pPr>
            <w:r w:rsidRPr="00C423C3">
              <w:rPr>
                <w:kern w:val="0"/>
                <w:sz w:val="18"/>
                <w:szCs w:val="20"/>
              </w:rPr>
              <w:t>4</w:t>
            </w:r>
            <w:r>
              <w:rPr>
                <w:kern w:val="0"/>
                <w:sz w:val="18"/>
                <w:szCs w:val="20"/>
              </w:rPr>
              <w:t>-</w:t>
            </w:r>
            <w:r w:rsidRPr="00C423C3">
              <w:rPr>
                <w:kern w:val="0"/>
                <w:sz w:val="18"/>
                <w:szCs w:val="20"/>
              </w:rPr>
              <w:t>255</w:t>
            </w:r>
          </w:p>
        </w:tc>
        <w:tc>
          <w:tcPr>
            <w:tcW w:w="5954" w:type="dxa"/>
            <w:tcBorders>
              <w:top w:val="single" w:sz="4" w:space="0" w:color="auto"/>
              <w:left w:val="single" w:sz="4" w:space="0" w:color="auto"/>
              <w:bottom w:val="single" w:sz="4" w:space="0" w:color="auto"/>
              <w:right w:val="single" w:sz="4" w:space="0" w:color="auto"/>
            </w:tcBorders>
            <w:vAlign w:val="center"/>
          </w:tcPr>
          <w:p w14:paraId="33D87C28" w14:textId="77777777" w:rsidR="00F459E0" w:rsidRPr="00C423C3" w:rsidRDefault="00F459E0" w:rsidP="00F459E0">
            <w:pPr>
              <w:widowControl/>
              <w:tabs>
                <w:tab w:val="center" w:pos="4201"/>
                <w:tab w:val="right" w:leader="dot" w:pos="9298"/>
              </w:tabs>
              <w:autoSpaceDE w:val="0"/>
              <w:autoSpaceDN w:val="0"/>
              <w:jc w:val="left"/>
              <w:rPr>
                <w:kern w:val="0"/>
                <w:sz w:val="18"/>
                <w:szCs w:val="20"/>
              </w:rPr>
            </w:pPr>
            <w:r w:rsidRPr="00C423C3">
              <w:rPr>
                <w:kern w:val="0"/>
                <w:sz w:val="18"/>
                <w:szCs w:val="20"/>
              </w:rPr>
              <w:t>未定义</w:t>
            </w:r>
          </w:p>
        </w:tc>
      </w:tr>
    </w:tbl>
    <w:p w14:paraId="467B055C" w14:textId="77777777" w:rsidR="00F459E0" w:rsidRPr="00B878AF" w:rsidRDefault="00F459E0" w:rsidP="00F459E0">
      <w:pPr>
        <w:widowControl/>
        <w:autoSpaceDE w:val="0"/>
        <w:autoSpaceDN w:val="0"/>
        <w:spacing w:line="264" w:lineRule="auto"/>
        <w:ind w:firstLine="420"/>
        <w:rPr>
          <w:lang w:val="en-GB"/>
        </w:rPr>
      </w:pPr>
      <w:r w:rsidRPr="00B878AF">
        <w:rPr>
          <w:lang w:val="en-GB"/>
        </w:rPr>
        <w:t>Timestamp</w:t>
      </w:r>
      <w:r>
        <w:rPr>
          <w:rFonts w:hint="eastAsia"/>
          <w:lang w:val="en-GB"/>
        </w:rPr>
        <w:t>：</w:t>
      </w:r>
      <w:r w:rsidRPr="00B878AF">
        <w:rPr>
          <w:rFonts w:hint="eastAsia"/>
          <w:lang w:val="en-GB"/>
        </w:rPr>
        <w:t>指示当前交互产生的时间，使用</w:t>
      </w:r>
      <w:r w:rsidRPr="00B878AF">
        <w:rPr>
          <w:lang w:val="en-GB"/>
        </w:rPr>
        <w:t>UTC</w:t>
      </w:r>
      <w:r w:rsidRPr="00B878AF">
        <w:rPr>
          <w:rFonts w:hint="eastAsia"/>
          <w:lang w:val="en-GB"/>
        </w:rPr>
        <w:t>时间。</w:t>
      </w:r>
    </w:p>
    <w:p w14:paraId="78897C33" w14:textId="77777777" w:rsidR="00F459E0" w:rsidRPr="00B878AF" w:rsidRDefault="00F459E0" w:rsidP="00F459E0">
      <w:pPr>
        <w:widowControl/>
        <w:autoSpaceDE w:val="0"/>
        <w:autoSpaceDN w:val="0"/>
        <w:spacing w:line="264" w:lineRule="auto"/>
        <w:ind w:firstLine="420"/>
        <w:rPr>
          <w:lang w:val="en-GB"/>
        </w:rPr>
      </w:pPr>
      <w:proofErr w:type="spellStart"/>
      <w:r w:rsidRPr="00B878AF">
        <w:rPr>
          <w:lang w:val="en-GB"/>
        </w:rPr>
        <w:t>message_source</w:t>
      </w:r>
      <w:proofErr w:type="spellEnd"/>
      <w:r>
        <w:rPr>
          <w:rFonts w:hint="eastAsia"/>
          <w:lang w:val="en-GB"/>
        </w:rPr>
        <w:t>：</w:t>
      </w:r>
      <w:r w:rsidRPr="00B878AF">
        <w:rPr>
          <w:rFonts w:hint="eastAsia"/>
          <w:lang w:val="en-GB"/>
        </w:rPr>
        <w:t>指示消息源，</w:t>
      </w:r>
      <w:r w:rsidRPr="00B878AF">
        <w:rPr>
          <w:lang w:val="en-GB"/>
        </w:rPr>
        <w:t>0</w:t>
      </w:r>
      <w:r w:rsidRPr="00B878AF">
        <w:rPr>
          <w:rFonts w:hint="eastAsia"/>
          <w:lang w:val="en-GB"/>
        </w:rPr>
        <w:t>表示交互反馈消息是客户端发往服务器，</w:t>
      </w:r>
      <w:r w:rsidRPr="00B878AF">
        <w:rPr>
          <w:lang w:val="en-GB"/>
        </w:rPr>
        <w:t>1</w:t>
      </w:r>
      <w:r w:rsidRPr="00B878AF">
        <w:rPr>
          <w:rFonts w:hint="eastAsia"/>
          <w:lang w:val="en-GB"/>
        </w:rPr>
        <w:t>表示交互反馈消息是服务器发往客户端。该值此处置</w:t>
      </w:r>
      <w:r w:rsidRPr="00B878AF">
        <w:rPr>
          <w:lang w:val="en-GB"/>
        </w:rPr>
        <w:t>0</w:t>
      </w:r>
      <w:r w:rsidRPr="00B878AF">
        <w:rPr>
          <w:rFonts w:hint="eastAsia"/>
          <w:lang w:val="en-GB"/>
        </w:rPr>
        <w:t>。</w:t>
      </w:r>
    </w:p>
    <w:p w14:paraId="4D6EB24D" w14:textId="77777777" w:rsidR="00F459E0" w:rsidRPr="00B878AF" w:rsidRDefault="00F459E0" w:rsidP="00F459E0">
      <w:pPr>
        <w:widowControl/>
        <w:autoSpaceDE w:val="0"/>
        <w:autoSpaceDN w:val="0"/>
        <w:spacing w:line="264" w:lineRule="auto"/>
        <w:ind w:firstLine="420"/>
        <w:rPr>
          <w:lang w:val="en-GB"/>
        </w:rPr>
      </w:pPr>
      <w:proofErr w:type="spellStart"/>
      <w:r w:rsidRPr="00B878AF">
        <w:rPr>
          <w:lang w:val="en-GB"/>
        </w:rPr>
        <w:t>asset_group_flag</w:t>
      </w:r>
      <w:proofErr w:type="spellEnd"/>
      <w:r>
        <w:rPr>
          <w:rFonts w:hint="eastAsia"/>
          <w:lang w:val="en-GB"/>
        </w:rPr>
        <w:t>：</w:t>
      </w:r>
      <w:r w:rsidRPr="00B878AF">
        <w:rPr>
          <w:rFonts w:hint="eastAsia"/>
          <w:lang w:val="en-GB"/>
        </w:rPr>
        <w:t>指示当前消费内容是否属于一个媒体资源组。取值为</w:t>
      </w:r>
      <w:r w:rsidRPr="00B878AF">
        <w:rPr>
          <w:rFonts w:hint="eastAsia"/>
          <w:lang w:val="en-GB"/>
        </w:rPr>
        <w:t>1</w:t>
      </w:r>
      <w:r w:rsidRPr="00B878AF">
        <w:rPr>
          <w:rFonts w:hint="eastAsia"/>
          <w:lang w:val="en-GB"/>
        </w:rPr>
        <w:t>表示客户端当前消费内容属于一个媒体资源组；取值为</w:t>
      </w:r>
      <w:r w:rsidRPr="00B878AF">
        <w:rPr>
          <w:rFonts w:hint="eastAsia"/>
          <w:lang w:val="en-GB"/>
        </w:rPr>
        <w:t>0</w:t>
      </w:r>
      <w:r w:rsidRPr="00B878AF">
        <w:rPr>
          <w:rFonts w:hint="eastAsia"/>
          <w:lang w:val="en-GB"/>
        </w:rPr>
        <w:t>表示客户端当前消费内容不属于媒体资源组。</w:t>
      </w:r>
    </w:p>
    <w:p w14:paraId="2ABB24E4" w14:textId="77777777" w:rsidR="00F459E0" w:rsidRPr="00B878AF" w:rsidRDefault="00F459E0" w:rsidP="00F459E0">
      <w:pPr>
        <w:widowControl/>
        <w:autoSpaceDE w:val="0"/>
        <w:autoSpaceDN w:val="0"/>
        <w:spacing w:line="264" w:lineRule="auto"/>
        <w:ind w:firstLine="420"/>
        <w:rPr>
          <w:lang w:val="en-GB"/>
        </w:rPr>
      </w:pPr>
      <w:proofErr w:type="spellStart"/>
      <w:r w:rsidRPr="00B878AF">
        <w:rPr>
          <w:lang w:val="en-GB"/>
        </w:rPr>
        <w:t>asset_group_id</w:t>
      </w:r>
      <w:proofErr w:type="spellEnd"/>
      <w:r>
        <w:rPr>
          <w:rFonts w:hint="eastAsia"/>
          <w:lang w:val="en-GB"/>
        </w:rPr>
        <w:t>：</w:t>
      </w:r>
      <w:r w:rsidRPr="00B878AF">
        <w:rPr>
          <w:rFonts w:hint="eastAsia"/>
          <w:lang w:val="en-GB"/>
        </w:rPr>
        <w:t>指示客户端当前消费内容的媒体资源组标识符</w:t>
      </w:r>
    </w:p>
    <w:p w14:paraId="68830E66" w14:textId="77777777" w:rsidR="00F459E0" w:rsidRPr="00B878AF" w:rsidRDefault="00F459E0" w:rsidP="00F459E0">
      <w:pPr>
        <w:widowControl/>
        <w:autoSpaceDE w:val="0"/>
        <w:autoSpaceDN w:val="0"/>
        <w:spacing w:line="264" w:lineRule="auto"/>
        <w:ind w:firstLine="420"/>
        <w:rPr>
          <w:lang w:val="en-GB"/>
        </w:rPr>
      </w:pPr>
      <w:proofErr w:type="spellStart"/>
      <w:r w:rsidRPr="00B878AF">
        <w:rPr>
          <w:lang w:val="en-GB"/>
        </w:rPr>
        <w:t>asset_id</w:t>
      </w:r>
      <w:proofErr w:type="spellEnd"/>
      <w:r>
        <w:rPr>
          <w:rFonts w:hint="eastAsia"/>
          <w:lang w:val="en-GB"/>
        </w:rPr>
        <w:t>：</w:t>
      </w:r>
      <w:r w:rsidRPr="00B878AF">
        <w:rPr>
          <w:rFonts w:hint="eastAsia"/>
          <w:lang w:val="en-GB"/>
        </w:rPr>
        <w:t>指示客户端当前消费内容的媒体资源标识符。</w:t>
      </w:r>
    </w:p>
    <w:p w14:paraId="06CC5B84" w14:textId="77777777" w:rsidR="00F459E0" w:rsidRPr="00B878AF" w:rsidRDefault="00F459E0" w:rsidP="00F459E0">
      <w:pPr>
        <w:widowControl/>
        <w:autoSpaceDE w:val="0"/>
        <w:autoSpaceDN w:val="0"/>
        <w:spacing w:line="264" w:lineRule="auto"/>
        <w:ind w:firstLine="420"/>
        <w:rPr>
          <w:lang w:val="en-GB"/>
        </w:rPr>
      </w:pPr>
      <w:proofErr w:type="spellStart"/>
      <w:r w:rsidRPr="00B878AF">
        <w:rPr>
          <w:lang w:val="en-GB"/>
        </w:rPr>
        <w:t>coordinate_type</w:t>
      </w:r>
      <w:proofErr w:type="spellEnd"/>
      <w:r>
        <w:rPr>
          <w:rFonts w:hint="eastAsia"/>
          <w:lang w:val="en-GB"/>
        </w:rPr>
        <w:t>：</w:t>
      </w:r>
      <w:r w:rsidRPr="00B878AF">
        <w:rPr>
          <w:rFonts w:hint="eastAsia"/>
          <w:lang w:val="en-GB"/>
        </w:rPr>
        <w:t>指示用户交互位置的坐标类型，该字段取值为</w:t>
      </w:r>
      <w:r w:rsidRPr="00B878AF">
        <w:rPr>
          <w:rFonts w:hint="eastAsia"/>
          <w:lang w:val="en-GB"/>
        </w:rPr>
        <w:t>0</w:t>
      </w:r>
      <w:r w:rsidRPr="00B878AF">
        <w:rPr>
          <w:rFonts w:hint="eastAsia"/>
          <w:lang w:val="en-GB"/>
        </w:rPr>
        <w:t>表示交互位置以笛卡尔坐标系指示；该字段取值为</w:t>
      </w:r>
      <w:r w:rsidRPr="00B878AF">
        <w:rPr>
          <w:rFonts w:hint="eastAsia"/>
          <w:lang w:val="en-GB"/>
        </w:rPr>
        <w:t>1</w:t>
      </w:r>
      <w:r w:rsidRPr="00B878AF">
        <w:rPr>
          <w:rFonts w:hint="eastAsia"/>
          <w:lang w:val="en-GB"/>
        </w:rPr>
        <w:t>表示交互位置以球面坐标系指示。</w:t>
      </w:r>
    </w:p>
    <w:p w14:paraId="68DF7F1D" w14:textId="77777777" w:rsidR="00F459E0" w:rsidRPr="00B878AF" w:rsidRDefault="00F459E0" w:rsidP="00F459E0">
      <w:pPr>
        <w:widowControl/>
        <w:autoSpaceDE w:val="0"/>
        <w:autoSpaceDN w:val="0"/>
        <w:spacing w:line="264" w:lineRule="auto"/>
        <w:ind w:firstLine="420"/>
        <w:rPr>
          <w:lang w:val="en-GB"/>
        </w:rPr>
      </w:pPr>
      <w:proofErr w:type="spellStart"/>
      <w:r w:rsidRPr="00B878AF">
        <w:rPr>
          <w:lang w:val="en-GB"/>
        </w:rPr>
        <w:t>ClientPosition</w:t>
      </w:r>
      <w:proofErr w:type="spellEnd"/>
      <w:r w:rsidRPr="00B878AF">
        <w:rPr>
          <w:lang w:val="en-GB"/>
        </w:rPr>
        <w:t>()</w:t>
      </w:r>
      <w:r w:rsidRPr="00B878AF">
        <w:rPr>
          <w:rFonts w:hint="eastAsia"/>
          <w:lang w:val="en-GB"/>
        </w:rPr>
        <w:t>指示全局坐标系下用户交互位置的</w:t>
      </w:r>
      <w:proofErr w:type="spellStart"/>
      <w:r w:rsidRPr="00B878AF">
        <w:rPr>
          <w:rFonts w:hint="eastAsia"/>
          <w:lang w:val="en-GB"/>
        </w:rPr>
        <w:t>x</w:t>
      </w:r>
      <w:r w:rsidRPr="00B878AF">
        <w:rPr>
          <w:lang w:val="en-GB"/>
        </w:rPr>
        <w:t>,y,z</w:t>
      </w:r>
      <w:proofErr w:type="spellEnd"/>
      <w:r w:rsidRPr="00B878AF">
        <w:rPr>
          <w:rFonts w:hint="eastAsia"/>
          <w:lang w:val="en-GB"/>
        </w:rPr>
        <w:t>坐标，其具体定义如下。</w:t>
      </w:r>
    </w:p>
    <w:p w14:paraId="611C6329" w14:textId="77777777" w:rsidR="00F459E0" w:rsidRPr="00B878AF" w:rsidRDefault="00F459E0" w:rsidP="00F459E0">
      <w:pPr>
        <w:widowControl/>
        <w:autoSpaceDE w:val="0"/>
        <w:autoSpaceDN w:val="0"/>
        <w:spacing w:line="264" w:lineRule="auto"/>
        <w:ind w:firstLine="420"/>
        <w:rPr>
          <w:lang w:val="en-GB"/>
        </w:rPr>
      </w:pPr>
      <w:proofErr w:type="gramStart"/>
      <w:r w:rsidRPr="00B878AF">
        <w:rPr>
          <w:lang w:val="en-GB"/>
        </w:rPr>
        <w:t>aligned(</w:t>
      </w:r>
      <w:proofErr w:type="gramEnd"/>
      <w:r w:rsidRPr="00B878AF">
        <w:rPr>
          <w:lang w:val="en-GB"/>
        </w:rPr>
        <w:t xml:space="preserve">8) class </w:t>
      </w:r>
      <w:proofErr w:type="spellStart"/>
      <w:r w:rsidRPr="00B878AF">
        <w:rPr>
          <w:lang w:val="en-GB"/>
        </w:rPr>
        <w:t>ClientPosition</w:t>
      </w:r>
      <w:proofErr w:type="spellEnd"/>
      <w:r w:rsidRPr="00B878AF">
        <w:rPr>
          <w:lang w:val="en-GB"/>
        </w:rPr>
        <w:t xml:space="preserve"> () {</w:t>
      </w:r>
    </w:p>
    <w:p w14:paraId="1914FDC1" w14:textId="77777777" w:rsidR="00F459E0" w:rsidRPr="00B878AF" w:rsidRDefault="00F459E0" w:rsidP="00F459E0">
      <w:pPr>
        <w:widowControl/>
        <w:autoSpaceDE w:val="0"/>
        <w:autoSpaceDN w:val="0"/>
        <w:spacing w:line="264" w:lineRule="auto"/>
        <w:ind w:firstLine="420"/>
        <w:rPr>
          <w:lang w:val="en-GB"/>
        </w:rPr>
      </w:pPr>
      <w:r w:rsidRPr="00B878AF">
        <w:rPr>
          <w:lang w:val="en-GB"/>
        </w:rPr>
        <w:tab/>
        <w:t xml:space="preserve">signed </w:t>
      </w:r>
      <w:proofErr w:type="gramStart"/>
      <w:r w:rsidRPr="00B878AF">
        <w:rPr>
          <w:lang w:val="en-GB"/>
        </w:rPr>
        <w:t>int(</w:t>
      </w:r>
      <w:proofErr w:type="gramEnd"/>
      <w:r w:rsidRPr="00B878AF">
        <w:rPr>
          <w:lang w:val="en-GB"/>
        </w:rPr>
        <w:t xml:space="preserve">16) </w:t>
      </w:r>
      <w:proofErr w:type="spellStart"/>
      <w:r w:rsidRPr="00B878AF">
        <w:rPr>
          <w:lang w:val="en-GB"/>
        </w:rPr>
        <w:t>position_x</w:t>
      </w:r>
      <w:proofErr w:type="spellEnd"/>
      <w:r w:rsidRPr="00B878AF">
        <w:rPr>
          <w:lang w:val="en-GB"/>
        </w:rPr>
        <w:t>;</w:t>
      </w:r>
    </w:p>
    <w:p w14:paraId="55579121" w14:textId="77777777" w:rsidR="00F459E0" w:rsidRPr="00B878AF" w:rsidRDefault="00F459E0" w:rsidP="00F459E0">
      <w:pPr>
        <w:widowControl/>
        <w:autoSpaceDE w:val="0"/>
        <w:autoSpaceDN w:val="0"/>
        <w:spacing w:line="264" w:lineRule="auto"/>
        <w:ind w:firstLine="420"/>
        <w:rPr>
          <w:lang w:val="en-GB"/>
        </w:rPr>
      </w:pPr>
      <w:r w:rsidRPr="00B878AF">
        <w:rPr>
          <w:lang w:val="en-GB"/>
        </w:rPr>
        <w:tab/>
        <w:t xml:space="preserve">signed </w:t>
      </w:r>
      <w:proofErr w:type="gramStart"/>
      <w:r w:rsidRPr="00B878AF">
        <w:rPr>
          <w:lang w:val="en-GB"/>
        </w:rPr>
        <w:t>int(</w:t>
      </w:r>
      <w:proofErr w:type="gramEnd"/>
      <w:r w:rsidRPr="00B878AF">
        <w:rPr>
          <w:lang w:val="en-GB"/>
        </w:rPr>
        <w:t xml:space="preserve">16) </w:t>
      </w:r>
      <w:proofErr w:type="spellStart"/>
      <w:r w:rsidRPr="00B878AF">
        <w:rPr>
          <w:lang w:val="en-GB"/>
        </w:rPr>
        <w:t>position_y</w:t>
      </w:r>
      <w:proofErr w:type="spellEnd"/>
      <w:r w:rsidRPr="00B878AF">
        <w:rPr>
          <w:lang w:val="en-GB"/>
        </w:rPr>
        <w:t>;</w:t>
      </w:r>
    </w:p>
    <w:p w14:paraId="1B678BC9" w14:textId="77777777" w:rsidR="00F459E0" w:rsidRPr="00B878AF" w:rsidRDefault="00F459E0" w:rsidP="00F459E0">
      <w:pPr>
        <w:widowControl/>
        <w:autoSpaceDE w:val="0"/>
        <w:autoSpaceDN w:val="0"/>
        <w:spacing w:line="264" w:lineRule="auto"/>
        <w:ind w:firstLine="420"/>
        <w:rPr>
          <w:lang w:val="en-GB"/>
        </w:rPr>
      </w:pPr>
      <w:r w:rsidRPr="00B878AF">
        <w:rPr>
          <w:lang w:val="en-GB"/>
        </w:rPr>
        <w:tab/>
        <w:t xml:space="preserve">signed </w:t>
      </w:r>
      <w:proofErr w:type="gramStart"/>
      <w:r w:rsidRPr="00B878AF">
        <w:rPr>
          <w:lang w:val="en-GB"/>
        </w:rPr>
        <w:t>int(</w:t>
      </w:r>
      <w:proofErr w:type="gramEnd"/>
      <w:r w:rsidRPr="00B878AF">
        <w:rPr>
          <w:lang w:val="en-GB"/>
        </w:rPr>
        <w:t xml:space="preserve">16) </w:t>
      </w:r>
      <w:proofErr w:type="spellStart"/>
      <w:r w:rsidRPr="00B878AF">
        <w:rPr>
          <w:lang w:val="en-GB"/>
        </w:rPr>
        <w:t>position_z</w:t>
      </w:r>
      <w:proofErr w:type="spellEnd"/>
      <w:r w:rsidRPr="00B878AF">
        <w:rPr>
          <w:lang w:val="en-GB"/>
        </w:rPr>
        <w:t>;</w:t>
      </w:r>
    </w:p>
    <w:p w14:paraId="6E6A6DF7" w14:textId="77777777" w:rsidR="00F459E0" w:rsidRPr="00B878AF" w:rsidRDefault="00F459E0" w:rsidP="00F459E0">
      <w:pPr>
        <w:widowControl/>
        <w:autoSpaceDE w:val="0"/>
        <w:autoSpaceDN w:val="0"/>
        <w:spacing w:line="264" w:lineRule="auto"/>
        <w:ind w:firstLine="420"/>
        <w:rPr>
          <w:lang w:val="en-GB"/>
        </w:rPr>
      </w:pPr>
      <w:r w:rsidRPr="00B878AF">
        <w:rPr>
          <w:lang w:val="en-GB"/>
        </w:rPr>
        <w:t>}</w:t>
      </w:r>
    </w:p>
    <w:p w14:paraId="040995AB" w14:textId="77777777" w:rsidR="00F459E0" w:rsidRPr="00B878AF" w:rsidRDefault="00F459E0" w:rsidP="00F459E0">
      <w:pPr>
        <w:widowControl/>
        <w:autoSpaceDE w:val="0"/>
        <w:autoSpaceDN w:val="0"/>
        <w:spacing w:line="264" w:lineRule="auto"/>
        <w:ind w:firstLine="420"/>
        <w:rPr>
          <w:lang w:val="en-GB"/>
        </w:rPr>
      </w:pPr>
      <w:r>
        <w:rPr>
          <w:rFonts w:hint="eastAsia"/>
          <w:lang w:val="en-GB"/>
        </w:rPr>
        <w:t>其中，</w:t>
      </w:r>
      <w:proofErr w:type="spellStart"/>
      <w:r w:rsidRPr="00B878AF">
        <w:rPr>
          <w:lang w:val="en-GB"/>
        </w:rPr>
        <w:t>position_x</w:t>
      </w:r>
      <w:proofErr w:type="spellEnd"/>
      <w:r w:rsidRPr="00B878AF">
        <w:rPr>
          <w:rFonts w:hint="eastAsia"/>
          <w:lang w:val="en-GB"/>
        </w:rPr>
        <w:t>指示用户实时位置相对起始位置沿着</w:t>
      </w:r>
      <w:r w:rsidRPr="00B878AF">
        <w:rPr>
          <w:lang w:val="en-GB"/>
        </w:rPr>
        <w:t>x</w:t>
      </w:r>
      <w:r w:rsidRPr="00B878AF">
        <w:rPr>
          <w:rFonts w:hint="eastAsia"/>
          <w:lang w:val="en-GB"/>
        </w:rPr>
        <w:t>轴位移，取值范围为（</w:t>
      </w:r>
      <w:r w:rsidRPr="0019186A">
        <w:rPr>
          <w:lang w:val="en-GB"/>
        </w:rPr>
        <w:t>-2</w:t>
      </w:r>
      <w:r w:rsidRPr="0019186A">
        <w:rPr>
          <w:vertAlign w:val="superscript"/>
          <w:lang w:val="en-GB"/>
        </w:rPr>
        <w:t>15</w:t>
      </w:r>
      <w:r w:rsidRPr="0019186A">
        <w:rPr>
          <w:rFonts w:hint="eastAsia"/>
          <w:lang w:val="en-GB"/>
        </w:rPr>
        <w:t>，</w:t>
      </w:r>
      <w:r w:rsidRPr="0019186A">
        <w:rPr>
          <w:lang w:val="en-GB"/>
        </w:rPr>
        <w:t>2</w:t>
      </w:r>
      <w:r w:rsidRPr="0019186A">
        <w:rPr>
          <w:vertAlign w:val="superscript"/>
          <w:lang w:val="en-GB"/>
        </w:rPr>
        <w:t>15</w:t>
      </w:r>
      <w:r w:rsidRPr="0019186A">
        <w:rPr>
          <w:lang w:val="en-GB"/>
        </w:rPr>
        <w:t xml:space="preserve"> − 1</w:t>
      </w:r>
      <w:r w:rsidRPr="00B878AF">
        <w:rPr>
          <w:rFonts w:hint="eastAsia"/>
          <w:lang w:val="en-GB"/>
        </w:rPr>
        <w:t>），以毫米为单位。</w:t>
      </w:r>
    </w:p>
    <w:p w14:paraId="7EBF7B30" w14:textId="77777777" w:rsidR="00F459E0" w:rsidRPr="00B878AF" w:rsidRDefault="00F459E0" w:rsidP="00F459E0">
      <w:pPr>
        <w:widowControl/>
        <w:autoSpaceDE w:val="0"/>
        <w:autoSpaceDN w:val="0"/>
        <w:spacing w:line="264" w:lineRule="auto"/>
        <w:ind w:firstLine="420"/>
        <w:rPr>
          <w:lang w:val="en-GB"/>
        </w:rPr>
      </w:pPr>
      <w:proofErr w:type="spellStart"/>
      <w:r w:rsidRPr="00B878AF">
        <w:rPr>
          <w:lang w:val="en-GB"/>
        </w:rPr>
        <w:t>position_y</w:t>
      </w:r>
      <w:proofErr w:type="spellEnd"/>
      <w:r w:rsidRPr="00B878AF">
        <w:rPr>
          <w:rFonts w:hint="eastAsia"/>
          <w:lang w:val="en-GB"/>
        </w:rPr>
        <w:t>指示用户实时位置相对起始位置沿着</w:t>
      </w:r>
      <w:r w:rsidRPr="00B878AF">
        <w:rPr>
          <w:lang w:val="en-GB"/>
        </w:rPr>
        <w:t>y</w:t>
      </w:r>
      <w:r w:rsidRPr="00B878AF">
        <w:rPr>
          <w:rFonts w:hint="eastAsia"/>
          <w:lang w:val="en-GB"/>
        </w:rPr>
        <w:t>轴位移，取值范围为（</w:t>
      </w:r>
      <w:r w:rsidRPr="0019186A">
        <w:rPr>
          <w:lang w:val="en-GB"/>
        </w:rPr>
        <w:t>-2</w:t>
      </w:r>
      <w:r w:rsidRPr="0019186A">
        <w:rPr>
          <w:vertAlign w:val="superscript"/>
          <w:lang w:val="en-GB"/>
        </w:rPr>
        <w:t>15</w:t>
      </w:r>
      <w:r w:rsidRPr="0019186A">
        <w:rPr>
          <w:rFonts w:hint="eastAsia"/>
          <w:lang w:val="en-GB"/>
        </w:rPr>
        <w:t>，</w:t>
      </w:r>
      <w:r w:rsidRPr="0019186A">
        <w:rPr>
          <w:lang w:val="en-GB"/>
        </w:rPr>
        <w:t>2</w:t>
      </w:r>
      <w:r w:rsidRPr="0019186A">
        <w:rPr>
          <w:vertAlign w:val="superscript"/>
          <w:lang w:val="en-GB"/>
        </w:rPr>
        <w:t>15</w:t>
      </w:r>
      <w:r w:rsidRPr="0019186A">
        <w:rPr>
          <w:lang w:val="en-GB"/>
        </w:rPr>
        <w:t xml:space="preserve"> − 1</w:t>
      </w:r>
      <w:r w:rsidRPr="00B878AF">
        <w:rPr>
          <w:rFonts w:hint="eastAsia"/>
          <w:lang w:val="en-GB"/>
        </w:rPr>
        <w:t>），以毫米为单位。</w:t>
      </w:r>
    </w:p>
    <w:p w14:paraId="12E5D7E0" w14:textId="77777777" w:rsidR="00F459E0" w:rsidRPr="00B878AF" w:rsidRDefault="00F459E0" w:rsidP="00F459E0">
      <w:pPr>
        <w:widowControl/>
        <w:autoSpaceDE w:val="0"/>
        <w:autoSpaceDN w:val="0"/>
        <w:spacing w:line="264" w:lineRule="auto"/>
        <w:ind w:firstLine="420"/>
        <w:rPr>
          <w:lang w:val="en-GB"/>
        </w:rPr>
      </w:pPr>
      <w:proofErr w:type="spellStart"/>
      <w:r w:rsidRPr="00B878AF">
        <w:rPr>
          <w:lang w:val="en-GB"/>
        </w:rPr>
        <w:t>position_z</w:t>
      </w:r>
      <w:proofErr w:type="spellEnd"/>
      <w:r w:rsidRPr="00B878AF">
        <w:rPr>
          <w:rFonts w:hint="eastAsia"/>
          <w:lang w:val="en-GB"/>
        </w:rPr>
        <w:t>指示用户实时位置相对起始位置沿着</w:t>
      </w:r>
      <w:r w:rsidRPr="00B878AF">
        <w:rPr>
          <w:lang w:val="en-GB"/>
        </w:rPr>
        <w:t>z</w:t>
      </w:r>
      <w:r w:rsidRPr="00B878AF">
        <w:rPr>
          <w:rFonts w:hint="eastAsia"/>
          <w:lang w:val="en-GB"/>
        </w:rPr>
        <w:t>轴位移，取值范围为（</w:t>
      </w:r>
      <w:r w:rsidRPr="0019186A">
        <w:rPr>
          <w:lang w:val="en-GB"/>
        </w:rPr>
        <w:t>-2</w:t>
      </w:r>
      <w:r w:rsidRPr="0019186A">
        <w:rPr>
          <w:vertAlign w:val="superscript"/>
          <w:lang w:val="en-GB"/>
        </w:rPr>
        <w:t>15</w:t>
      </w:r>
      <w:r w:rsidRPr="0019186A">
        <w:rPr>
          <w:rFonts w:hint="eastAsia"/>
          <w:lang w:val="en-GB"/>
        </w:rPr>
        <w:t>，</w:t>
      </w:r>
      <w:r w:rsidRPr="0019186A">
        <w:rPr>
          <w:lang w:val="en-GB"/>
        </w:rPr>
        <w:t>2</w:t>
      </w:r>
      <w:r w:rsidRPr="0019186A">
        <w:rPr>
          <w:vertAlign w:val="superscript"/>
          <w:lang w:val="en-GB"/>
        </w:rPr>
        <w:t>15</w:t>
      </w:r>
      <w:r w:rsidRPr="0019186A">
        <w:rPr>
          <w:lang w:val="en-GB"/>
        </w:rPr>
        <w:t xml:space="preserve"> − 1</w:t>
      </w:r>
      <w:r w:rsidRPr="00B878AF">
        <w:rPr>
          <w:rFonts w:hint="eastAsia"/>
          <w:lang w:val="en-GB"/>
        </w:rPr>
        <w:t>），以毫米为单位。</w:t>
      </w:r>
    </w:p>
    <w:p w14:paraId="16977489" w14:textId="77777777" w:rsidR="00F459E0" w:rsidRDefault="00F459E0" w:rsidP="00F459E0">
      <w:pPr>
        <w:widowControl/>
        <w:autoSpaceDE w:val="0"/>
        <w:autoSpaceDN w:val="0"/>
        <w:spacing w:line="264" w:lineRule="auto"/>
        <w:ind w:firstLine="420"/>
        <w:rPr>
          <w:lang w:val="en-GB"/>
        </w:rPr>
      </w:pPr>
      <w:r w:rsidRPr="00B878AF">
        <w:rPr>
          <w:lang w:val="en-GB"/>
        </w:rPr>
        <w:t>Azimuth</w:t>
      </w:r>
      <w:r w:rsidRPr="00B878AF">
        <w:rPr>
          <w:rFonts w:hint="eastAsia"/>
          <w:lang w:val="en-GB"/>
        </w:rPr>
        <w:t>、</w:t>
      </w:r>
      <w:r w:rsidRPr="00B878AF">
        <w:rPr>
          <w:lang w:val="en-GB"/>
        </w:rPr>
        <w:t>elevation</w:t>
      </w:r>
      <w:r w:rsidRPr="00B878AF">
        <w:rPr>
          <w:rFonts w:hint="eastAsia"/>
          <w:lang w:val="en-GB"/>
        </w:rPr>
        <w:t>、</w:t>
      </w:r>
      <w:r w:rsidRPr="00B878AF">
        <w:rPr>
          <w:lang w:val="en-GB"/>
        </w:rPr>
        <w:t>distance</w:t>
      </w:r>
      <w:r w:rsidRPr="00B878AF">
        <w:rPr>
          <w:rFonts w:hint="eastAsia"/>
          <w:lang w:val="en-GB"/>
        </w:rPr>
        <w:t>分别指示用户交互位置的方位角、高度和距离。</w:t>
      </w:r>
    </w:p>
    <w:p w14:paraId="4B5E5C2C" w14:textId="77777777" w:rsidR="00F459E0" w:rsidRPr="007B303D" w:rsidRDefault="00F459E0" w:rsidP="00F459E0">
      <w:pPr>
        <w:pStyle w:val="a5"/>
        <w:spacing w:before="156" w:after="156"/>
        <w:jc w:val="both"/>
        <w:rPr>
          <w:lang w:val="en-GB"/>
        </w:rPr>
      </w:pPr>
      <w:r>
        <w:rPr>
          <w:rFonts w:hint="eastAsia"/>
          <w:lang w:val="en-GB"/>
        </w:rPr>
        <w:t>AVS</w:t>
      </w:r>
      <w:r>
        <w:rPr>
          <w:lang w:val="en-GB"/>
        </w:rPr>
        <w:t>2</w:t>
      </w:r>
      <w:r>
        <w:rPr>
          <w:rFonts w:hint="eastAsia"/>
          <w:lang w:val="en-GB"/>
        </w:rPr>
        <w:t>音频SMT传输技术要求</w:t>
      </w:r>
    </w:p>
    <w:p w14:paraId="7E02EADC" w14:textId="77777777" w:rsidR="00F459E0" w:rsidRDefault="00F459E0" w:rsidP="00F459E0">
      <w:pPr>
        <w:pStyle w:val="a6"/>
        <w:spacing w:before="156" w:after="156"/>
        <w:rPr>
          <w:szCs w:val="20"/>
        </w:rPr>
      </w:pPr>
      <w:r w:rsidRPr="00E72190">
        <w:rPr>
          <w:rFonts w:hint="eastAsia"/>
        </w:rPr>
        <w:t>概述</w:t>
      </w:r>
    </w:p>
    <w:p w14:paraId="50F8E2D2" w14:textId="77777777" w:rsidR="00F459E0" w:rsidRPr="00502D3F" w:rsidRDefault="00F459E0" w:rsidP="00F459E0">
      <w:pPr>
        <w:widowControl/>
        <w:autoSpaceDE w:val="0"/>
        <w:autoSpaceDN w:val="0"/>
        <w:spacing w:line="264" w:lineRule="auto"/>
        <w:ind w:firstLine="420"/>
        <w:rPr>
          <w:lang w:val="en-GB"/>
        </w:rPr>
      </w:pPr>
      <w:r>
        <w:rPr>
          <w:rFonts w:hint="eastAsia"/>
          <w:lang w:val="en-GB"/>
        </w:rPr>
        <w:t>AVS</w:t>
      </w:r>
      <w:r>
        <w:rPr>
          <w:lang w:val="en-GB"/>
        </w:rPr>
        <w:t>2</w:t>
      </w:r>
      <w:r w:rsidRPr="00502D3F">
        <w:rPr>
          <w:rFonts w:hint="eastAsia"/>
          <w:lang w:val="en-GB"/>
        </w:rPr>
        <w:t>音频编码位流基于</w:t>
      </w:r>
      <w:r w:rsidRPr="00502D3F">
        <w:rPr>
          <w:rFonts w:hint="eastAsia"/>
          <w:lang w:val="en-GB"/>
        </w:rPr>
        <w:t>SMT</w:t>
      </w:r>
      <w:r w:rsidRPr="00502D3F">
        <w:rPr>
          <w:rFonts w:hint="eastAsia"/>
          <w:lang w:val="en-GB"/>
        </w:rPr>
        <w:t>的传输文件需遵循如下约束：</w:t>
      </w:r>
    </w:p>
    <w:p w14:paraId="77227784" w14:textId="77777777" w:rsidR="00F459E0" w:rsidRPr="00502D3F" w:rsidRDefault="00F459E0" w:rsidP="009608DD">
      <w:pPr>
        <w:pStyle w:val="affffffffb"/>
        <w:widowControl/>
        <w:numPr>
          <w:ilvl w:val="0"/>
          <w:numId w:val="55"/>
        </w:numPr>
        <w:autoSpaceDE w:val="0"/>
        <w:autoSpaceDN w:val="0"/>
        <w:spacing w:after="0" w:line="264" w:lineRule="auto"/>
        <w:ind w:firstLineChars="0"/>
        <w:jc w:val="left"/>
        <w:rPr>
          <w:szCs w:val="21"/>
          <w:lang w:val="en-GB"/>
        </w:rPr>
      </w:pPr>
      <w:r w:rsidRPr="00520E16">
        <w:rPr>
          <w:szCs w:val="21"/>
          <w:lang w:val="en-GB"/>
        </w:rPr>
        <w:t>AVS2</w:t>
      </w:r>
      <w:r w:rsidRPr="00502D3F">
        <w:rPr>
          <w:rFonts w:hint="eastAsia"/>
          <w:szCs w:val="21"/>
          <w:lang w:val="en-GB"/>
        </w:rPr>
        <w:t>音频编码位流应遵循第</w:t>
      </w:r>
      <w:r w:rsidRPr="00502D3F">
        <w:rPr>
          <w:rFonts w:hint="eastAsia"/>
          <w:szCs w:val="21"/>
          <w:lang w:val="en-GB"/>
        </w:rPr>
        <w:t>5</w:t>
      </w:r>
      <w:r w:rsidRPr="00502D3F">
        <w:rPr>
          <w:rFonts w:hint="eastAsia"/>
          <w:szCs w:val="21"/>
          <w:lang w:val="en-GB"/>
        </w:rPr>
        <w:t>章中的文件封装格式，封装为基于</w:t>
      </w:r>
      <w:r w:rsidRPr="00502D3F">
        <w:rPr>
          <w:rFonts w:hint="eastAsia"/>
          <w:szCs w:val="21"/>
          <w:lang w:val="en-GB"/>
        </w:rPr>
        <w:t>ISOBMFF</w:t>
      </w:r>
      <w:r w:rsidRPr="00502D3F">
        <w:rPr>
          <w:rFonts w:hint="eastAsia"/>
          <w:szCs w:val="21"/>
          <w:lang w:val="en-GB"/>
        </w:rPr>
        <w:t>的文件；</w:t>
      </w:r>
    </w:p>
    <w:p w14:paraId="004FEC02" w14:textId="77777777" w:rsidR="00F459E0" w:rsidRPr="00502D3F" w:rsidRDefault="00F459E0" w:rsidP="009608DD">
      <w:pPr>
        <w:pStyle w:val="affffffffb"/>
        <w:widowControl/>
        <w:numPr>
          <w:ilvl w:val="0"/>
          <w:numId w:val="55"/>
        </w:numPr>
        <w:autoSpaceDE w:val="0"/>
        <w:autoSpaceDN w:val="0"/>
        <w:spacing w:after="0" w:line="264" w:lineRule="auto"/>
        <w:ind w:firstLineChars="0"/>
        <w:jc w:val="left"/>
        <w:rPr>
          <w:szCs w:val="21"/>
          <w:lang w:val="en-GB"/>
        </w:rPr>
      </w:pPr>
      <w:r w:rsidRPr="00520E16">
        <w:rPr>
          <w:szCs w:val="21"/>
          <w:lang w:val="en-GB"/>
        </w:rPr>
        <w:t>AVS2</w:t>
      </w:r>
      <w:r w:rsidRPr="00502D3F">
        <w:rPr>
          <w:rFonts w:hint="eastAsia"/>
          <w:szCs w:val="21"/>
          <w:lang w:val="en-GB"/>
        </w:rPr>
        <w:t>音频文件应遵循</w:t>
      </w:r>
      <w:r w:rsidRPr="00502D3F">
        <w:rPr>
          <w:rFonts w:hint="eastAsia"/>
          <w:szCs w:val="21"/>
          <w:lang w:val="en-GB"/>
        </w:rPr>
        <w:t>SMT</w:t>
      </w:r>
      <w:r w:rsidRPr="00502D3F">
        <w:rPr>
          <w:rFonts w:hint="eastAsia"/>
          <w:szCs w:val="21"/>
          <w:lang w:val="en-GB"/>
        </w:rPr>
        <w:t>的文件</w:t>
      </w:r>
      <w:r>
        <w:rPr>
          <w:rFonts w:hint="eastAsia"/>
          <w:szCs w:val="21"/>
          <w:lang w:val="en-GB"/>
        </w:rPr>
        <w:t>封装要求</w:t>
      </w:r>
      <w:r w:rsidRPr="00502D3F">
        <w:rPr>
          <w:rFonts w:hint="eastAsia"/>
          <w:szCs w:val="21"/>
          <w:lang w:val="en-GB"/>
        </w:rPr>
        <w:t>，以通用封装单元的形式通过</w:t>
      </w:r>
      <w:r w:rsidRPr="00502D3F">
        <w:rPr>
          <w:rFonts w:hint="eastAsia"/>
          <w:szCs w:val="21"/>
          <w:lang w:val="en-GB"/>
        </w:rPr>
        <w:t>SMT</w:t>
      </w:r>
      <w:r w:rsidRPr="00502D3F">
        <w:rPr>
          <w:rFonts w:hint="eastAsia"/>
          <w:szCs w:val="21"/>
          <w:lang w:val="en-GB"/>
        </w:rPr>
        <w:t>进行传输</w:t>
      </w:r>
      <w:r>
        <w:rPr>
          <w:rFonts w:hint="eastAsia"/>
          <w:szCs w:val="21"/>
          <w:lang w:val="en-GB"/>
        </w:rPr>
        <w:t>；</w:t>
      </w:r>
    </w:p>
    <w:p w14:paraId="151DAF51" w14:textId="77777777" w:rsidR="00F459E0" w:rsidRPr="00502D3F" w:rsidRDefault="00F459E0" w:rsidP="009608DD">
      <w:pPr>
        <w:pStyle w:val="affffffffb"/>
        <w:widowControl/>
        <w:numPr>
          <w:ilvl w:val="0"/>
          <w:numId w:val="55"/>
        </w:numPr>
        <w:autoSpaceDE w:val="0"/>
        <w:autoSpaceDN w:val="0"/>
        <w:spacing w:after="0" w:line="264" w:lineRule="auto"/>
        <w:ind w:firstLineChars="0"/>
        <w:jc w:val="left"/>
        <w:rPr>
          <w:szCs w:val="21"/>
          <w:lang w:val="en-GB"/>
        </w:rPr>
      </w:pPr>
      <w:r w:rsidRPr="008407D0">
        <w:rPr>
          <w:rFonts w:hint="eastAsia"/>
          <w:szCs w:val="21"/>
          <w:lang w:val="en-GB"/>
        </w:rPr>
        <w:t>AVS</w:t>
      </w:r>
      <w:r w:rsidRPr="008407D0">
        <w:rPr>
          <w:szCs w:val="21"/>
          <w:lang w:val="en-GB"/>
        </w:rPr>
        <w:t>2</w:t>
      </w:r>
      <w:r w:rsidRPr="00502D3F">
        <w:rPr>
          <w:rFonts w:hint="eastAsia"/>
          <w:szCs w:val="21"/>
          <w:lang w:val="en-GB"/>
        </w:rPr>
        <w:t>音频文件传输过程中使用的信令消息，需遵循</w:t>
      </w:r>
      <w:r w:rsidRPr="00502D3F">
        <w:rPr>
          <w:rFonts w:hint="eastAsia"/>
          <w:szCs w:val="21"/>
          <w:lang w:val="en-GB"/>
        </w:rPr>
        <w:t>SMT</w:t>
      </w:r>
      <w:r w:rsidRPr="00502D3F">
        <w:rPr>
          <w:rFonts w:hint="eastAsia"/>
          <w:szCs w:val="21"/>
          <w:lang w:val="en-GB"/>
        </w:rPr>
        <w:t>中信令消息的定义以及本部分的扩展定义。</w:t>
      </w:r>
    </w:p>
    <w:p w14:paraId="2EDB7ECF" w14:textId="77777777" w:rsidR="00F459E0" w:rsidRDefault="00F459E0" w:rsidP="00F459E0">
      <w:pPr>
        <w:pStyle w:val="a6"/>
        <w:spacing w:before="156" w:after="156"/>
      </w:pPr>
      <w:r w:rsidRPr="00E72190">
        <w:rPr>
          <w:rFonts w:hint="eastAsia"/>
          <w:szCs w:val="20"/>
        </w:rPr>
        <w:t>AVS</w:t>
      </w:r>
      <w:r>
        <w:rPr>
          <w:rFonts w:hint="eastAsia"/>
        </w:rPr>
        <w:t>音频媒体资源描述符</w:t>
      </w:r>
    </w:p>
    <w:p w14:paraId="359C9EE0" w14:textId="77777777" w:rsidR="00F459E0" w:rsidRDefault="00F459E0" w:rsidP="00F459E0">
      <w:pPr>
        <w:pStyle w:val="a7"/>
        <w:spacing w:before="156" w:after="156"/>
        <w:jc w:val="both"/>
      </w:pPr>
      <w:r>
        <w:rPr>
          <w:rFonts w:hint="eastAsia"/>
        </w:rPr>
        <w:lastRenderedPageBreak/>
        <w:t>定义</w:t>
      </w:r>
    </w:p>
    <w:p w14:paraId="5487D4F6" w14:textId="77777777" w:rsidR="00F459E0" w:rsidRDefault="00F459E0" w:rsidP="00F459E0">
      <w:pPr>
        <w:widowControl/>
        <w:autoSpaceDE w:val="0"/>
        <w:autoSpaceDN w:val="0"/>
        <w:spacing w:line="264" w:lineRule="auto"/>
        <w:ind w:firstLine="420"/>
        <w:rPr>
          <w:lang w:val="en-GB"/>
        </w:rPr>
      </w:pPr>
      <w:r w:rsidRPr="00D64D19">
        <w:rPr>
          <w:rFonts w:hint="eastAsia"/>
          <w:lang w:val="en-GB"/>
        </w:rPr>
        <w:t>A</w:t>
      </w:r>
      <w:r w:rsidRPr="00D64D19">
        <w:rPr>
          <w:lang w:val="en-GB"/>
        </w:rPr>
        <w:t>VS</w:t>
      </w:r>
      <w:r w:rsidRPr="00D64D19">
        <w:rPr>
          <w:rFonts w:hint="eastAsia"/>
          <w:lang w:val="en-GB"/>
        </w:rPr>
        <w:t>音频媒体资源描述符用于指示</w:t>
      </w:r>
      <w:r>
        <w:rPr>
          <w:rFonts w:hint="eastAsia"/>
          <w:lang w:val="en-GB"/>
        </w:rPr>
        <w:t>AVS2</w:t>
      </w:r>
      <w:r w:rsidRPr="00D64D19">
        <w:rPr>
          <w:rFonts w:hint="eastAsia"/>
          <w:lang w:val="en-GB"/>
        </w:rPr>
        <w:t>音频编码位流的编码类别、编码档次、存储模式等信息。</w:t>
      </w:r>
      <w:r w:rsidRPr="00D64D19">
        <w:rPr>
          <w:rFonts w:hint="eastAsia"/>
          <w:lang w:val="en-GB"/>
        </w:rPr>
        <w:t>A</w:t>
      </w:r>
      <w:r w:rsidRPr="00D64D19">
        <w:rPr>
          <w:lang w:val="en-GB"/>
        </w:rPr>
        <w:t>VS</w:t>
      </w:r>
      <w:r w:rsidRPr="00D64D19">
        <w:rPr>
          <w:rFonts w:hint="eastAsia"/>
          <w:lang w:val="en-GB"/>
        </w:rPr>
        <w:t>音频媒体资源描述符在</w:t>
      </w:r>
      <w:r w:rsidRPr="00D64D19">
        <w:rPr>
          <w:rFonts w:hint="eastAsia"/>
          <w:lang w:val="en-GB"/>
        </w:rPr>
        <w:t>S</w:t>
      </w:r>
      <w:r w:rsidRPr="00D64D19">
        <w:rPr>
          <w:lang w:val="en-GB"/>
        </w:rPr>
        <w:t>MT</w:t>
      </w:r>
      <w:r w:rsidRPr="00D64D19">
        <w:rPr>
          <w:rFonts w:hint="eastAsia"/>
          <w:lang w:val="en-GB"/>
        </w:rPr>
        <w:t>的</w:t>
      </w:r>
      <w:r w:rsidRPr="00D64D19">
        <w:rPr>
          <w:rFonts w:hint="eastAsia"/>
          <w:lang w:val="en-GB"/>
        </w:rPr>
        <w:t>M</w:t>
      </w:r>
      <w:r w:rsidRPr="00D64D19">
        <w:rPr>
          <w:lang w:val="en-GB"/>
        </w:rPr>
        <w:t>P</w:t>
      </w:r>
      <w:r w:rsidRPr="00D64D19">
        <w:rPr>
          <w:rFonts w:hint="eastAsia"/>
          <w:lang w:val="en-GB"/>
        </w:rPr>
        <w:t>表中进行扩展，用于解决</w:t>
      </w:r>
      <w:r>
        <w:rPr>
          <w:rFonts w:hint="eastAsia"/>
          <w:lang w:val="en-GB"/>
        </w:rPr>
        <w:t>AVS2</w:t>
      </w:r>
      <w:r w:rsidRPr="00D64D19">
        <w:rPr>
          <w:rFonts w:hint="eastAsia"/>
          <w:lang w:val="en-GB"/>
        </w:rPr>
        <w:t>音频在</w:t>
      </w:r>
      <w:r w:rsidRPr="00D64D19">
        <w:rPr>
          <w:rFonts w:hint="eastAsia"/>
          <w:lang w:val="en-GB"/>
        </w:rPr>
        <w:t>S</w:t>
      </w:r>
      <w:r w:rsidRPr="00D64D19">
        <w:rPr>
          <w:lang w:val="en-GB"/>
        </w:rPr>
        <w:t>MT</w:t>
      </w:r>
      <w:r w:rsidRPr="00D64D19">
        <w:rPr>
          <w:rFonts w:hint="eastAsia"/>
          <w:lang w:val="en-GB"/>
        </w:rPr>
        <w:t>协议下灵活传输与个性化消费的需求。</w:t>
      </w:r>
    </w:p>
    <w:p w14:paraId="7A01B62F" w14:textId="77777777" w:rsidR="00F459E0" w:rsidRDefault="00F459E0" w:rsidP="00F459E0">
      <w:pPr>
        <w:widowControl/>
        <w:autoSpaceDE w:val="0"/>
        <w:autoSpaceDN w:val="0"/>
        <w:spacing w:line="264" w:lineRule="auto"/>
        <w:ind w:firstLine="420"/>
        <w:rPr>
          <w:lang w:val="en-GB"/>
        </w:rPr>
      </w:pPr>
      <w:r>
        <w:rPr>
          <w:rFonts w:hint="eastAsia"/>
          <w:lang w:val="en-GB"/>
        </w:rPr>
        <w:t>对于</w:t>
      </w:r>
      <w:r>
        <w:rPr>
          <w:rFonts w:hint="eastAsia"/>
          <w:lang w:val="en-GB"/>
        </w:rPr>
        <w:t>AVS</w:t>
      </w:r>
      <w:r>
        <w:rPr>
          <w:lang w:val="en-GB"/>
        </w:rPr>
        <w:t>2</w:t>
      </w:r>
      <w:r>
        <w:rPr>
          <w:rFonts w:hint="eastAsia"/>
          <w:lang w:val="en-GB"/>
        </w:rPr>
        <w:t>音频编码位流，相应</w:t>
      </w:r>
      <w:r w:rsidRPr="00D64D19">
        <w:rPr>
          <w:rFonts w:hint="eastAsia"/>
          <w:lang w:val="en-GB"/>
        </w:rPr>
        <w:t>A</w:t>
      </w:r>
      <w:r w:rsidRPr="00D64D19">
        <w:rPr>
          <w:lang w:val="en-GB"/>
        </w:rPr>
        <w:t>VS</w:t>
      </w:r>
      <w:r w:rsidRPr="00D64D19">
        <w:rPr>
          <w:rFonts w:hint="eastAsia"/>
          <w:lang w:val="en-GB"/>
        </w:rPr>
        <w:t>音频媒体资源描述符</w:t>
      </w:r>
      <w:r>
        <w:rPr>
          <w:rFonts w:hint="eastAsia"/>
          <w:lang w:val="en-GB"/>
        </w:rPr>
        <w:t>应满足如下约束：</w:t>
      </w:r>
    </w:p>
    <w:p w14:paraId="2EB71A98" w14:textId="19101FE5" w:rsidR="00F459E0" w:rsidRPr="009E180E" w:rsidRDefault="006A3E34" w:rsidP="009608DD">
      <w:pPr>
        <w:pStyle w:val="afffe"/>
        <w:tabs>
          <w:tab w:val="clear" w:pos="4201"/>
          <w:tab w:val="clear" w:pos="9298"/>
        </w:tabs>
        <w:ind w:left="780" w:firstLineChars="0" w:firstLine="0"/>
        <w:rPr>
          <w:lang w:val="en-GB"/>
        </w:rPr>
      </w:pPr>
      <w:r>
        <w:rPr>
          <w:rFonts w:ascii="Times New Roman" w:hint="eastAsia"/>
          <w:kern w:val="2"/>
          <w:szCs w:val="24"/>
          <w:lang w:val="en-GB"/>
        </w:rPr>
        <w:t>——</w:t>
      </w:r>
      <w:proofErr w:type="spellStart"/>
      <w:r w:rsidR="00F459E0" w:rsidRPr="007C0776">
        <w:rPr>
          <w:rFonts w:ascii="Times New Roman" w:hint="eastAsia"/>
          <w:kern w:val="2"/>
          <w:szCs w:val="24"/>
          <w:lang w:val="en-GB"/>
        </w:rPr>
        <w:t>hoa_order_flag</w:t>
      </w:r>
      <w:proofErr w:type="spellEnd"/>
      <w:r w:rsidR="00F459E0">
        <w:rPr>
          <w:rFonts w:ascii="Times New Roman" w:hint="eastAsia"/>
          <w:kern w:val="2"/>
          <w:szCs w:val="24"/>
          <w:lang w:val="en-GB"/>
        </w:rPr>
        <w:t>字段</w:t>
      </w:r>
      <w:r w:rsidR="00F459E0" w:rsidRPr="007C0776">
        <w:rPr>
          <w:rFonts w:ascii="Times New Roman" w:hint="eastAsia"/>
          <w:kern w:val="2"/>
          <w:szCs w:val="24"/>
          <w:lang w:val="en-GB"/>
        </w:rPr>
        <w:t>取值</w:t>
      </w:r>
      <w:r w:rsidR="00F459E0">
        <w:rPr>
          <w:rFonts w:ascii="Times New Roman" w:hint="eastAsia"/>
          <w:kern w:val="2"/>
          <w:szCs w:val="24"/>
          <w:lang w:val="en-GB"/>
        </w:rPr>
        <w:t>应</w:t>
      </w:r>
      <w:r w:rsidR="00F459E0" w:rsidRPr="007C0776">
        <w:rPr>
          <w:rFonts w:ascii="Times New Roman" w:hint="eastAsia"/>
          <w:kern w:val="2"/>
          <w:szCs w:val="24"/>
          <w:lang w:val="en-GB"/>
        </w:rPr>
        <w:t>为</w:t>
      </w:r>
      <w:r w:rsidR="00F459E0" w:rsidRPr="007C0776">
        <w:rPr>
          <w:rFonts w:ascii="Times New Roman" w:hint="eastAsia"/>
          <w:kern w:val="2"/>
          <w:szCs w:val="24"/>
          <w:lang w:val="en-GB"/>
        </w:rPr>
        <w:t>0</w:t>
      </w:r>
      <w:r w:rsidR="00F459E0">
        <w:rPr>
          <w:rFonts w:ascii="Times New Roman" w:hint="eastAsia"/>
          <w:kern w:val="2"/>
          <w:szCs w:val="24"/>
          <w:lang w:val="en-GB"/>
        </w:rPr>
        <w:t>。</w:t>
      </w:r>
    </w:p>
    <w:p w14:paraId="4183F3E3" w14:textId="77777777" w:rsidR="00F459E0" w:rsidRDefault="00F459E0" w:rsidP="00F459E0">
      <w:pPr>
        <w:pStyle w:val="a7"/>
        <w:spacing w:before="156" w:after="156"/>
        <w:jc w:val="both"/>
      </w:pPr>
      <w:r>
        <w:rPr>
          <w:rFonts w:hint="eastAsia"/>
        </w:rPr>
        <w:t>语法</w:t>
      </w:r>
    </w:p>
    <w:p w14:paraId="7E302DEB" w14:textId="0BA5D6A7" w:rsidR="00F459E0" w:rsidRDefault="00F459E0" w:rsidP="00F459E0">
      <w:pPr>
        <w:ind w:firstLine="420"/>
        <w:rPr>
          <w:lang w:val="en-GB"/>
        </w:rPr>
      </w:pPr>
      <w:r w:rsidRPr="00D64D19">
        <w:rPr>
          <w:rFonts w:hint="eastAsia"/>
          <w:lang w:val="en-GB"/>
        </w:rPr>
        <w:t>A</w:t>
      </w:r>
      <w:r w:rsidRPr="00D64D19">
        <w:rPr>
          <w:lang w:val="en-GB"/>
        </w:rPr>
        <w:t>VS</w:t>
      </w:r>
      <w:r w:rsidRPr="00D64D19">
        <w:rPr>
          <w:rFonts w:hint="eastAsia"/>
          <w:lang w:val="en-GB"/>
        </w:rPr>
        <w:t>音频媒体资源描述符语法</w:t>
      </w:r>
      <w:r>
        <w:rPr>
          <w:rFonts w:hint="eastAsia"/>
          <w:lang w:val="en-GB"/>
        </w:rPr>
        <w:t>，</w:t>
      </w:r>
      <w:r w:rsidRPr="00D64D19">
        <w:rPr>
          <w:rFonts w:hint="eastAsia"/>
          <w:lang w:val="en-GB"/>
        </w:rPr>
        <w:t>见表</w:t>
      </w:r>
      <w:r>
        <w:rPr>
          <w:lang w:val="en-GB"/>
        </w:rPr>
        <w:t>1</w:t>
      </w:r>
      <w:r w:rsidR="00634002">
        <w:rPr>
          <w:lang w:val="en-GB"/>
        </w:rPr>
        <w:t>7</w:t>
      </w:r>
      <w:r w:rsidRPr="00D64D19">
        <w:rPr>
          <w:rFonts w:hint="eastAsia"/>
          <w:lang w:val="en-GB"/>
        </w:rPr>
        <w:t>。</w:t>
      </w:r>
    </w:p>
    <w:p w14:paraId="195E8423" w14:textId="742882A1" w:rsidR="00F459E0" w:rsidRPr="001673F9" w:rsidRDefault="00F459E0" w:rsidP="00F459E0">
      <w:pPr>
        <w:pStyle w:val="af7"/>
        <w:numPr>
          <w:ilvl w:val="0"/>
          <w:numId w:val="0"/>
        </w:numPr>
        <w:spacing w:before="156" w:after="156"/>
      </w:pPr>
      <w:r>
        <w:rPr>
          <w:rFonts w:hint="eastAsia"/>
        </w:rPr>
        <w:t>表</w:t>
      </w:r>
      <w:r>
        <w:t>1</w:t>
      </w:r>
      <w:r w:rsidR="00634002">
        <w:t>7</w:t>
      </w:r>
      <w:r>
        <w:t xml:space="preserve"> </w:t>
      </w:r>
      <w:r>
        <w:rPr>
          <w:rFonts w:hint="eastAsia"/>
        </w:rPr>
        <w:t>AVS音频媒体资源描述符</w:t>
      </w:r>
    </w:p>
    <w:tbl>
      <w:tblPr>
        <w:tblW w:w="73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24"/>
        <w:gridCol w:w="1177"/>
        <w:gridCol w:w="1276"/>
        <w:gridCol w:w="1258"/>
      </w:tblGrid>
      <w:tr w:rsidR="00F459E0" w:rsidRPr="00C423C3" w14:paraId="774F35FE" w14:textId="77777777" w:rsidTr="00F459E0">
        <w:trPr>
          <w:trHeight w:val="115"/>
          <w:jc w:val="center"/>
        </w:trPr>
        <w:tc>
          <w:tcPr>
            <w:tcW w:w="3624" w:type="dxa"/>
            <w:tcBorders>
              <w:top w:val="single" w:sz="4" w:space="0" w:color="000000"/>
              <w:left w:val="single" w:sz="4" w:space="0" w:color="000000"/>
              <w:bottom w:val="single" w:sz="4" w:space="0" w:color="000000"/>
              <w:right w:val="single" w:sz="4" w:space="0" w:color="000000"/>
            </w:tcBorders>
            <w:shd w:val="clear" w:color="auto" w:fill="AEAAAA"/>
            <w:tcMar>
              <w:top w:w="15" w:type="dxa"/>
              <w:left w:w="108" w:type="dxa"/>
              <w:bottom w:w="0" w:type="dxa"/>
              <w:right w:w="108" w:type="dxa"/>
            </w:tcMar>
            <w:vAlign w:val="center"/>
          </w:tcPr>
          <w:p w14:paraId="59FFFE9E" w14:textId="77777777" w:rsidR="00F459E0" w:rsidRPr="00C423C3" w:rsidRDefault="00F459E0" w:rsidP="00F459E0">
            <w:pPr>
              <w:jc w:val="center"/>
              <w:rPr>
                <w:rFonts w:eastAsia="等线"/>
                <w:bCs/>
                <w:szCs w:val="21"/>
              </w:rPr>
            </w:pPr>
            <w:r w:rsidRPr="00C423C3">
              <w:rPr>
                <w:rFonts w:eastAsia="等线" w:hint="eastAsia"/>
                <w:bCs/>
                <w:szCs w:val="21"/>
              </w:rPr>
              <w:t>语法</w:t>
            </w:r>
          </w:p>
        </w:tc>
        <w:tc>
          <w:tcPr>
            <w:tcW w:w="1177" w:type="dxa"/>
            <w:tcBorders>
              <w:top w:val="single" w:sz="4" w:space="0" w:color="000000"/>
              <w:left w:val="single" w:sz="4" w:space="0" w:color="000000"/>
              <w:bottom w:val="single" w:sz="4" w:space="0" w:color="000000"/>
              <w:right w:val="single" w:sz="4" w:space="0" w:color="000000"/>
            </w:tcBorders>
            <w:shd w:val="clear" w:color="auto" w:fill="AEAAAA"/>
            <w:tcMar>
              <w:top w:w="15" w:type="dxa"/>
              <w:left w:w="108" w:type="dxa"/>
              <w:bottom w:w="0" w:type="dxa"/>
              <w:right w:w="108" w:type="dxa"/>
            </w:tcMar>
            <w:vAlign w:val="center"/>
          </w:tcPr>
          <w:p w14:paraId="4CD7CD50" w14:textId="77777777" w:rsidR="00F459E0" w:rsidRPr="00C423C3" w:rsidRDefault="00F459E0" w:rsidP="00F459E0">
            <w:pPr>
              <w:jc w:val="center"/>
              <w:rPr>
                <w:rFonts w:eastAsia="等线"/>
                <w:bCs/>
                <w:szCs w:val="21"/>
              </w:rPr>
            </w:pPr>
            <w:r w:rsidRPr="00C423C3">
              <w:rPr>
                <w:rFonts w:eastAsia="等线" w:hint="eastAsia"/>
                <w:bCs/>
                <w:szCs w:val="21"/>
              </w:rPr>
              <w:t>值</w:t>
            </w:r>
          </w:p>
        </w:tc>
        <w:tc>
          <w:tcPr>
            <w:tcW w:w="1276" w:type="dxa"/>
            <w:tcBorders>
              <w:top w:val="single" w:sz="4" w:space="0" w:color="000000"/>
              <w:left w:val="single" w:sz="4" w:space="0" w:color="000000"/>
              <w:bottom w:val="single" w:sz="4" w:space="0" w:color="000000"/>
              <w:right w:val="single" w:sz="4" w:space="0" w:color="000000"/>
            </w:tcBorders>
            <w:shd w:val="clear" w:color="auto" w:fill="AEAAAA"/>
            <w:tcMar>
              <w:top w:w="15" w:type="dxa"/>
              <w:left w:w="108" w:type="dxa"/>
              <w:bottom w:w="0" w:type="dxa"/>
              <w:right w:w="108" w:type="dxa"/>
            </w:tcMar>
            <w:vAlign w:val="center"/>
          </w:tcPr>
          <w:p w14:paraId="0DEC4EB5" w14:textId="77777777" w:rsidR="00F459E0" w:rsidRPr="00C423C3" w:rsidRDefault="00F459E0" w:rsidP="00F459E0">
            <w:pPr>
              <w:jc w:val="center"/>
              <w:rPr>
                <w:rFonts w:eastAsia="等线"/>
                <w:bCs/>
                <w:szCs w:val="21"/>
              </w:rPr>
            </w:pPr>
            <w:r w:rsidRPr="00C423C3">
              <w:rPr>
                <w:rFonts w:eastAsia="等线" w:hint="eastAsia"/>
                <w:bCs/>
                <w:szCs w:val="21"/>
              </w:rPr>
              <w:t>比特数</w:t>
            </w:r>
          </w:p>
        </w:tc>
        <w:tc>
          <w:tcPr>
            <w:tcW w:w="1258" w:type="dxa"/>
            <w:tcBorders>
              <w:top w:val="single" w:sz="4" w:space="0" w:color="000000"/>
              <w:left w:val="single" w:sz="4" w:space="0" w:color="000000"/>
              <w:bottom w:val="single" w:sz="4" w:space="0" w:color="000000"/>
              <w:right w:val="single" w:sz="4" w:space="0" w:color="000000"/>
            </w:tcBorders>
            <w:shd w:val="clear" w:color="auto" w:fill="AEAAAA"/>
            <w:tcMar>
              <w:top w:w="15" w:type="dxa"/>
              <w:left w:w="108" w:type="dxa"/>
              <w:bottom w:w="0" w:type="dxa"/>
              <w:right w:w="108" w:type="dxa"/>
            </w:tcMar>
            <w:vAlign w:val="center"/>
          </w:tcPr>
          <w:p w14:paraId="3D9424A9" w14:textId="77777777" w:rsidR="00F459E0" w:rsidRPr="00C423C3" w:rsidRDefault="00F459E0" w:rsidP="00F459E0">
            <w:pPr>
              <w:jc w:val="center"/>
              <w:rPr>
                <w:rFonts w:eastAsia="等线"/>
                <w:bCs/>
                <w:szCs w:val="21"/>
              </w:rPr>
            </w:pPr>
            <w:r w:rsidRPr="00C423C3">
              <w:rPr>
                <w:rFonts w:eastAsia="等线" w:hint="eastAsia"/>
                <w:bCs/>
                <w:szCs w:val="21"/>
              </w:rPr>
              <w:t>备注</w:t>
            </w:r>
          </w:p>
        </w:tc>
      </w:tr>
      <w:tr w:rsidR="00F459E0" w:rsidRPr="00C423C3" w14:paraId="721CD66B" w14:textId="77777777" w:rsidTr="00F459E0">
        <w:trPr>
          <w:trHeight w:val="21"/>
          <w:jc w:val="center"/>
        </w:trPr>
        <w:tc>
          <w:tcPr>
            <w:tcW w:w="362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0" w:type="dxa"/>
              <w:right w:w="108" w:type="dxa"/>
            </w:tcMar>
          </w:tcPr>
          <w:p w14:paraId="34D73FDE" w14:textId="77777777" w:rsidR="00F459E0" w:rsidRPr="00C423C3" w:rsidRDefault="00F459E0" w:rsidP="00F459E0">
            <w:pPr>
              <w:widowControl/>
              <w:kinsoku w:val="0"/>
              <w:overflowPunct w:val="0"/>
              <w:adjustRightInd w:val="0"/>
              <w:snapToGrid w:val="0"/>
              <w:jc w:val="left"/>
              <w:textAlignment w:val="baseline"/>
              <w:rPr>
                <w:rFonts w:eastAsia="等线"/>
                <w:bCs/>
                <w:color w:val="000000"/>
                <w:kern w:val="24"/>
                <w:szCs w:val="21"/>
              </w:rPr>
            </w:pPr>
            <w:proofErr w:type="spellStart"/>
            <w:r w:rsidRPr="00C423C3">
              <w:rPr>
                <w:rFonts w:eastAsia="等线" w:hint="eastAsia"/>
                <w:bCs/>
                <w:color w:val="000000"/>
                <w:kern w:val="24"/>
                <w:szCs w:val="21"/>
              </w:rPr>
              <w:t>A</w:t>
            </w:r>
            <w:r>
              <w:rPr>
                <w:rFonts w:eastAsia="等线"/>
                <w:bCs/>
                <w:color w:val="000000"/>
                <w:kern w:val="24"/>
                <w:szCs w:val="21"/>
              </w:rPr>
              <w:t>udio</w:t>
            </w:r>
            <w:r w:rsidRPr="00C423C3">
              <w:rPr>
                <w:rFonts w:eastAsia="等线" w:hint="eastAsia"/>
                <w:bCs/>
                <w:color w:val="000000"/>
                <w:kern w:val="24"/>
                <w:szCs w:val="21"/>
              </w:rPr>
              <w:t>_</w:t>
            </w:r>
            <w:r w:rsidRPr="00C423C3">
              <w:rPr>
                <w:rFonts w:eastAsia="等线"/>
                <w:bCs/>
                <w:color w:val="000000"/>
                <w:kern w:val="24"/>
                <w:szCs w:val="21"/>
              </w:rPr>
              <w:t>info_descriptor</w:t>
            </w:r>
            <w:proofErr w:type="spellEnd"/>
            <w:r w:rsidRPr="00C423C3">
              <w:rPr>
                <w:rFonts w:eastAsia="等线"/>
                <w:bCs/>
                <w:color w:val="000000"/>
                <w:kern w:val="24"/>
                <w:szCs w:val="21"/>
              </w:rPr>
              <w:t xml:space="preserve"> () {</w:t>
            </w:r>
          </w:p>
          <w:p w14:paraId="40BA0562" w14:textId="77777777" w:rsidR="00F459E0" w:rsidRPr="00C423C3" w:rsidRDefault="00F459E0" w:rsidP="00F459E0">
            <w:pPr>
              <w:widowControl/>
              <w:kinsoku w:val="0"/>
              <w:overflowPunct w:val="0"/>
              <w:adjustRightInd w:val="0"/>
              <w:snapToGrid w:val="0"/>
              <w:ind w:left="420"/>
              <w:jc w:val="left"/>
              <w:textAlignment w:val="baseline"/>
              <w:rPr>
                <w:rFonts w:eastAsia="等线"/>
                <w:bCs/>
                <w:color w:val="000000"/>
                <w:kern w:val="24"/>
                <w:szCs w:val="21"/>
              </w:rPr>
            </w:pPr>
            <w:proofErr w:type="spellStart"/>
            <w:r w:rsidRPr="00C423C3">
              <w:rPr>
                <w:rFonts w:eastAsia="等线"/>
                <w:bCs/>
                <w:color w:val="000000"/>
                <w:kern w:val="24"/>
                <w:szCs w:val="21"/>
              </w:rPr>
              <w:t>descriptor_tag</w:t>
            </w:r>
            <w:proofErr w:type="spellEnd"/>
          </w:p>
          <w:p w14:paraId="3B6D635C" w14:textId="77777777" w:rsidR="00F459E0" w:rsidRPr="00C423C3" w:rsidRDefault="00F459E0" w:rsidP="00F459E0">
            <w:pPr>
              <w:widowControl/>
              <w:kinsoku w:val="0"/>
              <w:overflowPunct w:val="0"/>
              <w:adjustRightInd w:val="0"/>
              <w:snapToGrid w:val="0"/>
              <w:ind w:left="420"/>
              <w:jc w:val="left"/>
              <w:textAlignment w:val="baseline"/>
              <w:rPr>
                <w:rFonts w:eastAsia="等线"/>
                <w:bCs/>
                <w:color w:val="000000"/>
                <w:kern w:val="24"/>
                <w:szCs w:val="21"/>
              </w:rPr>
            </w:pPr>
            <w:proofErr w:type="spellStart"/>
            <w:r w:rsidRPr="00C423C3">
              <w:rPr>
                <w:rFonts w:eastAsia="等线"/>
                <w:bCs/>
                <w:color w:val="000000"/>
                <w:kern w:val="24"/>
                <w:szCs w:val="21"/>
              </w:rPr>
              <w:t>descriptor_length</w:t>
            </w:r>
            <w:proofErr w:type="spellEnd"/>
          </w:p>
          <w:p w14:paraId="6E898355" w14:textId="77777777" w:rsidR="00F459E0" w:rsidRPr="00C423C3" w:rsidRDefault="00F459E0" w:rsidP="00F459E0">
            <w:pPr>
              <w:widowControl/>
              <w:kinsoku w:val="0"/>
              <w:overflowPunct w:val="0"/>
              <w:adjustRightInd w:val="0"/>
              <w:snapToGrid w:val="0"/>
              <w:ind w:left="420"/>
              <w:jc w:val="left"/>
              <w:textAlignment w:val="baseline"/>
              <w:rPr>
                <w:rFonts w:eastAsia="等线"/>
                <w:bCs/>
                <w:color w:val="000000"/>
                <w:kern w:val="24"/>
                <w:szCs w:val="21"/>
              </w:rPr>
            </w:pPr>
            <w:proofErr w:type="spellStart"/>
            <w:r w:rsidRPr="00650595">
              <w:rPr>
                <w:rFonts w:eastAsia="等线"/>
                <w:bCs/>
                <w:color w:val="000000"/>
                <w:kern w:val="24"/>
                <w:szCs w:val="21"/>
              </w:rPr>
              <w:t>audio_format_type</w:t>
            </w:r>
            <w:proofErr w:type="spellEnd"/>
          </w:p>
          <w:p w14:paraId="2C803596" w14:textId="77777777" w:rsidR="00F459E0" w:rsidRPr="00C423C3" w:rsidRDefault="00F459E0" w:rsidP="00F459E0">
            <w:pPr>
              <w:widowControl/>
              <w:kinsoku w:val="0"/>
              <w:overflowPunct w:val="0"/>
              <w:adjustRightInd w:val="0"/>
              <w:snapToGrid w:val="0"/>
              <w:ind w:left="420"/>
              <w:jc w:val="left"/>
              <w:textAlignment w:val="baseline"/>
              <w:rPr>
                <w:rFonts w:eastAsia="等线"/>
                <w:bCs/>
                <w:color w:val="000000"/>
                <w:kern w:val="24"/>
                <w:szCs w:val="21"/>
              </w:rPr>
            </w:pPr>
            <w:proofErr w:type="spellStart"/>
            <w:r w:rsidRPr="00C423C3">
              <w:rPr>
                <w:rFonts w:eastAsia="等线"/>
                <w:bCs/>
                <w:color w:val="000000"/>
                <w:kern w:val="24"/>
                <w:szCs w:val="21"/>
              </w:rPr>
              <w:t>audio_codec_id</w:t>
            </w:r>
            <w:proofErr w:type="spellEnd"/>
          </w:p>
          <w:p w14:paraId="4D948FF0" w14:textId="77777777" w:rsidR="00F459E0" w:rsidRDefault="00F459E0" w:rsidP="00F459E0">
            <w:pPr>
              <w:widowControl/>
              <w:kinsoku w:val="0"/>
              <w:overflowPunct w:val="0"/>
              <w:adjustRightInd w:val="0"/>
              <w:snapToGrid w:val="0"/>
              <w:ind w:left="420"/>
              <w:jc w:val="left"/>
              <w:textAlignment w:val="baseline"/>
              <w:rPr>
                <w:rFonts w:eastAsia="等线"/>
                <w:bCs/>
                <w:color w:val="000000"/>
                <w:kern w:val="24"/>
                <w:szCs w:val="21"/>
              </w:rPr>
            </w:pPr>
            <w:proofErr w:type="spellStart"/>
            <w:r w:rsidRPr="00C423C3">
              <w:rPr>
                <w:rFonts w:eastAsia="等线"/>
                <w:bCs/>
                <w:color w:val="000000"/>
                <w:kern w:val="24"/>
                <w:szCs w:val="21"/>
              </w:rPr>
              <w:t>coding_profile</w:t>
            </w:r>
            <w:proofErr w:type="spellEnd"/>
          </w:p>
          <w:p w14:paraId="5762B8DC" w14:textId="77777777" w:rsidR="00F459E0" w:rsidRDefault="00F459E0" w:rsidP="00F459E0">
            <w:pPr>
              <w:widowControl/>
              <w:kinsoku w:val="0"/>
              <w:overflowPunct w:val="0"/>
              <w:adjustRightInd w:val="0"/>
              <w:snapToGrid w:val="0"/>
              <w:ind w:left="420"/>
              <w:jc w:val="left"/>
              <w:textAlignment w:val="baseline"/>
              <w:rPr>
                <w:rFonts w:eastAsia="等线"/>
                <w:bCs/>
                <w:color w:val="000000"/>
                <w:kern w:val="24"/>
                <w:szCs w:val="21"/>
              </w:rPr>
            </w:pPr>
            <w:proofErr w:type="spellStart"/>
            <w:r>
              <w:rPr>
                <w:rFonts w:eastAsia="等线"/>
                <w:bCs/>
                <w:color w:val="000000"/>
                <w:kern w:val="24"/>
                <w:szCs w:val="21"/>
              </w:rPr>
              <w:t>average</w:t>
            </w:r>
            <w:r w:rsidRPr="00C423C3">
              <w:rPr>
                <w:rFonts w:eastAsia="等线" w:hint="eastAsia"/>
                <w:bCs/>
                <w:color w:val="000000"/>
                <w:kern w:val="24"/>
                <w:szCs w:val="21"/>
              </w:rPr>
              <w:t>_</w:t>
            </w:r>
            <w:r>
              <w:rPr>
                <w:rFonts w:eastAsia="等线"/>
                <w:bCs/>
                <w:color w:val="000000"/>
                <w:kern w:val="24"/>
                <w:szCs w:val="21"/>
              </w:rPr>
              <w:t>bitrate</w:t>
            </w:r>
            <w:r w:rsidRPr="00C423C3">
              <w:rPr>
                <w:rFonts w:eastAsia="等线"/>
                <w:bCs/>
                <w:color w:val="000000"/>
                <w:kern w:val="24"/>
                <w:szCs w:val="21"/>
              </w:rPr>
              <w:t>_flag</w:t>
            </w:r>
            <w:proofErr w:type="spellEnd"/>
          </w:p>
          <w:p w14:paraId="015AC57D" w14:textId="77777777" w:rsidR="00F459E0" w:rsidRPr="00C423C3" w:rsidRDefault="00F459E0" w:rsidP="00F459E0">
            <w:pPr>
              <w:widowControl/>
              <w:kinsoku w:val="0"/>
              <w:overflowPunct w:val="0"/>
              <w:adjustRightInd w:val="0"/>
              <w:snapToGrid w:val="0"/>
              <w:ind w:left="420"/>
              <w:jc w:val="left"/>
              <w:textAlignment w:val="baseline"/>
              <w:rPr>
                <w:rFonts w:eastAsia="等线"/>
                <w:bCs/>
                <w:color w:val="000000"/>
                <w:kern w:val="24"/>
                <w:szCs w:val="21"/>
              </w:rPr>
            </w:pPr>
            <w:proofErr w:type="spellStart"/>
            <w:r w:rsidRPr="00C423C3">
              <w:rPr>
                <w:rFonts w:eastAsia="等线"/>
                <w:bCs/>
                <w:color w:val="000000"/>
                <w:kern w:val="24"/>
                <w:szCs w:val="21"/>
              </w:rPr>
              <w:t>hoa_order_flag</w:t>
            </w:r>
            <w:proofErr w:type="spellEnd"/>
          </w:p>
          <w:p w14:paraId="1256FFAA" w14:textId="77777777" w:rsidR="00F459E0" w:rsidRPr="00C423C3" w:rsidRDefault="00F459E0" w:rsidP="00F459E0">
            <w:pPr>
              <w:widowControl/>
              <w:kinsoku w:val="0"/>
              <w:overflowPunct w:val="0"/>
              <w:adjustRightInd w:val="0"/>
              <w:snapToGrid w:val="0"/>
              <w:ind w:left="420"/>
              <w:jc w:val="left"/>
              <w:textAlignment w:val="baseline"/>
              <w:rPr>
                <w:rFonts w:eastAsia="等线"/>
                <w:bCs/>
                <w:color w:val="000000"/>
                <w:kern w:val="24"/>
                <w:szCs w:val="21"/>
              </w:rPr>
            </w:pPr>
            <w:proofErr w:type="spellStart"/>
            <w:r w:rsidRPr="00C423C3">
              <w:rPr>
                <w:rFonts w:eastAsia="等线" w:hint="eastAsia"/>
                <w:bCs/>
                <w:color w:val="000000"/>
                <w:kern w:val="24"/>
                <w:szCs w:val="21"/>
              </w:rPr>
              <w:t>c</w:t>
            </w:r>
            <w:r w:rsidRPr="00C423C3">
              <w:rPr>
                <w:rFonts w:eastAsia="等线"/>
                <w:bCs/>
                <w:color w:val="000000"/>
                <w:kern w:val="24"/>
                <w:szCs w:val="21"/>
              </w:rPr>
              <w:t>hannel_number_flag</w:t>
            </w:r>
            <w:proofErr w:type="spellEnd"/>
          </w:p>
          <w:p w14:paraId="2E9AD987" w14:textId="77777777" w:rsidR="00F459E0" w:rsidRPr="00C423C3" w:rsidRDefault="00F459E0" w:rsidP="00F459E0">
            <w:pPr>
              <w:widowControl/>
              <w:kinsoku w:val="0"/>
              <w:overflowPunct w:val="0"/>
              <w:adjustRightInd w:val="0"/>
              <w:snapToGrid w:val="0"/>
              <w:ind w:left="420"/>
              <w:jc w:val="left"/>
              <w:textAlignment w:val="baseline"/>
              <w:rPr>
                <w:rFonts w:eastAsia="等线"/>
                <w:bCs/>
                <w:color w:val="000000"/>
                <w:kern w:val="24"/>
                <w:szCs w:val="21"/>
              </w:rPr>
            </w:pPr>
            <w:proofErr w:type="spellStart"/>
            <w:r w:rsidRPr="00C423C3">
              <w:rPr>
                <w:rFonts w:eastAsia="等线" w:hint="eastAsia"/>
                <w:bCs/>
                <w:color w:val="000000"/>
                <w:kern w:val="24"/>
                <w:szCs w:val="21"/>
              </w:rPr>
              <w:t>o</w:t>
            </w:r>
            <w:r w:rsidRPr="00C423C3">
              <w:rPr>
                <w:rFonts w:eastAsia="等线"/>
                <w:bCs/>
                <w:color w:val="000000"/>
                <w:kern w:val="24"/>
                <w:szCs w:val="21"/>
              </w:rPr>
              <w:t>bject_info_flag</w:t>
            </w:r>
            <w:proofErr w:type="spellEnd"/>
          </w:p>
          <w:p w14:paraId="0597DAF0" w14:textId="77777777" w:rsidR="00F459E0" w:rsidRDefault="00F459E0" w:rsidP="00F459E0">
            <w:pPr>
              <w:widowControl/>
              <w:kinsoku w:val="0"/>
              <w:overflowPunct w:val="0"/>
              <w:adjustRightInd w:val="0"/>
              <w:snapToGrid w:val="0"/>
              <w:ind w:left="420"/>
              <w:jc w:val="left"/>
              <w:textAlignment w:val="baseline"/>
              <w:rPr>
                <w:rFonts w:eastAsia="等线"/>
                <w:bCs/>
                <w:color w:val="000000"/>
                <w:kern w:val="24"/>
                <w:szCs w:val="21"/>
              </w:rPr>
            </w:pPr>
            <w:r w:rsidRPr="00C423C3">
              <w:rPr>
                <w:rFonts w:eastAsia="等线" w:hint="eastAsia"/>
                <w:bCs/>
                <w:color w:val="000000"/>
                <w:kern w:val="24"/>
                <w:szCs w:val="21"/>
              </w:rPr>
              <w:t>r</w:t>
            </w:r>
            <w:r w:rsidRPr="00C423C3">
              <w:rPr>
                <w:rFonts w:eastAsia="等线"/>
                <w:bCs/>
                <w:color w:val="000000"/>
                <w:kern w:val="24"/>
                <w:szCs w:val="21"/>
              </w:rPr>
              <w:t>eserved</w:t>
            </w:r>
          </w:p>
          <w:p w14:paraId="2DB6DE93" w14:textId="77777777" w:rsidR="00F459E0" w:rsidRDefault="00F459E0" w:rsidP="00F459E0">
            <w:pPr>
              <w:widowControl/>
              <w:kinsoku w:val="0"/>
              <w:overflowPunct w:val="0"/>
              <w:adjustRightInd w:val="0"/>
              <w:snapToGrid w:val="0"/>
              <w:ind w:left="420"/>
              <w:jc w:val="left"/>
              <w:textAlignment w:val="baseline"/>
              <w:rPr>
                <w:rFonts w:eastAsia="等线"/>
                <w:bCs/>
                <w:color w:val="000000"/>
                <w:kern w:val="24"/>
                <w:szCs w:val="21"/>
              </w:rPr>
            </w:pPr>
            <w:r>
              <w:rPr>
                <w:rFonts w:eastAsia="等线" w:hint="eastAsia"/>
                <w:bCs/>
                <w:color w:val="000000"/>
                <w:kern w:val="24"/>
                <w:szCs w:val="21"/>
              </w:rPr>
              <w:t>i</w:t>
            </w:r>
            <w:r>
              <w:rPr>
                <w:rFonts w:eastAsia="等线"/>
                <w:bCs/>
                <w:color w:val="000000"/>
                <w:kern w:val="24"/>
                <w:szCs w:val="21"/>
              </w:rPr>
              <w:t>f(</w:t>
            </w:r>
            <w:proofErr w:type="spellStart"/>
            <w:r>
              <w:rPr>
                <w:rFonts w:eastAsia="等线"/>
                <w:bCs/>
                <w:color w:val="000000"/>
                <w:kern w:val="24"/>
                <w:szCs w:val="21"/>
              </w:rPr>
              <w:t>average</w:t>
            </w:r>
            <w:r w:rsidRPr="00C423C3">
              <w:rPr>
                <w:rFonts w:eastAsia="等线" w:hint="eastAsia"/>
                <w:bCs/>
                <w:color w:val="000000"/>
                <w:kern w:val="24"/>
                <w:szCs w:val="21"/>
              </w:rPr>
              <w:t>_</w:t>
            </w:r>
            <w:r>
              <w:rPr>
                <w:rFonts w:eastAsia="等线"/>
                <w:bCs/>
                <w:color w:val="000000"/>
                <w:kern w:val="24"/>
                <w:szCs w:val="21"/>
              </w:rPr>
              <w:t>bitrate</w:t>
            </w:r>
            <w:r w:rsidRPr="00C423C3">
              <w:rPr>
                <w:rFonts w:eastAsia="等线"/>
                <w:bCs/>
                <w:color w:val="000000"/>
                <w:kern w:val="24"/>
                <w:szCs w:val="21"/>
              </w:rPr>
              <w:t>_fla</w:t>
            </w:r>
            <w:r>
              <w:rPr>
                <w:rFonts w:eastAsia="等线"/>
                <w:bCs/>
                <w:color w:val="000000"/>
                <w:kern w:val="24"/>
                <w:szCs w:val="21"/>
              </w:rPr>
              <w:t>g</w:t>
            </w:r>
            <w:proofErr w:type="spellEnd"/>
            <w:r>
              <w:rPr>
                <w:rFonts w:eastAsia="等线"/>
                <w:bCs/>
                <w:color w:val="000000"/>
                <w:kern w:val="24"/>
                <w:szCs w:val="21"/>
              </w:rPr>
              <w:t>==1)</w:t>
            </w:r>
          </w:p>
          <w:p w14:paraId="5B858421" w14:textId="77777777" w:rsidR="00F459E0" w:rsidRPr="00C423C3" w:rsidRDefault="00F459E0" w:rsidP="00F459E0">
            <w:pPr>
              <w:widowControl/>
              <w:kinsoku w:val="0"/>
              <w:overflowPunct w:val="0"/>
              <w:adjustRightInd w:val="0"/>
              <w:snapToGrid w:val="0"/>
              <w:ind w:left="420" w:firstLineChars="100" w:firstLine="210"/>
              <w:jc w:val="left"/>
              <w:textAlignment w:val="baseline"/>
              <w:rPr>
                <w:rFonts w:eastAsia="等线"/>
                <w:bCs/>
                <w:color w:val="000000"/>
                <w:kern w:val="24"/>
                <w:szCs w:val="21"/>
              </w:rPr>
            </w:pPr>
            <w:proofErr w:type="spellStart"/>
            <w:r w:rsidRPr="00C423C3">
              <w:rPr>
                <w:rFonts w:eastAsia="等线" w:hint="eastAsia"/>
                <w:bCs/>
                <w:color w:val="000000"/>
                <w:kern w:val="24"/>
                <w:szCs w:val="21"/>
              </w:rPr>
              <w:t>a</w:t>
            </w:r>
            <w:r w:rsidRPr="00C423C3">
              <w:rPr>
                <w:rFonts w:eastAsia="等线"/>
                <w:bCs/>
                <w:color w:val="000000"/>
                <w:kern w:val="24"/>
                <w:szCs w:val="21"/>
              </w:rPr>
              <w:t>verage_bitrate</w:t>
            </w:r>
            <w:proofErr w:type="spellEnd"/>
          </w:p>
          <w:p w14:paraId="2C2ADC90" w14:textId="77777777" w:rsidR="00F459E0" w:rsidRDefault="00F459E0" w:rsidP="00F459E0">
            <w:pPr>
              <w:widowControl/>
              <w:kinsoku w:val="0"/>
              <w:overflowPunct w:val="0"/>
              <w:adjustRightInd w:val="0"/>
              <w:snapToGrid w:val="0"/>
              <w:ind w:left="420"/>
              <w:jc w:val="left"/>
              <w:textAlignment w:val="baseline"/>
              <w:rPr>
                <w:rFonts w:eastAsia="等线"/>
                <w:bCs/>
                <w:color w:val="000000"/>
                <w:kern w:val="24"/>
                <w:szCs w:val="21"/>
              </w:rPr>
            </w:pPr>
            <w:r>
              <w:rPr>
                <w:rFonts w:eastAsia="等线"/>
                <w:bCs/>
                <w:color w:val="000000"/>
                <w:kern w:val="24"/>
                <w:szCs w:val="21"/>
              </w:rPr>
              <w:t>else {</w:t>
            </w:r>
          </w:p>
          <w:p w14:paraId="035C5822" w14:textId="77777777" w:rsidR="00F459E0" w:rsidRPr="00C423C3" w:rsidRDefault="00F459E0" w:rsidP="00F459E0">
            <w:pPr>
              <w:widowControl/>
              <w:kinsoku w:val="0"/>
              <w:overflowPunct w:val="0"/>
              <w:adjustRightInd w:val="0"/>
              <w:snapToGrid w:val="0"/>
              <w:ind w:firstLineChars="300" w:firstLine="630"/>
              <w:jc w:val="left"/>
              <w:textAlignment w:val="baseline"/>
              <w:rPr>
                <w:rFonts w:eastAsia="等线"/>
                <w:bCs/>
                <w:color w:val="000000"/>
                <w:kern w:val="24"/>
                <w:szCs w:val="21"/>
              </w:rPr>
            </w:pPr>
            <w:proofErr w:type="spellStart"/>
            <w:r w:rsidRPr="00C423C3">
              <w:rPr>
                <w:rFonts w:eastAsia="等线"/>
                <w:bCs/>
                <w:color w:val="000000"/>
                <w:kern w:val="24"/>
                <w:szCs w:val="21"/>
              </w:rPr>
              <w:t>max_</w:t>
            </w:r>
            <w:r w:rsidRPr="00C423C3">
              <w:rPr>
                <w:rFonts w:eastAsia="等线" w:hint="eastAsia"/>
                <w:bCs/>
                <w:color w:val="000000"/>
                <w:kern w:val="24"/>
                <w:szCs w:val="21"/>
              </w:rPr>
              <w:t>b</w:t>
            </w:r>
            <w:r w:rsidRPr="00C423C3">
              <w:rPr>
                <w:rFonts w:eastAsia="等线"/>
                <w:bCs/>
                <w:color w:val="000000"/>
                <w:kern w:val="24"/>
                <w:szCs w:val="21"/>
              </w:rPr>
              <w:t>itrate</w:t>
            </w:r>
            <w:proofErr w:type="spellEnd"/>
          </w:p>
          <w:p w14:paraId="08ADBF56" w14:textId="77777777" w:rsidR="00F459E0" w:rsidRDefault="00F459E0" w:rsidP="00F459E0">
            <w:pPr>
              <w:widowControl/>
              <w:kinsoku w:val="0"/>
              <w:overflowPunct w:val="0"/>
              <w:adjustRightInd w:val="0"/>
              <w:snapToGrid w:val="0"/>
              <w:ind w:left="420"/>
              <w:jc w:val="left"/>
              <w:textAlignment w:val="baseline"/>
              <w:rPr>
                <w:rFonts w:eastAsia="等线"/>
                <w:bCs/>
                <w:color w:val="000000"/>
                <w:kern w:val="24"/>
                <w:szCs w:val="21"/>
              </w:rPr>
            </w:pPr>
            <w:r>
              <w:rPr>
                <w:rFonts w:eastAsia="等线"/>
                <w:bCs/>
                <w:color w:val="000000"/>
                <w:kern w:val="24"/>
                <w:szCs w:val="21"/>
              </w:rPr>
              <w:t xml:space="preserve">  </w:t>
            </w:r>
            <w:proofErr w:type="spellStart"/>
            <w:r w:rsidRPr="00C423C3">
              <w:rPr>
                <w:rFonts w:eastAsia="等线" w:hint="eastAsia"/>
                <w:bCs/>
                <w:color w:val="000000"/>
                <w:kern w:val="24"/>
                <w:szCs w:val="21"/>
              </w:rPr>
              <w:t>m</w:t>
            </w:r>
            <w:r w:rsidRPr="00C423C3">
              <w:rPr>
                <w:rFonts w:eastAsia="等线"/>
                <w:bCs/>
                <w:color w:val="000000"/>
                <w:kern w:val="24"/>
                <w:szCs w:val="21"/>
              </w:rPr>
              <w:t>in_bitrate</w:t>
            </w:r>
            <w:proofErr w:type="spellEnd"/>
          </w:p>
          <w:p w14:paraId="0C91F573" w14:textId="77777777" w:rsidR="00F459E0" w:rsidRPr="00137E12" w:rsidRDefault="00F459E0" w:rsidP="00F459E0">
            <w:pPr>
              <w:widowControl/>
              <w:kinsoku w:val="0"/>
              <w:overflowPunct w:val="0"/>
              <w:adjustRightInd w:val="0"/>
              <w:snapToGrid w:val="0"/>
              <w:ind w:left="420"/>
              <w:jc w:val="left"/>
              <w:textAlignment w:val="baseline"/>
              <w:rPr>
                <w:rFonts w:eastAsia="等线"/>
                <w:bCs/>
                <w:color w:val="000000"/>
                <w:kern w:val="24"/>
                <w:szCs w:val="21"/>
              </w:rPr>
            </w:pPr>
            <w:r>
              <w:rPr>
                <w:rFonts w:eastAsia="等线" w:hint="eastAsia"/>
                <w:bCs/>
                <w:color w:val="000000"/>
                <w:kern w:val="24"/>
                <w:szCs w:val="21"/>
              </w:rPr>
              <w:t>}</w:t>
            </w:r>
          </w:p>
          <w:p w14:paraId="568200E3" w14:textId="77777777" w:rsidR="00F459E0" w:rsidRPr="00C423C3" w:rsidRDefault="00F459E0" w:rsidP="00F459E0">
            <w:pPr>
              <w:widowControl/>
              <w:kinsoku w:val="0"/>
              <w:overflowPunct w:val="0"/>
              <w:adjustRightInd w:val="0"/>
              <w:snapToGrid w:val="0"/>
              <w:ind w:left="420"/>
              <w:jc w:val="left"/>
              <w:textAlignment w:val="baseline"/>
              <w:rPr>
                <w:rFonts w:eastAsia="等线"/>
                <w:bCs/>
                <w:color w:val="000000"/>
                <w:kern w:val="24"/>
                <w:szCs w:val="21"/>
              </w:rPr>
            </w:pPr>
            <w:r w:rsidRPr="00C423C3">
              <w:rPr>
                <w:rFonts w:eastAsia="等线" w:hint="eastAsia"/>
                <w:bCs/>
                <w:color w:val="000000"/>
                <w:kern w:val="24"/>
                <w:szCs w:val="21"/>
              </w:rPr>
              <w:t>i</w:t>
            </w:r>
            <w:r w:rsidRPr="00C423C3">
              <w:rPr>
                <w:rFonts w:eastAsia="等线"/>
                <w:bCs/>
                <w:color w:val="000000"/>
                <w:kern w:val="24"/>
                <w:szCs w:val="21"/>
              </w:rPr>
              <w:t>f(</w:t>
            </w:r>
            <w:proofErr w:type="spellStart"/>
            <w:r w:rsidRPr="00C423C3">
              <w:rPr>
                <w:rFonts w:eastAsia="等线"/>
                <w:bCs/>
                <w:color w:val="000000"/>
                <w:kern w:val="24"/>
                <w:szCs w:val="21"/>
              </w:rPr>
              <w:t>hoa_order_</w:t>
            </w:r>
            <w:proofErr w:type="gramStart"/>
            <w:r w:rsidRPr="00C423C3">
              <w:rPr>
                <w:rFonts w:eastAsia="等线"/>
                <w:bCs/>
                <w:color w:val="000000"/>
                <w:kern w:val="24"/>
                <w:szCs w:val="21"/>
              </w:rPr>
              <w:t>flag</w:t>
            </w:r>
            <w:proofErr w:type="spellEnd"/>
            <w:r w:rsidRPr="00C423C3">
              <w:rPr>
                <w:rFonts w:eastAsia="等线"/>
                <w:bCs/>
                <w:color w:val="000000"/>
                <w:kern w:val="24"/>
                <w:szCs w:val="21"/>
              </w:rPr>
              <w:t>){</w:t>
            </w:r>
            <w:proofErr w:type="gramEnd"/>
          </w:p>
          <w:p w14:paraId="5468E293" w14:textId="77777777" w:rsidR="00F459E0" w:rsidRPr="00C423C3" w:rsidRDefault="00F459E0" w:rsidP="00F459E0">
            <w:pPr>
              <w:widowControl/>
              <w:kinsoku w:val="0"/>
              <w:overflowPunct w:val="0"/>
              <w:adjustRightInd w:val="0"/>
              <w:snapToGrid w:val="0"/>
              <w:ind w:left="420"/>
              <w:jc w:val="left"/>
              <w:textAlignment w:val="baseline"/>
              <w:rPr>
                <w:rFonts w:eastAsia="等线"/>
                <w:bCs/>
                <w:color w:val="000000"/>
                <w:kern w:val="24"/>
                <w:szCs w:val="21"/>
              </w:rPr>
            </w:pPr>
            <w:r w:rsidRPr="00C423C3">
              <w:rPr>
                <w:rFonts w:eastAsia="等线" w:hint="eastAsia"/>
                <w:bCs/>
                <w:color w:val="000000"/>
                <w:kern w:val="24"/>
                <w:szCs w:val="21"/>
              </w:rPr>
              <w:t xml:space="preserve"> </w:t>
            </w:r>
            <w:r w:rsidRPr="00C423C3">
              <w:rPr>
                <w:rFonts w:eastAsia="等线"/>
                <w:bCs/>
                <w:color w:val="000000"/>
                <w:kern w:val="24"/>
                <w:szCs w:val="21"/>
              </w:rPr>
              <w:t xml:space="preserve"> </w:t>
            </w:r>
            <w:proofErr w:type="spellStart"/>
            <w:r w:rsidRPr="00C423C3">
              <w:rPr>
                <w:rFonts w:eastAsia="等线"/>
                <w:bCs/>
                <w:color w:val="000000"/>
                <w:kern w:val="24"/>
                <w:szCs w:val="21"/>
              </w:rPr>
              <w:t>max_hoa_order</w:t>
            </w:r>
            <w:proofErr w:type="spellEnd"/>
          </w:p>
          <w:p w14:paraId="56C900A3" w14:textId="77777777" w:rsidR="00F459E0" w:rsidRPr="00C423C3" w:rsidRDefault="00F459E0" w:rsidP="00F459E0">
            <w:pPr>
              <w:widowControl/>
              <w:kinsoku w:val="0"/>
              <w:overflowPunct w:val="0"/>
              <w:adjustRightInd w:val="0"/>
              <w:snapToGrid w:val="0"/>
              <w:ind w:left="420"/>
              <w:jc w:val="left"/>
              <w:textAlignment w:val="baseline"/>
              <w:rPr>
                <w:rFonts w:eastAsia="等线"/>
                <w:bCs/>
                <w:color w:val="000000"/>
                <w:kern w:val="24"/>
                <w:szCs w:val="21"/>
              </w:rPr>
            </w:pPr>
            <w:r w:rsidRPr="00C423C3">
              <w:rPr>
                <w:rFonts w:eastAsia="等线"/>
                <w:bCs/>
                <w:color w:val="000000"/>
                <w:kern w:val="24"/>
                <w:szCs w:val="21"/>
              </w:rPr>
              <w:t>}</w:t>
            </w:r>
          </w:p>
          <w:p w14:paraId="782A41E1" w14:textId="77777777" w:rsidR="00F459E0" w:rsidRPr="00C423C3" w:rsidRDefault="00F459E0" w:rsidP="00F459E0">
            <w:pPr>
              <w:widowControl/>
              <w:kinsoku w:val="0"/>
              <w:overflowPunct w:val="0"/>
              <w:adjustRightInd w:val="0"/>
              <w:snapToGrid w:val="0"/>
              <w:ind w:left="420"/>
              <w:jc w:val="left"/>
              <w:textAlignment w:val="baseline"/>
              <w:rPr>
                <w:rFonts w:eastAsia="等线"/>
                <w:bCs/>
                <w:color w:val="000000"/>
                <w:kern w:val="24"/>
                <w:szCs w:val="21"/>
              </w:rPr>
            </w:pPr>
            <w:r w:rsidRPr="00C423C3">
              <w:rPr>
                <w:rFonts w:eastAsia="等线"/>
                <w:bCs/>
                <w:color w:val="000000"/>
                <w:kern w:val="24"/>
                <w:szCs w:val="21"/>
              </w:rPr>
              <w:t>if(</w:t>
            </w:r>
            <w:proofErr w:type="spellStart"/>
            <w:r w:rsidRPr="00C423C3">
              <w:rPr>
                <w:rFonts w:eastAsia="等线" w:hint="eastAsia"/>
                <w:bCs/>
                <w:color w:val="000000"/>
                <w:kern w:val="24"/>
                <w:szCs w:val="21"/>
              </w:rPr>
              <w:t>c</w:t>
            </w:r>
            <w:r w:rsidRPr="00C423C3">
              <w:rPr>
                <w:rFonts w:eastAsia="等线"/>
                <w:bCs/>
                <w:color w:val="000000"/>
                <w:kern w:val="24"/>
                <w:szCs w:val="21"/>
              </w:rPr>
              <w:t>hannel_number_</w:t>
            </w:r>
            <w:proofErr w:type="gramStart"/>
            <w:r w:rsidRPr="00C423C3">
              <w:rPr>
                <w:rFonts w:eastAsia="等线"/>
                <w:bCs/>
                <w:color w:val="000000"/>
                <w:kern w:val="24"/>
                <w:szCs w:val="21"/>
              </w:rPr>
              <w:t>flag</w:t>
            </w:r>
            <w:proofErr w:type="spellEnd"/>
            <w:r w:rsidRPr="00C423C3">
              <w:rPr>
                <w:rFonts w:eastAsia="等线"/>
                <w:bCs/>
                <w:color w:val="000000"/>
                <w:kern w:val="24"/>
                <w:szCs w:val="21"/>
              </w:rPr>
              <w:t>){</w:t>
            </w:r>
            <w:proofErr w:type="gramEnd"/>
          </w:p>
          <w:p w14:paraId="082E5EAF" w14:textId="77777777" w:rsidR="00F459E0" w:rsidRPr="00C423C3" w:rsidRDefault="00F459E0" w:rsidP="00F459E0">
            <w:pPr>
              <w:widowControl/>
              <w:kinsoku w:val="0"/>
              <w:overflowPunct w:val="0"/>
              <w:adjustRightInd w:val="0"/>
              <w:snapToGrid w:val="0"/>
              <w:ind w:left="420"/>
              <w:jc w:val="left"/>
              <w:textAlignment w:val="baseline"/>
              <w:rPr>
                <w:rFonts w:eastAsia="等线"/>
                <w:bCs/>
                <w:color w:val="000000"/>
                <w:kern w:val="24"/>
                <w:szCs w:val="21"/>
              </w:rPr>
            </w:pPr>
            <w:r w:rsidRPr="00C423C3">
              <w:rPr>
                <w:rFonts w:eastAsia="等线" w:hint="eastAsia"/>
                <w:bCs/>
                <w:color w:val="000000"/>
                <w:kern w:val="24"/>
                <w:szCs w:val="21"/>
              </w:rPr>
              <w:t xml:space="preserve"> </w:t>
            </w:r>
            <w:r w:rsidRPr="00C423C3">
              <w:rPr>
                <w:rFonts w:eastAsia="等线"/>
                <w:bCs/>
                <w:color w:val="000000"/>
                <w:kern w:val="24"/>
                <w:szCs w:val="21"/>
              </w:rPr>
              <w:t xml:space="preserve"> </w:t>
            </w:r>
            <w:proofErr w:type="spellStart"/>
            <w:r w:rsidRPr="00C423C3">
              <w:rPr>
                <w:rFonts w:eastAsia="等线"/>
                <w:bCs/>
                <w:color w:val="000000"/>
                <w:kern w:val="24"/>
                <w:szCs w:val="21"/>
              </w:rPr>
              <w:t>max_channel_number</w:t>
            </w:r>
            <w:proofErr w:type="spellEnd"/>
          </w:p>
          <w:p w14:paraId="75F3227B" w14:textId="77777777" w:rsidR="00F459E0" w:rsidRPr="00C423C3" w:rsidRDefault="00F459E0" w:rsidP="00F459E0">
            <w:pPr>
              <w:widowControl/>
              <w:kinsoku w:val="0"/>
              <w:overflowPunct w:val="0"/>
              <w:adjustRightInd w:val="0"/>
              <w:snapToGrid w:val="0"/>
              <w:ind w:left="420"/>
              <w:jc w:val="left"/>
              <w:textAlignment w:val="baseline"/>
              <w:rPr>
                <w:rFonts w:eastAsia="等线"/>
                <w:bCs/>
                <w:color w:val="000000"/>
                <w:kern w:val="24"/>
                <w:szCs w:val="21"/>
              </w:rPr>
            </w:pPr>
            <w:r w:rsidRPr="00C423C3">
              <w:rPr>
                <w:rFonts w:eastAsia="等线"/>
                <w:bCs/>
                <w:color w:val="000000"/>
                <w:kern w:val="24"/>
                <w:szCs w:val="21"/>
              </w:rPr>
              <w:t>}</w:t>
            </w:r>
          </w:p>
          <w:p w14:paraId="0B7ED0C2" w14:textId="77777777" w:rsidR="00F459E0" w:rsidRPr="00C423C3" w:rsidRDefault="00F459E0" w:rsidP="00F459E0">
            <w:pPr>
              <w:widowControl/>
              <w:kinsoku w:val="0"/>
              <w:overflowPunct w:val="0"/>
              <w:adjustRightInd w:val="0"/>
              <w:snapToGrid w:val="0"/>
              <w:ind w:left="420"/>
              <w:jc w:val="left"/>
              <w:textAlignment w:val="baseline"/>
              <w:rPr>
                <w:rFonts w:eastAsia="等线"/>
                <w:bCs/>
                <w:color w:val="000000"/>
                <w:kern w:val="24"/>
                <w:szCs w:val="21"/>
              </w:rPr>
            </w:pPr>
            <w:r w:rsidRPr="00C423C3">
              <w:rPr>
                <w:rFonts w:eastAsia="等线"/>
                <w:bCs/>
                <w:color w:val="000000"/>
                <w:kern w:val="24"/>
                <w:szCs w:val="21"/>
              </w:rPr>
              <w:t>if(</w:t>
            </w:r>
            <w:proofErr w:type="spellStart"/>
            <w:r w:rsidRPr="00C423C3">
              <w:rPr>
                <w:rFonts w:eastAsia="等线" w:hint="eastAsia"/>
                <w:bCs/>
                <w:color w:val="000000"/>
                <w:kern w:val="24"/>
                <w:szCs w:val="21"/>
              </w:rPr>
              <w:t>o</w:t>
            </w:r>
            <w:r w:rsidRPr="00C423C3">
              <w:rPr>
                <w:rFonts w:eastAsia="等线"/>
                <w:bCs/>
                <w:color w:val="000000"/>
                <w:kern w:val="24"/>
                <w:szCs w:val="21"/>
              </w:rPr>
              <w:t>bject_info_</w:t>
            </w:r>
            <w:proofErr w:type="gramStart"/>
            <w:r w:rsidRPr="00C423C3">
              <w:rPr>
                <w:rFonts w:eastAsia="等线"/>
                <w:bCs/>
                <w:color w:val="000000"/>
                <w:kern w:val="24"/>
                <w:szCs w:val="21"/>
              </w:rPr>
              <w:t>flag</w:t>
            </w:r>
            <w:proofErr w:type="spellEnd"/>
            <w:r w:rsidRPr="00C423C3">
              <w:rPr>
                <w:rFonts w:eastAsia="等线"/>
                <w:bCs/>
                <w:color w:val="000000"/>
                <w:kern w:val="24"/>
                <w:szCs w:val="21"/>
              </w:rPr>
              <w:t>){</w:t>
            </w:r>
            <w:proofErr w:type="gramEnd"/>
          </w:p>
          <w:p w14:paraId="1B1B508F" w14:textId="77777777" w:rsidR="00F459E0" w:rsidRPr="00C423C3" w:rsidRDefault="00F459E0" w:rsidP="00F459E0">
            <w:pPr>
              <w:widowControl/>
              <w:kinsoku w:val="0"/>
              <w:overflowPunct w:val="0"/>
              <w:adjustRightInd w:val="0"/>
              <w:snapToGrid w:val="0"/>
              <w:ind w:left="420"/>
              <w:jc w:val="left"/>
              <w:textAlignment w:val="baseline"/>
              <w:rPr>
                <w:rFonts w:eastAsia="等线"/>
                <w:bCs/>
                <w:color w:val="000000"/>
                <w:kern w:val="24"/>
                <w:szCs w:val="21"/>
              </w:rPr>
            </w:pPr>
            <w:r w:rsidRPr="00C423C3">
              <w:rPr>
                <w:rFonts w:eastAsia="等线" w:hint="eastAsia"/>
                <w:bCs/>
                <w:color w:val="000000"/>
                <w:kern w:val="24"/>
                <w:szCs w:val="21"/>
              </w:rPr>
              <w:t xml:space="preserve"> </w:t>
            </w:r>
            <w:r w:rsidRPr="00C423C3">
              <w:rPr>
                <w:rFonts w:eastAsia="等线"/>
                <w:bCs/>
                <w:color w:val="000000"/>
                <w:kern w:val="24"/>
                <w:szCs w:val="21"/>
              </w:rPr>
              <w:t xml:space="preserve"> </w:t>
            </w:r>
            <w:proofErr w:type="spellStart"/>
            <w:r w:rsidRPr="00C423C3">
              <w:rPr>
                <w:rFonts w:eastAsia="等线"/>
                <w:bCs/>
                <w:color w:val="000000"/>
                <w:kern w:val="24"/>
                <w:szCs w:val="21"/>
              </w:rPr>
              <w:t>max_object_channel_number</w:t>
            </w:r>
            <w:proofErr w:type="spellEnd"/>
          </w:p>
          <w:p w14:paraId="01EE4CA1" w14:textId="77777777" w:rsidR="00F459E0" w:rsidRPr="00C423C3" w:rsidRDefault="00F459E0" w:rsidP="00F459E0">
            <w:pPr>
              <w:widowControl/>
              <w:kinsoku w:val="0"/>
              <w:overflowPunct w:val="0"/>
              <w:adjustRightInd w:val="0"/>
              <w:snapToGrid w:val="0"/>
              <w:ind w:left="420"/>
              <w:jc w:val="left"/>
              <w:textAlignment w:val="baseline"/>
              <w:rPr>
                <w:rFonts w:eastAsia="等线"/>
                <w:bCs/>
                <w:color w:val="000000"/>
                <w:kern w:val="24"/>
                <w:szCs w:val="21"/>
              </w:rPr>
            </w:pPr>
            <w:r w:rsidRPr="00C423C3">
              <w:rPr>
                <w:rFonts w:eastAsia="等线"/>
                <w:bCs/>
                <w:color w:val="000000"/>
                <w:kern w:val="24"/>
                <w:szCs w:val="21"/>
              </w:rPr>
              <w:t>}</w:t>
            </w:r>
          </w:p>
          <w:p w14:paraId="2DFE6553" w14:textId="77777777" w:rsidR="00F459E0" w:rsidRPr="00C423C3" w:rsidRDefault="00F459E0" w:rsidP="00F459E0">
            <w:pPr>
              <w:widowControl/>
              <w:kinsoku w:val="0"/>
              <w:overflowPunct w:val="0"/>
              <w:adjustRightInd w:val="0"/>
              <w:snapToGrid w:val="0"/>
              <w:ind w:left="420"/>
              <w:jc w:val="left"/>
              <w:textAlignment w:val="baseline"/>
              <w:rPr>
                <w:rFonts w:eastAsia="等线"/>
                <w:bCs/>
                <w:color w:val="000000"/>
                <w:kern w:val="24"/>
                <w:szCs w:val="21"/>
              </w:rPr>
            </w:pPr>
            <w:proofErr w:type="spellStart"/>
            <w:r w:rsidRPr="00C423C3">
              <w:rPr>
                <w:rFonts w:eastAsia="等线"/>
                <w:bCs/>
                <w:color w:val="000000"/>
                <w:kern w:val="24"/>
                <w:szCs w:val="21"/>
              </w:rPr>
              <w:t>bit_depth_resolution</w:t>
            </w:r>
            <w:proofErr w:type="spellEnd"/>
          </w:p>
          <w:p w14:paraId="1381FAC6" w14:textId="77777777" w:rsidR="00F459E0" w:rsidRPr="00C423C3" w:rsidRDefault="00F459E0" w:rsidP="00F459E0">
            <w:pPr>
              <w:widowControl/>
              <w:kinsoku w:val="0"/>
              <w:overflowPunct w:val="0"/>
              <w:adjustRightInd w:val="0"/>
              <w:snapToGrid w:val="0"/>
              <w:ind w:left="420"/>
              <w:jc w:val="left"/>
              <w:textAlignment w:val="baseline"/>
              <w:rPr>
                <w:rFonts w:eastAsia="等线"/>
                <w:bCs/>
                <w:color w:val="000000"/>
                <w:kern w:val="24"/>
                <w:szCs w:val="21"/>
              </w:rPr>
            </w:pPr>
            <w:proofErr w:type="spellStart"/>
            <w:r w:rsidRPr="00C423C3">
              <w:rPr>
                <w:rFonts w:eastAsia="等线" w:hint="eastAsia"/>
                <w:bCs/>
                <w:color w:val="000000"/>
                <w:kern w:val="24"/>
                <w:szCs w:val="21"/>
              </w:rPr>
              <w:t>s</w:t>
            </w:r>
            <w:r w:rsidRPr="00C423C3">
              <w:rPr>
                <w:rFonts w:eastAsia="等线"/>
                <w:bCs/>
                <w:color w:val="000000"/>
                <w:kern w:val="24"/>
                <w:szCs w:val="21"/>
              </w:rPr>
              <w:t>ample_rate</w:t>
            </w:r>
            <w:proofErr w:type="spellEnd"/>
          </w:p>
          <w:p w14:paraId="7C7E2B55" w14:textId="77777777" w:rsidR="00F459E0" w:rsidRPr="00C423C3" w:rsidRDefault="00F459E0" w:rsidP="00F459E0">
            <w:pPr>
              <w:widowControl/>
              <w:kinsoku w:val="0"/>
              <w:overflowPunct w:val="0"/>
              <w:adjustRightInd w:val="0"/>
              <w:snapToGrid w:val="0"/>
              <w:jc w:val="left"/>
              <w:textAlignment w:val="baseline"/>
              <w:rPr>
                <w:rFonts w:eastAsia="等线"/>
                <w:kern w:val="0"/>
                <w:szCs w:val="21"/>
              </w:rPr>
            </w:pPr>
            <w:r w:rsidRPr="00C423C3">
              <w:rPr>
                <w:rFonts w:eastAsia="等线"/>
                <w:bCs/>
                <w:color w:val="000000"/>
                <w:kern w:val="24"/>
                <w:szCs w:val="21"/>
              </w:rPr>
              <w:t>}</w:t>
            </w:r>
          </w:p>
        </w:tc>
        <w:tc>
          <w:tcPr>
            <w:tcW w:w="117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0" w:type="dxa"/>
              <w:right w:w="108" w:type="dxa"/>
            </w:tcMar>
          </w:tcPr>
          <w:p w14:paraId="0F515EEF" w14:textId="77777777" w:rsidR="00F459E0" w:rsidRPr="00C423C3" w:rsidRDefault="00F459E0" w:rsidP="00F459E0">
            <w:pPr>
              <w:widowControl/>
              <w:kinsoku w:val="0"/>
              <w:overflowPunct w:val="0"/>
              <w:adjustRightInd w:val="0"/>
              <w:snapToGrid w:val="0"/>
              <w:jc w:val="center"/>
              <w:textAlignment w:val="baseline"/>
              <w:rPr>
                <w:rFonts w:eastAsia="等线"/>
                <w:bCs/>
                <w:color w:val="000000"/>
                <w:kern w:val="24"/>
                <w:szCs w:val="21"/>
              </w:rPr>
            </w:pPr>
          </w:p>
          <w:p w14:paraId="3FB39E76" w14:textId="77777777" w:rsidR="00F459E0" w:rsidRPr="00C423C3" w:rsidRDefault="00F459E0" w:rsidP="00F459E0">
            <w:pPr>
              <w:widowControl/>
              <w:kinsoku w:val="0"/>
              <w:overflowPunct w:val="0"/>
              <w:adjustRightInd w:val="0"/>
              <w:snapToGrid w:val="0"/>
              <w:jc w:val="center"/>
              <w:textAlignment w:val="baseline"/>
              <w:rPr>
                <w:rFonts w:eastAsia="等线"/>
                <w:bCs/>
                <w:color w:val="000000"/>
                <w:kern w:val="24"/>
                <w:szCs w:val="21"/>
              </w:rPr>
            </w:pPr>
          </w:p>
          <w:p w14:paraId="68D2F213" w14:textId="77777777" w:rsidR="00F459E0" w:rsidRPr="00C423C3" w:rsidRDefault="00F459E0" w:rsidP="00F459E0">
            <w:pPr>
              <w:widowControl/>
              <w:kinsoku w:val="0"/>
              <w:overflowPunct w:val="0"/>
              <w:adjustRightInd w:val="0"/>
              <w:snapToGrid w:val="0"/>
              <w:jc w:val="center"/>
              <w:textAlignment w:val="baseline"/>
              <w:rPr>
                <w:rFonts w:eastAsia="等线"/>
                <w:bCs/>
                <w:color w:val="000000"/>
                <w:kern w:val="24"/>
                <w:szCs w:val="21"/>
              </w:rPr>
            </w:pPr>
          </w:p>
          <w:p w14:paraId="7F9DC19A" w14:textId="77777777" w:rsidR="00F459E0" w:rsidRPr="00C423C3" w:rsidRDefault="00F459E0" w:rsidP="00F459E0">
            <w:pPr>
              <w:widowControl/>
              <w:kinsoku w:val="0"/>
              <w:overflowPunct w:val="0"/>
              <w:adjustRightInd w:val="0"/>
              <w:snapToGrid w:val="0"/>
              <w:jc w:val="center"/>
              <w:textAlignment w:val="baseline"/>
              <w:rPr>
                <w:rFonts w:eastAsia="等线"/>
                <w:bCs/>
                <w:color w:val="000000"/>
                <w:kern w:val="24"/>
                <w:szCs w:val="21"/>
              </w:rPr>
            </w:pPr>
          </w:p>
          <w:p w14:paraId="62193711" w14:textId="77777777" w:rsidR="00F459E0" w:rsidRPr="00C423C3" w:rsidRDefault="00F459E0" w:rsidP="00F459E0">
            <w:pPr>
              <w:widowControl/>
              <w:kinsoku w:val="0"/>
              <w:overflowPunct w:val="0"/>
              <w:adjustRightInd w:val="0"/>
              <w:snapToGrid w:val="0"/>
              <w:textAlignment w:val="baseline"/>
              <w:rPr>
                <w:rFonts w:eastAsia="等线"/>
                <w:bCs/>
                <w:color w:val="000000"/>
                <w:kern w:val="24"/>
                <w:szCs w:val="21"/>
              </w:rPr>
            </w:pPr>
          </w:p>
          <w:p w14:paraId="7C626668" w14:textId="77777777" w:rsidR="00F459E0" w:rsidRPr="00C423C3" w:rsidRDefault="00F459E0" w:rsidP="00F459E0">
            <w:pPr>
              <w:widowControl/>
              <w:kinsoku w:val="0"/>
              <w:overflowPunct w:val="0"/>
              <w:adjustRightInd w:val="0"/>
              <w:snapToGrid w:val="0"/>
              <w:jc w:val="center"/>
              <w:textAlignment w:val="baseline"/>
              <w:rPr>
                <w:rFonts w:eastAsia="等线"/>
                <w:bCs/>
                <w:color w:val="000000"/>
                <w:kern w:val="24"/>
                <w:szCs w:val="21"/>
              </w:rPr>
            </w:pPr>
          </w:p>
          <w:p w14:paraId="65FF9ED0" w14:textId="77777777" w:rsidR="00F459E0" w:rsidRPr="00C423C3" w:rsidRDefault="00F459E0" w:rsidP="00F459E0">
            <w:pPr>
              <w:widowControl/>
              <w:kinsoku w:val="0"/>
              <w:overflowPunct w:val="0"/>
              <w:adjustRightInd w:val="0"/>
              <w:snapToGrid w:val="0"/>
              <w:jc w:val="center"/>
              <w:textAlignment w:val="baseline"/>
              <w:rPr>
                <w:rFonts w:eastAsia="等线"/>
                <w:bCs/>
                <w:color w:val="000000"/>
                <w:kern w:val="24"/>
                <w:szCs w:val="21"/>
              </w:rPr>
            </w:pPr>
          </w:p>
          <w:p w14:paraId="1A7C754B" w14:textId="77777777" w:rsidR="00F459E0" w:rsidRDefault="00F459E0" w:rsidP="00F459E0">
            <w:pPr>
              <w:widowControl/>
              <w:kinsoku w:val="0"/>
              <w:overflowPunct w:val="0"/>
              <w:adjustRightInd w:val="0"/>
              <w:snapToGrid w:val="0"/>
              <w:jc w:val="center"/>
              <w:textAlignment w:val="baseline"/>
              <w:rPr>
                <w:rFonts w:eastAsia="等线"/>
                <w:bCs/>
                <w:color w:val="000000"/>
                <w:kern w:val="24"/>
                <w:szCs w:val="21"/>
              </w:rPr>
            </w:pPr>
          </w:p>
          <w:p w14:paraId="33AC8F05" w14:textId="77777777" w:rsidR="00F459E0" w:rsidRDefault="00F459E0" w:rsidP="00F459E0">
            <w:pPr>
              <w:widowControl/>
              <w:kinsoku w:val="0"/>
              <w:overflowPunct w:val="0"/>
              <w:adjustRightInd w:val="0"/>
              <w:snapToGrid w:val="0"/>
              <w:jc w:val="center"/>
              <w:textAlignment w:val="baseline"/>
              <w:rPr>
                <w:rFonts w:eastAsia="等线"/>
                <w:bCs/>
                <w:color w:val="000000"/>
                <w:kern w:val="24"/>
                <w:szCs w:val="21"/>
              </w:rPr>
            </w:pPr>
          </w:p>
          <w:p w14:paraId="7DF7854F" w14:textId="77777777" w:rsidR="00F459E0" w:rsidRPr="00C423C3" w:rsidRDefault="00F459E0" w:rsidP="00F459E0">
            <w:pPr>
              <w:widowControl/>
              <w:kinsoku w:val="0"/>
              <w:overflowPunct w:val="0"/>
              <w:adjustRightInd w:val="0"/>
              <w:snapToGrid w:val="0"/>
              <w:jc w:val="center"/>
              <w:textAlignment w:val="baseline"/>
              <w:rPr>
                <w:rFonts w:eastAsia="等线"/>
                <w:bCs/>
                <w:color w:val="000000"/>
                <w:kern w:val="24"/>
                <w:szCs w:val="21"/>
              </w:rPr>
            </w:pPr>
          </w:p>
          <w:p w14:paraId="1BC22761" w14:textId="77777777" w:rsidR="00F459E0" w:rsidRPr="00C423C3" w:rsidRDefault="00F459E0" w:rsidP="00F459E0">
            <w:pPr>
              <w:widowControl/>
              <w:kinsoku w:val="0"/>
              <w:overflowPunct w:val="0"/>
              <w:adjustRightInd w:val="0"/>
              <w:snapToGrid w:val="0"/>
              <w:jc w:val="center"/>
              <w:textAlignment w:val="baseline"/>
              <w:rPr>
                <w:rFonts w:eastAsia="等线"/>
                <w:bCs/>
                <w:color w:val="000000"/>
                <w:kern w:val="24"/>
                <w:szCs w:val="21"/>
              </w:rPr>
            </w:pPr>
            <w:r>
              <w:rPr>
                <w:rFonts w:eastAsia="等线"/>
                <w:bCs/>
                <w:color w:val="000000"/>
                <w:kern w:val="24"/>
                <w:szCs w:val="21"/>
              </w:rPr>
              <w:t>‘</w:t>
            </w:r>
            <w:r>
              <w:rPr>
                <w:rFonts w:eastAsia="等线" w:hint="eastAsia"/>
                <w:bCs/>
                <w:color w:val="000000"/>
                <w:kern w:val="24"/>
                <w:szCs w:val="21"/>
              </w:rPr>
              <w:t>1</w:t>
            </w:r>
            <w:r>
              <w:rPr>
                <w:rFonts w:eastAsia="等线"/>
                <w:bCs/>
                <w:color w:val="000000"/>
                <w:kern w:val="24"/>
                <w:szCs w:val="21"/>
              </w:rPr>
              <w:t>’</w:t>
            </w:r>
          </w:p>
          <w:p w14:paraId="026D7B80" w14:textId="77777777" w:rsidR="00F459E0" w:rsidRPr="00C423C3" w:rsidRDefault="00F459E0" w:rsidP="00F459E0">
            <w:pPr>
              <w:widowControl/>
              <w:kinsoku w:val="0"/>
              <w:overflowPunct w:val="0"/>
              <w:adjustRightInd w:val="0"/>
              <w:snapToGrid w:val="0"/>
              <w:jc w:val="center"/>
              <w:textAlignment w:val="baseline"/>
              <w:rPr>
                <w:rFonts w:eastAsia="等线"/>
                <w:bCs/>
                <w:color w:val="000000"/>
                <w:kern w:val="24"/>
                <w:szCs w:val="21"/>
              </w:rPr>
            </w:pPr>
          </w:p>
          <w:p w14:paraId="3D278703" w14:textId="77777777" w:rsidR="00F459E0" w:rsidRPr="00C423C3" w:rsidRDefault="00F459E0" w:rsidP="00F459E0">
            <w:pPr>
              <w:widowControl/>
              <w:kinsoku w:val="0"/>
              <w:overflowPunct w:val="0"/>
              <w:adjustRightInd w:val="0"/>
              <w:snapToGrid w:val="0"/>
              <w:jc w:val="center"/>
              <w:textAlignment w:val="baseline"/>
              <w:rPr>
                <w:rFonts w:eastAsia="等线"/>
                <w:bCs/>
                <w:color w:val="000000"/>
                <w:kern w:val="24"/>
                <w:szCs w:val="21"/>
              </w:rPr>
            </w:pPr>
          </w:p>
          <w:p w14:paraId="307349B2" w14:textId="77777777" w:rsidR="00F459E0" w:rsidRPr="00C423C3" w:rsidRDefault="00F459E0" w:rsidP="00F459E0">
            <w:pPr>
              <w:widowControl/>
              <w:kinsoku w:val="0"/>
              <w:overflowPunct w:val="0"/>
              <w:adjustRightInd w:val="0"/>
              <w:snapToGrid w:val="0"/>
              <w:jc w:val="center"/>
              <w:textAlignment w:val="baseline"/>
              <w:rPr>
                <w:rFonts w:eastAsia="等线"/>
                <w:bCs/>
                <w:color w:val="000000"/>
                <w:kern w:val="24"/>
                <w:szCs w:val="21"/>
              </w:rPr>
            </w:pPr>
          </w:p>
          <w:p w14:paraId="51DF06B5" w14:textId="77777777" w:rsidR="00F459E0" w:rsidRPr="00C423C3" w:rsidRDefault="00F459E0" w:rsidP="00F459E0">
            <w:pPr>
              <w:widowControl/>
              <w:kinsoku w:val="0"/>
              <w:overflowPunct w:val="0"/>
              <w:adjustRightInd w:val="0"/>
              <w:snapToGrid w:val="0"/>
              <w:ind w:left="840"/>
              <w:jc w:val="left"/>
              <w:textAlignment w:val="baseline"/>
              <w:rPr>
                <w:rFonts w:eastAsia="等线"/>
                <w:bCs/>
                <w:color w:val="000000"/>
                <w:kern w:val="24"/>
                <w:szCs w:val="21"/>
              </w:rPr>
            </w:pPr>
            <w:r w:rsidRPr="00C423C3">
              <w:rPr>
                <w:rFonts w:eastAsia="等线"/>
                <w:bCs/>
                <w:color w:val="000000"/>
                <w:kern w:val="24"/>
                <w:szCs w:val="21"/>
              </w:rPr>
              <w:t xml:space="preserve">   </w:t>
            </w:r>
          </w:p>
          <w:p w14:paraId="74112DCF" w14:textId="77777777" w:rsidR="00F459E0" w:rsidRPr="00C423C3" w:rsidRDefault="00F459E0" w:rsidP="00F459E0">
            <w:pPr>
              <w:widowControl/>
              <w:kinsoku w:val="0"/>
              <w:overflowPunct w:val="0"/>
              <w:adjustRightInd w:val="0"/>
              <w:snapToGrid w:val="0"/>
              <w:ind w:left="840"/>
              <w:jc w:val="left"/>
              <w:textAlignment w:val="baseline"/>
              <w:rPr>
                <w:rFonts w:eastAsia="等线"/>
                <w:bCs/>
                <w:color w:val="000000"/>
                <w:kern w:val="24"/>
                <w:szCs w:val="21"/>
              </w:rPr>
            </w:pPr>
            <w:r w:rsidRPr="00C423C3">
              <w:rPr>
                <w:rFonts w:eastAsia="等线"/>
                <w:bCs/>
                <w:color w:val="000000"/>
                <w:kern w:val="24"/>
                <w:szCs w:val="21"/>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0" w:type="dxa"/>
              <w:right w:w="108" w:type="dxa"/>
            </w:tcMar>
          </w:tcPr>
          <w:p w14:paraId="52175928" w14:textId="77777777" w:rsidR="00F459E0" w:rsidRPr="00C423C3" w:rsidRDefault="00F459E0" w:rsidP="00F459E0">
            <w:pPr>
              <w:widowControl/>
              <w:kinsoku w:val="0"/>
              <w:overflowPunct w:val="0"/>
              <w:adjustRightInd w:val="0"/>
              <w:snapToGrid w:val="0"/>
              <w:jc w:val="center"/>
              <w:textAlignment w:val="baseline"/>
              <w:rPr>
                <w:rFonts w:eastAsia="等线"/>
                <w:bCs/>
                <w:color w:val="000000"/>
                <w:kern w:val="24"/>
                <w:szCs w:val="21"/>
              </w:rPr>
            </w:pPr>
          </w:p>
          <w:p w14:paraId="64C43037" w14:textId="77777777" w:rsidR="00F459E0" w:rsidRPr="00C423C3" w:rsidRDefault="00F459E0" w:rsidP="00F459E0">
            <w:pPr>
              <w:widowControl/>
              <w:kinsoku w:val="0"/>
              <w:overflowPunct w:val="0"/>
              <w:adjustRightInd w:val="0"/>
              <w:snapToGrid w:val="0"/>
              <w:jc w:val="center"/>
              <w:textAlignment w:val="baseline"/>
              <w:rPr>
                <w:rFonts w:eastAsia="等线"/>
                <w:bCs/>
                <w:color w:val="000000"/>
                <w:kern w:val="24"/>
                <w:szCs w:val="21"/>
              </w:rPr>
            </w:pPr>
            <w:r w:rsidRPr="00C423C3">
              <w:rPr>
                <w:rFonts w:eastAsia="等线"/>
                <w:bCs/>
                <w:color w:val="000000"/>
                <w:kern w:val="24"/>
                <w:szCs w:val="21"/>
              </w:rPr>
              <w:t>16</w:t>
            </w:r>
          </w:p>
          <w:p w14:paraId="557AA245" w14:textId="77777777" w:rsidR="00F459E0" w:rsidRPr="00C423C3" w:rsidRDefault="00F459E0" w:rsidP="00F459E0">
            <w:pPr>
              <w:widowControl/>
              <w:kinsoku w:val="0"/>
              <w:overflowPunct w:val="0"/>
              <w:adjustRightInd w:val="0"/>
              <w:snapToGrid w:val="0"/>
              <w:jc w:val="center"/>
              <w:textAlignment w:val="baseline"/>
              <w:rPr>
                <w:rFonts w:eastAsia="等线"/>
                <w:bCs/>
                <w:color w:val="000000"/>
                <w:kern w:val="24"/>
                <w:szCs w:val="21"/>
              </w:rPr>
            </w:pPr>
            <w:r w:rsidRPr="00C423C3">
              <w:rPr>
                <w:rFonts w:eastAsia="等线"/>
                <w:bCs/>
                <w:color w:val="000000"/>
                <w:kern w:val="24"/>
                <w:szCs w:val="21"/>
              </w:rPr>
              <w:t>16</w:t>
            </w:r>
          </w:p>
          <w:p w14:paraId="5CB0074F" w14:textId="77777777" w:rsidR="00F459E0" w:rsidRPr="00C423C3" w:rsidRDefault="00F459E0" w:rsidP="00F459E0">
            <w:pPr>
              <w:widowControl/>
              <w:kinsoku w:val="0"/>
              <w:overflowPunct w:val="0"/>
              <w:adjustRightInd w:val="0"/>
              <w:snapToGrid w:val="0"/>
              <w:jc w:val="center"/>
              <w:textAlignment w:val="baseline"/>
              <w:rPr>
                <w:rFonts w:eastAsia="等线"/>
                <w:bCs/>
                <w:color w:val="000000"/>
                <w:kern w:val="24"/>
                <w:szCs w:val="21"/>
              </w:rPr>
            </w:pPr>
            <w:r>
              <w:rPr>
                <w:rFonts w:eastAsia="等线"/>
                <w:bCs/>
                <w:color w:val="000000"/>
                <w:kern w:val="24"/>
                <w:szCs w:val="21"/>
              </w:rPr>
              <w:t>4</w:t>
            </w:r>
          </w:p>
          <w:p w14:paraId="68153E29" w14:textId="77777777" w:rsidR="00F459E0" w:rsidRPr="00C423C3" w:rsidRDefault="00F459E0" w:rsidP="00F459E0">
            <w:pPr>
              <w:widowControl/>
              <w:kinsoku w:val="0"/>
              <w:overflowPunct w:val="0"/>
              <w:adjustRightInd w:val="0"/>
              <w:snapToGrid w:val="0"/>
              <w:jc w:val="center"/>
              <w:textAlignment w:val="baseline"/>
              <w:rPr>
                <w:rFonts w:eastAsia="等线"/>
                <w:bCs/>
                <w:color w:val="000000"/>
                <w:kern w:val="24"/>
                <w:szCs w:val="21"/>
              </w:rPr>
            </w:pPr>
            <w:r w:rsidRPr="00C423C3">
              <w:rPr>
                <w:rFonts w:eastAsia="等线"/>
                <w:bCs/>
                <w:color w:val="000000"/>
                <w:kern w:val="24"/>
                <w:szCs w:val="21"/>
              </w:rPr>
              <w:t>4</w:t>
            </w:r>
          </w:p>
          <w:p w14:paraId="11FE8A48" w14:textId="77777777" w:rsidR="00F459E0" w:rsidRDefault="00F459E0" w:rsidP="00F459E0">
            <w:pPr>
              <w:widowControl/>
              <w:kinsoku w:val="0"/>
              <w:overflowPunct w:val="0"/>
              <w:adjustRightInd w:val="0"/>
              <w:snapToGrid w:val="0"/>
              <w:jc w:val="center"/>
              <w:textAlignment w:val="baseline"/>
              <w:rPr>
                <w:rFonts w:eastAsia="等线"/>
                <w:bCs/>
                <w:color w:val="000000"/>
                <w:kern w:val="24"/>
                <w:szCs w:val="21"/>
              </w:rPr>
            </w:pPr>
            <w:r w:rsidRPr="00C423C3">
              <w:rPr>
                <w:rFonts w:eastAsia="等线"/>
                <w:bCs/>
                <w:color w:val="000000"/>
                <w:kern w:val="24"/>
                <w:szCs w:val="21"/>
              </w:rPr>
              <w:t>3</w:t>
            </w:r>
          </w:p>
          <w:p w14:paraId="6D0BA865" w14:textId="77777777" w:rsidR="00F459E0" w:rsidRDefault="00F459E0" w:rsidP="00F459E0">
            <w:pPr>
              <w:widowControl/>
              <w:kinsoku w:val="0"/>
              <w:overflowPunct w:val="0"/>
              <w:adjustRightInd w:val="0"/>
              <w:snapToGrid w:val="0"/>
              <w:jc w:val="center"/>
              <w:textAlignment w:val="baseline"/>
              <w:rPr>
                <w:rFonts w:eastAsia="等线"/>
                <w:bCs/>
                <w:color w:val="000000"/>
                <w:kern w:val="24"/>
                <w:szCs w:val="21"/>
              </w:rPr>
            </w:pPr>
            <w:r>
              <w:rPr>
                <w:rFonts w:eastAsia="等线" w:hint="eastAsia"/>
                <w:bCs/>
                <w:color w:val="000000"/>
                <w:kern w:val="24"/>
                <w:szCs w:val="21"/>
              </w:rPr>
              <w:t>1</w:t>
            </w:r>
          </w:p>
          <w:p w14:paraId="73482C64" w14:textId="77777777" w:rsidR="00F459E0" w:rsidRDefault="00F459E0" w:rsidP="00F459E0">
            <w:pPr>
              <w:widowControl/>
              <w:kinsoku w:val="0"/>
              <w:overflowPunct w:val="0"/>
              <w:adjustRightInd w:val="0"/>
              <w:snapToGrid w:val="0"/>
              <w:jc w:val="center"/>
              <w:textAlignment w:val="baseline"/>
              <w:rPr>
                <w:rFonts w:eastAsia="等线"/>
                <w:bCs/>
                <w:color w:val="000000"/>
                <w:kern w:val="24"/>
                <w:szCs w:val="21"/>
              </w:rPr>
            </w:pPr>
            <w:r>
              <w:rPr>
                <w:rFonts w:eastAsia="等线" w:hint="eastAsia"/>
                <w:bCs/>
                <w:color w:val="000000"/>
                <w:kern w:val="24"/>
                <w:szCs w:val="21"/>
              </w:rPr>
              <w:t>1</w:t>
            </w:r>
          </w:p>
          <w:p w14:paraId="32DBE25A" w14:textId="77777777" w:rsidR="00F459E0" w:rsidRDefault="00F459E0" w:rsidP="00F459E0">
            <w:pPr>
              <w:widowControl/>
              <w:kinsoku w:val="0"/>
              <w:overflowPunct w:val="0"/>
              <w:adjustRightInd w:val="0"/>
              <w:snapToGrid w:val="0"/>
              <w:jc w:val="center"/>
              <w:textAlignment w:val="baseline"/>
              <w:rPr>
                <w:rFonts w:eastAsia="等线"/>
                <w:bCs/>
                <w:color w:val="000000"/>
                <w:kern w:val="24"/>
                <w:szCs w:val="21"/>
              </w:rPr>
            </w:pPr>
            <w:r>
              <w:rPr>
                <w:rFonts w:eastAsia="等线" w:hint="eastAsia"/>
                <w:bCs/>
                <w:color w:val="000000"/>
                <w:kern w:val="24"/>
                <w:szCs w:val="21"/>
              </w:rPr>
              <w:t>1</w:t>
            </w:r>
          </w:p>
          <w:p w14:paraId="3887716F" w14:textId="77777777" w:rsidR="00F459E0" w:rsidRDefault="00F459E0" w:rsidP="00F459E0">
            <w:pPr>
              <w:widowControl/>
              <w:kinsoku w:val="0"/>
              <w:overflowPunct w:val="0"/>
              <w:adjustRightInd w:val="0"/>
              <w:snapToGrid w:val="0"/>
              <w:jc w:val="center"/>
              <w:textAlignment w:val="baseline"/>
              <w:rPr>
                <w:rFonts w:eastAsia="等线"/>
                <w:bCs/>
                <w:color w:val="000000"/>
                <w:kern w:val="24"/>
                <w:szCs w:val="21"/>
              </w:rPr>
            </w:pPr>
            <w:r>
              <w:rPr>
                <w:rFonts w:eastAsia="等线" w:hint="eastAsia"/>
                <w:bCs/>
                <w:color w:val="000000"/>
                <w:kern w:val="24"/>
                <w:szCs w:val="21"/>
              </w:rPr>
              <w:t>1</w:t>
            </w:r>
          </w:p>
          <w:p w14:paraId="3F1787E4" w14:textId="77777777" w:rsidR="00F459E0" w:rsidRDefault="00F459E0" w:rsidP="00F459E0">
            <w:pPr>
              <w:widowControl/>
              <w:kinsoku w:val="0"/>
              <w:overflowPunct w:val="0"/>
              <w:adjustRightInd w:val="0"/>
              <w:snapToGrid w:val="0"/>
              <w:jc w:val="center"/>
              <w:textAlignment w:val="baseline"/>
              <w:rPr>
                <w:rFonts w:eastAsia="等线"/>
                <w:bCs/>
                <w:color w:val="000000"/>
                <w:kern w:val="24"/>
                <w:szCs w:val="21"/>
              </w:rPr>
            </w:pPr>
            <w:r>
              <w:rPr>
                <w:rFonts w:eastAsia="等线"/>
                <w:bCs/>
                <w:color w:val="000000"/>
                <w:kern w:val="24"/>
                <w:szCs w:val="21"/>
              </w:rPr>
              <w:t>5</w:t>
            </w:r>
          </w:p>
          <w:p w14:paraId="04C50422" w14:textId="77777777" w:rsidR="00F459E0" w:rsidRDefault="00F459E0" w:rsidP="00F459E0">
            <w:pPr>
              <w:widowControl/>
              <w:kinsoku w:val="0"/>
              <w:overflowPunct w:val="0"/>
              <w:adjustRightInd w:val="0"/>
              <w:snapToGrid w:val="0"/>
              <w:jc w:val="center"/>
              <w:textAlignment w:val="baseline"/>
              <w:rPr>
                <w:rFonts w:eastAsia="等线"/>
                <w:bCs/>
                <w:color w:val="000000"/>
                <w:kern w:val="24"/>
                <w:szCs w:val="21"/>
              </w:rPr>
            </w:pPr>
          </w:p>
          <w:p w14:paraId="153C38B6" w14:textId="77777777" w:rsidR="00F459E0" w:rsidRDefault="00F459E0" w:rsidP="00F459E0">
            <w:pPr>
              <w:widowControl/>
              <w:kinsoku w:val="0"/>
              <w:overflowPunct w:val="0"/>
              <w:adjustRightInd w:val="0"/>
              <w:snapToGrid w:val="0"/>
              <w:jc w:val="center"/>
              <w:textAlignment w:val="baseline"/>
              <w:rPr>
                <w:rFonts w:eastAsia="等线"/>
                <w:bCs/>
                <w:color w:val="000000"/>
                <w:kern w:val="24"/>
                <w:szCs w:val="21"/>
              </w:rPr>
            </w:pPr>
            <w:r>
              <w:rPr>
                <w:rFonts w:eastAsia="等线" w:hint="eastAsia"/>
                <w:bCs/>
                <w:color w:val="000000"/>
                <w:kern w:val="24"/>
                <w:szCs w:val="21"/>
              </w:rPr>
              <w:t>1</w:t>
            </w:r>
            <w:r>
              <w:rPr>
                <w:rFonts w:eastAsia="等线"/>
                <w:bCs/>
                <w:color w:val="000000"/>
                <w:kern w:val="24"/>
                <w:szCs w:val="21"/>
              </w:rPr>
              <w:t>6</w:t>
            </w:r>
          </w:p>
          <w:p w14:paraId="425865F9" w14:textId="77777777" w:rsidR="00F459E0" w:rsidRDefault="00F459E0" w:rsidP="00F459E0">
            <w:pPr>
              <w:widowControl/>
              <w:kinsoku w:val="0"/>
              <w:overflowPunct w:val="0"/>
              <w:adjustRightInd w:val="0"/>
              <w:snapToGrid w:val="0"/>
              <w:jc w:val="center"/>
              <w:textAlignment w:val="baseline"/>
              <w:rPr>
                <w:rFonts w:eastAsia="等线"/>
                <w:bCs/>
                <w:color w:val="000000"/>
                <w:kern w:val="24"/>
                <w:szCs w:val="21"/>
              </w:rPr>
            </w:pPr>
          </w:p>
          <w:p w14:paraId="544CE2B7" w14:textId="77777777" w:rsidR="00F459E0" w:rsidRPr="00C423C3" w:rsidRDefault="00F459E0" w:rsidP="00F459E0">
            <w:pPr>
              <w:widowControl/>
              <w:kinsoku w:val="0"/>
              <w:overflowPunct w:val="0"/>
              <w:adjustRightInd w:val="0"/>
              <w:snapToGrid w:val="0"/>
              <w:jc w:val="center"/>
              <w:textAlignment w:val="baseline"/>
              <w:rPr>
                <w:rFonts w:eastAsia="等线"/>
                <w:bCs/>
                <w:color w:val="000000"/>
                <w:kern w:val="24"/>
                <w:szCs w:val="21"/>
              </w:rPr>
            </w:pPr>
            <w:r>
              <w:rPr>
                <w:rFonts w:eastAsia="等线" w:hint="eastAsia"/>
                <w:bCs/>
                <w:color w:val="000000"/>
                <w:kern w:val="24"/>
                <w:szCs w:val="21"/>
              </w:rPr>
              <w:t>1</w:t>
            </w:r>
            <w:r>
              <w:rPr>
                <w:rFonts w:eastAsia="等线"/>
                <w:bCs/>
                <w:color w:val="000000"/>
                <w:kern w:val="24"/>
                <w:szCs w:val="21"/>
              </w:rPr>
              <w:t>6</w:t>
            </w:r>
          </w:p>
          <w:p w14:paraId="24A2577B" w14:textId="77777777" w:rsidR="00F459E0" w:rsidRDefault="00F459E0" w:rsidP="00F459E0">
            <w:pPr>
              <w:widowControl/>
              <w:kinsoku w:val="0"/>
              <w:overflowPunct w:val="0"/>
              <w:adjustRightInd w:val="0"/>
              <w:snapToGrid w:val="0"/>
              <w:jc w:val="center"/>
              <w:textAlignment w:val="baseline"/>
              <w:rPr>
                <w:rFonts w:eastAsia="等线"/>
                <w:bCs/>
                <w:color w:val="000000"/>
                <w:kern w:val="24"/>
                <w:szCs w:val="21"/>
              </w:rPr>
            </w:pPr>
            <w:r w:rsidRPr="00C423C3">
              <w:rPr>
                <w:rFonts w:eastAsia="等线"/>
                <w:bCs/>
                <w:color w:val="000000"/>
                <w:kern w:val="24"/>
                <w:szCs w:val="21"/>
              </w:rPr>
              <w:t>16</w:t>
            </w:r>
          </w:p>
          <w:p w14:paraId="0302CABA" w14:textId="77777777" w:rsidR="00F459E0" w:rsidRDefault="00F459E0" w:rsidP="00F459E0">
            <w:pPr>
              <w:widowControl/>
              <w:kinsoku w:val="0"/>
              <w:overflowPunct w:val="0"/>
              <w:adjustRightInd w:val="0"/>
              <w:snapToGrid w:val="0"/>
              <w:jc w:val="center"/>
              <w:textAlignment w:val="baseline"/>
              <w:rPr>
                <w:rFonts w:eastAsia="等线"/>
                <w:bCs/>
                <w:color w:val="000000"/>
                <w:kern w:val="24"/>
                <w:szCs w:val="21"/>
              </w:rPr>
            </w:pPr>
          </w:p>
          <w:p w14:paraId="1D27E829" w14:textId="77777777" w:rsidR="00F459E0" w:rsidRPr="00C423C3" w:rsidRDefault="00F459E0" w:rsidP="00F459E0">
            <w:pPr>
              <w:widowControl/>
              <w:kinsoku w:val="0"/>
              <w:overflowPunct w:val="0"/>
              <w:adjustRightInd w:val="0"/>
              <w:snapToGrid w:val="0"/>
              <w:textAlignment w:val="baseline"/>
              <w:rPr>
                <w:rFonts w:eastAsia="等线"/>
                <w:bCs/>
                <w:color w:val="000000"/>
                <w:kern w:val="24"/>
                <w:szCs w:val="21"/>
              </w:rPr>
            </w:pPr>
          </w:p>
          <w:p w14:paraId="1F023548" w14:textId="77777777" w:rsidR="00F459E0" w:rsidRPr="00C423C3" w:rsidRDefault="00F459E0" w:rsidP="00F459E0">
            <w:pPr>
              <w:widowControl/>
              <w:kinsoku w:val="0"/>
              <w:overflowPunct w:val="0"/>
              <w:adjustRightInd w:val="0"/>
              <w:snapToGrid w:val="0"/>
              <w:jc w:val="center"/>
              <w:textAlignment w:val="baseline"/>
              <w:rPr>
                <w:rFonts w:eastAsia="等线"/>
                <w:bCs/>
                <w:color w:val="000000"/>
                <w:kern w:val="24"/>
                <w:szCs w:val="21"/>
              </w:rPr>
            </w:pPr>
            <w:r w:rsidRPr="00C423C3">
              <w:rPr>
                <w:rFonts w:eastAsia="等线" w:hint="eastAsia"/>
                <w:bCs/>
                <w:color w:val="000000"/>
                <w:kern w:val="24"/>
                <w:szCs w:val="21"/>
              </w:rPr>
              <w:t>8</w:t>
            </w:r>
          </w:p>
          <w:p w14:paraId="32C2C11B" w14:textId="77777777" w:rsidR="00F459E0" w:rsidRPr="00C423C3" w:rsidRDefault="00F459E0" w:rsidP="00F459E0">
            <w:pPr>
              <w:widowControl/>
              <w:kinsoku w:val="0"/>
              <w:overflowPunct w:val="0"/>
              <w:adjustRightInd w:val="0"/>
              <w:snapToGrid w:val="0"/>
              <w:jc w:val="center"/>
              <w:textAlignment w:val="baseline"/>
              <w:rPr>
                <w:rFonts w:eastAsia="等线"/>
                <w:bCs/>
                <w:color w:val="000000"/>
                <w:kern w:val="24"/>
                <w:szCs w:val="21"/>
              </w:rPr>
            </w:pPr>
          </w:p>
          <w:p w14:paraId="7476FA41" w14:textId="77777777" w:rsidR="00F459E0" w:rsidRPr="00C423C3" w:rsidRDefault="00F459E0" w:rsidP="00F459E0">
            <w:pPr>
              <w:widowControl/>
              <w:kinsoku w:val="0"/>
              <w:overflowPunct w:val="0"/>
              <w:adjustRightInd w:val="0"/>
              <w:snapToGrid w:val="0"/>
              <w:jc w:val="center"/>
              <w:textAlignment w:val="baseline"/>
              <w:rPr>
                <w:rFonts w:eastAsia="等线"/>
                <w:bCs/>
                <w:color w:val="000000"/>
                <w:kern w:val="24"/>
                <w:szCs w:val="21"/>
              </w:rPr>
            </w:pPr>
          </w:p>
          <w:p w14:paraId="136B7A77" w14:textId="77777777" w:rsidR="00F459E0" w:rsidRPr="00C423C3" w:rsidRDefault="00F459E0" w:rsidP="00F459E0">
            <w:pPr>
              <w:widowControl/>
              <w:kinsoku w:val="0"/>
              <w:overflowPunct w:val="0"/>
              <w:adjustRightInd w:val="0"/>
              <w:snapToGrid w:val="0"/>
              <w:jc w:val="center"/>
              <w:textAlignment w:val="baseline"/>
              <w:rPr>
                <w:rFonts w:eastAsia="等线"/>
                <w:bCs/>
                <w:color w:val="000000"/>
                <w:kern w:val="24"/>
                <w:szCs w:val="21"/>
              </w:rPr>
            </w:pPr>
            <w:r w:rsidRPr="00C423C3">
              <w:rPr>
                <w:rFonts w:eastAsia="等线" w:hint="eastAsia"/>
                <w:bCs/>
                <w:color w:val="000000"/>
                <w:kern w:val="24"/>
                <w:szCs w:val="21"/>
              </w:rPr>
              <w:t>8</w:t>
            </w:r>
          </w:p>
          <w:p w14:paraId="1D45DB9C" w14:textId="77777777" w:rsidR="00F459E0" w:rsidRPr="00C423C3" w:rsidRDefault="00F459E0" w:rsidP="00F459E0">
            <w:pPr>
              <w:widowControl/>
              <w:kinsoku w:val="0"/>
              <w:overflowPunct w:val="0"/>
              <w:adjustRightInd w:val="0"/>
              <w:snapToGrid w:val="0"/>
              <w:jc w:val="center"/>
              <w:textAlignment w:val="baseline"/>
              <w:rPr>
                <w:rFonts w:eastAsia="等线"/>
                <w:bCs/>
                <w:color w:val="000000"/>
                <w:kern w:val="24"/>
                <w:szCs w:val="21"/>
              </w:rPr>
            </w:pPr>
          </w:p>
          <w:p w14:paraId="1C06A1E0" w14:textId="77777777" w:rsidR="00F459E0" w:rsidRPr="00C423C3" w:rsidRDefault="00F459E0" w:rsidP="00F459E0">
            <w:pPr>
              <w:widowControl/>
              <w:kinsoku w:val="0"/>
              <w:overflowPunct w:val="0"/>
              <w:adjustRightInd w:val="0"/>
              <w:snapToGrid w:val="0"/>
              <w:jc w:val="center"/>
              <w:textAlignment w:val="baseline"/>
              <w:rPr>
                <w:rFonts w:eastAsia="等线"/>
                <w:bCs/>
                <w:color w:val="000000"/>
                <w:kern w:val="24"/>
                <w:szCs w:val="21"/>
              </w:rPr>
            </w:pPr>
          </w:p>
          <w:p w14:paraId="457CDCAD" w14:textId="77777777" w:rsidR="00F459E0" w:rsidRPr="00C423C3" w:rsidRDefault="00F459E0" w:rsidP="00F459E0">
            <w:pPr>
              <w:widowControl/>
              <w:kinsoku w:val="0"/>
              <w:overflowPunct w:val="0"/>
              <w:adjustRightInd w:val="0"/>
              <w:snapToGrid w:val="0"/>
              <w:jc w:val="center"/>
              <w:textAlignment w:val="baseline"/>
              <w:rPr>
                <w:rFonts w:eastAsia="等线"/>
                <w:bCs/>
                <w:color w:val="000000"/>
                <w:kern w:val="24"/>
                <w:szCs w:val="21"/>
              </w:rPr>
            </w:pPr>
            <w:r w:rsidRPr="00C423C3">
              <w:rPr>
                <w:rFonts w:eastAsia="等线" w:hint="eastAsia"/>
                <w:bCs/>
                <w:color w:val="000000"/>
                <w:kern w:val="24"/>
                <w:szCs w:val="21"/>
              </w:rPr>
              <w:t>8</w:t>
            </w:r>
          </w:p>
          <w:p w14:paraId="622AAB91" w14:textId="77777777" w:rsidR="00F459E0" w:rsidRPr="00C423C3" w:rsidRDefault="00F459E0" w:rsidP="00F459E0">
            <w:pPr>
              <w:widowControl/>
              <w:kinsoku w:val="0"/>
              <w:overflowPunct w:val="0"/>
              <w:adjustRightInd w:val="0"/>
              <w:snapToGrid w:val="0"/>
              <w:jc w:val="center"/>
              <w:textAlignment w:val="baseline"/>
              <w:rPr>
                <w:rFonts w:eastAsia="等线"/>
                <w:bCs/>
                <w:color w:val="000000"/>
                <w:kern w:val="24"/>
                <w:szCs w:val="21"/>
              </w:rPr>
            </w:pPr>
          </w:p>
          <w:p w14:paraId="1A04C7E6" w14:textId="77777777" w:rsidR="00F459E0" w:rsidRPr="00C423C3" w:rsidRDefault="00F459E0" w:rsidP="00F459E0">
            <w:pPr>
              <w:widowControl/>
              <w:kinsoku w:val="0"/>
              <w:overflowPunct w:val="0"/>
              <w:adjustRightInd w:val="0"/>
              <w:snapToGrid w:val="0"/>
              <w:jc w:val="center"/>
              <w:textAlignment w:val="baseline"/>
              <w:rPr>
                <w:rFonts w:eastAsia="等线"/>
                <w:bCs/>
                <w:color w:val="000000"/>
                <w:kern w:val="24"/>
                <w:szCs w:val="21"/>
              </w:rPr>
            </w:pPr>
            <w:r w:rsidRPr="00C423C3">
              <w:rPr>
                <w:rFonts w:eastAsia="等线" w:hint="eastAsia"/>
                <w:bCs/>
                <w:color w:val="000000"/>
                <w:kern w:val="24"/>
                <w:szCs w:val="21"/>
              </w:rPr>
              <w:t>8</w:t>
            </w:r>
          </w:p>
          <w:p w14:paraId="44757D73" w14:textId="77777777" w:rsidR="00F459E0" w:rsidRPr="00C423C3" w:rsidRDefault="00F459E0" w:rsidP="00F459E0">
            <w:pPr>
              <w:widowControl/>
              <w:kinsoku w:val="0"/>
              <w:overflowPunct w:val="0"/>
              <w:adjustRightInd w:val="0"/>
              <w:snapToGrid w:val="0"/>
              <w:jc w:val="center"/>
              <w:textAlignment w:val="baseline"/>
              <w:rPr>
                <w:rFonts w:eastAsia="等线"/>
                <w:bCs/>
                <w:color w:val="000000"/>
                <w:kern w:val="24"/>
                <w:szCs w:val="21"/>
              </w:rPr>
            </w:pPr>
            <w:r w:rsidRPr="00C423C3">
              <w:rPr>
                <w:rFonts w:eastAsia="等线" w:hint="eastAsia"/>
                <w:bCs/>
                <w:color w:val="000000"/>
                <w:kern w:val="24"/>
                <w:szCs w:val="21"/>
              </w:rPr>
              <w:t>2</w:t>
            </w:r>
            <w:r w:rsidRPr="00C423C3">
              <w:rPr>
                <w:rFonts w:eastAsia="等线"/>
                <w:bCs/>
                <w:color w:val="000000"/>
                <w:kern w:val="24"/>
                <w:szCs w:val="21"/>
              </w:rPr>
              <w:t>4</w:t>
            </w:r>
          </w:p>
        </w:tc>
        <w:tc>
          <w:tcPr>
            <w:tcW w:w="12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0" w:type="dxa"/>
              <w:right w:w="108" w:type="dxa"/>
            </w:tcMar>
          </w:tcPr>
          <w:p w14:paraId="6A5A75C6" w14:textId="77777777" w:rsidR="00F459E0" w:rsidRPr="00C423C3" w:rsidRDefault="00F459E0" w:rsidP="00F459E0">
            <w:pPr>
              <w:widowControl/>
              <w:kinsoku w:val="0"/>
              <w:overflowPunct w:val="0"/>
              <w:adjustRightInd w:val="0"/>
              <w:snapToGrid w:val="0"/>
              <w:jc w:val="center"/>
              <w:textAlignment w:val="baseline"/>
              <w:rPr>
                <w:rFonts w:eastAsia="等线"/>
                <w:bCs/>
                <w:color w:val="000000"/>
                <w:kern w:val="24"/>
                <w:szCs w:val="21"/>
              </w:rPr>
            </w:pPr>
          </w:p>
          <w:p w14:paraId="2B651455" w14:textId="77777777" w:rsidR="00F459E0" w:rsidRPr="00C423C3" w:rsidRDefault="00F459E0" w:rsidP="00F459E0">
            <w:pPr>
              <w:widowControl/>
              <w:kinsoku w:val="0"/>
              <w:overflowPunct w:val="0"/>
              <w:adjustRightInd w:val="0"/>
              <w:snapToGrid w:val="0"/>
              <w:jc w:val="center"/>
              <w:textAlignment w:val="baseline"/>
              <w:rPr>
                <w:rFonts w:eastAsia="等线"/>
                <w:bCs/>
                <w:color w:val="000000"/>
                <w:kern w:val="24"/>
                <w:szCs w:val="21"/>
              </w:rPr>
            </w:pPr>
            <w:r w:rsidRPr="00C423C3">
              <w:rPr>
                <w:rFonts w:eastAsia="等线"/>
                <w:bCs/>
                <w:color w:val="000000"/>
                <w:kern w:val="24"/>
                <w:szCs w:val="21"/>
              </w:rPr>
              <w:t>uimsbf</w:t>
            </w:r>
          </w:p>
          <w:p w14:paraId="5FC9CDD4" w14:textId="77777777" w:rsidR="00F459E0" w:rsidRPr="00C423C3" w:rsidRDefault="00F459E0" w:rsidP="00F459E0">
            <w:pPr>
              <w:widowControl/>
              <w:kinsoku w:val="0"/>
              <w:overflowPunct w:val="0"/>
              <w:adjustRightInd w:val="0"/>
              <w:snapToGrid w:val="0"/>
              <w:jc w:val="center"/>
              <w:textAlignment w:val="baseline"/>
              <w:rPr>
                <w:rFonts w:eastAsia="等线"/>
                <w:bCs/>
                <w:color w:val="000000"/>
                <w:kern w:val="24"/>
                <w:szCs w:val="21"/>
              </w:rPr>
            </w:pPr>
            <w:r w:rsidRPr="00C423C3">
              <w:rPr>
                <w:rFonts w:eastAsia="等线"/>
                <w:bCs/>
                <w:color w:val="000000"/>
                <w:kern w:val="24"/>
                <w:szCs w:val="21"/>
              </w:rPr>
              <w:t>uimsbf</w:t>
            </w:r>
          </w:p>
          <w:p w14:paraId="5BEA2CC2" w14:textId="77777777" w:rsidR="00F459E0" w:rsidRPr="00C423C3" w:rsidRDefault="00F459E0" w:rsidP="00F459E0">
            <w:pPr>
              <w:widowControl/>
              <w:kinsoku w:val="0"/>
              <w:overflowPunct w:val="0"/>
              <w:adjustRightInd w:val="0"/>
              <w:snapToGrid w:val="0"/>
              <w:jc w:val="center"/>
              <w:textAlignment w:val="baseline"/>
              <w:rPr>
                <w:rFonts w:eastAsia="等线"/>
                <w:bCs/>
                <w:color w:val="000000"/>
                <w:kern w:val="24"/>
                <w:szCs w:val="21"/>
              </w:rPr>
            </w:pPr>
            <w:r w:rsidRPr="00C423C3">
              <w:rPr>
                <w:rFonts w:eastAsia="等线"/>
                <w:bCs/>
                <w:color w:val="000000"/>
                <w:kern w:val="24"/>
                <w:szCs w:val="21"/>
              </w:rPr>
              <w:t>uimsbf</w:t>
            </w:r>
          </w:p>
          <w:p w14:paraId="41C3FA26" w14:textId="77777777" w:rsidR="00F459E0" w:rsidRPr="00C423C3" w:rsidRDefault="00F459E0" w:rsidP="00F459E0">
            <w:pPr>
              <w:widowControl/>
              <w:kinsoku w:val="0"/>
              <w:overflowPunct w:val="0"/>
              <w:adjustRightInd w:val="0"/>
              <w:snapToGrid w:val="0"/>
              <w:jc w:val="center"/>
              <w:textAlignment w:val="baseline"/>
              <w:rPr>
                <w:rFonts w:eastAsia="等线"/>
                <w:bCs/>
                <w:color w:val="000000"/>
                <w:kern w:val="24"/>
                <w:szCs w:val="21"/>
              </w:rPr>
            </w:pPr>
            <w:r w:rsidRPr="00C423C3">
              <w:rPr>
                <w:rFonts w:eastAsia="等线"/>
                <w:bCs/>
                <w:color w:val="000000"/>
                <w:kern w:val="24"/>
                <w:szCs w:val="21"/>
              </w:rPr>
              <w:t>uimsbf</w:t>
            </w:r>
          </w:p>
          <w:p w14:paraId="16605E52" w14:textId="77777777" w:rsidR="00F459E0" w:rsidRDefault="00F459E0" w:rsidP="00F459E0">
            <w:pPr>
              <w:widowControl/>
              <w:kinsoku w:val="0"/>
              <w:overflowPunct w:val="0"/>
              <w:adjustRightInd w:val="0"/>
              <w:snapToGrid w:val="0"/>
              <w:jc w:val="center"/>
              <w:textAlignment w:val="baseline"/>
              <w:rPr>
                <w:rFonts w:eastAsia="等线"/>
                <w:bCs/>
                <w:color w:val="000000"/>
                <w:kern w:val="24"/>
                <w:szCs w:val="21"/>
              </w:rPr>
            </w:pPr>
            <w:r w:rsidRPr="00C423C3">
              <w:rPr>
                <w:rFonts w:eastAsia="等线"/>
                <w:bCs/>
                <w:color w:val="000000"/>
                <w:kern w:val="24"/>
                <w:szCs w:val="21"/>
              </w:rPr>
              <w:t>uimsbf</w:t>
            </w:r>
          </w:p>
          <w:p w14:paraId="0A0F3374" w14:textId="77777777" w:rsidR="00F459E0" w:rsidRPr="00C423C3" w:rsidRDefault="00F459E0" w:rsidP="00F459E0">
            <w:pPr>
              <w:widowControl/>
              <w:kinsoku w:val="0"/>
              <w:overflowPunct w:val="0"/>
              <w:adjustRightInd w:val="0"/>
              <w:snapToGrid w:val="0"/>
              <w:jc w:val="center"/>
              <w:textAlignment w:val="baseline"/>
              <w:rPr>
                <w:rFonts w:eastAsia="等线"/>
                <w:bCs/>
                <w:color w:val="000000"/>
                <w:kern w:val="24"/>
                <w:szCs w:val="21"/>
              </w:rPr>
            </w:pPr>
            <w:proofErr w:type="spellStart"/>
            <w:r w:rsidRPr="00D360EB">
              <w:rPr>
                <w:rFonts w:eastAsia="等线"/>
                <w:bCs/>
                <w:color w:val="000000"/>
                <w:kern w:val="24"/>
                <w:szCs w:val="21"/>
              </w:rPr>
              <w:t>bslbf</w:t>
            </w:r>
            <w:proofErr w:type="spellEnd"/>
          </w:p>
          <w:p w14:paraId="04359D72" w14:textId="77777777" w:rsidR="00F459E0" w:rsidRPr="00C423C3" w:rsidRDefault="00F459E0" w:rsidP="00F459E0">
            <w:pPr>
              <w:widowControl/>
              <w:kinsoku w:val="0"/>
              <w:overflowPunct w:val="0"/>
              <w:adjustRightInd w:val="0"/>
              <w:snapToGrid w:val="0"/>
              <w:jc w:val="center"/>
              <w:textAlignment w:val="baseline"/>
              <w:rPr>
                <w:rFonts w:eastAsia="等线"/>
                <w:bCs/>
                <w:color w:val="000000"/>
                <w:kern w:val="24"/>
                <w:szCs w:val="21"/>
              </w:rPr>
            </w:pPr>
            <w:proofErr w:type="spellStart"/>
            <w:r w:rsidRPr="00D360EB">
              <w:rPr>
                <w:rFonts w:eastAsia="等线"/>
                <w:bCs/>
                <w:color w:val="000000"/>
                <w:kern w:val="24"/>
                <w:szCs w:val="21"/>
              </w:rPr>
              <w:t>bslbf</w:t>
            </w:r>
            <w:proofErr w:type="spellEnd"/>
          </w:p>
          <w:p w14:paraId="17E5C9A7" w14:textId="77777777" w:rsidR="00F459E0" w:rsidRPr="00C423C3" w:rsidRDefault="00F459E0" w:rsidP="00F459E0">
            <w:pPr>
              <w:widowControl/>
              <w:kinsoku w:val="0"/>
              <w:overflowPunct w:val="0"/>
              <w:adjustRightInd w:val="0"/>
              <w:snapToGrid w:val="0"/>
              <w:jc w:val="center"/>
              <w:textAlignment w:val="baseline"/>
              <w:rPr>
                <w:rFonts w:eastAsia="等线"/>
                <w:bCs/>
                <w:color w:val="000000"/>
                <w:kern w:val="24"/>
                <w:szCs w:val="21"/>
              </w:rPr>
            </w:pPr>
            <w:proofErr w:type="spellStart"/>
            <w:r w:rsidRPr="00D360EB">
              <w:rPr>
                <w:rFonts w:eastAsia="等线"/>
                <w:bCs/>
                <w:color w:val="000000"/>
                <w:kern w:val="24"/>
                <w:szCs w:val="21"/>
              </w:rPr>
              <w:t>bslbf</w:t>
            </w:r>
            <w:proofErr w:type="spellEnd"/>
          </w:p>
          <w:p w14:paraId="6575B7B9" w14:textId="77777777" w:rsidR="00F459E0" w:rsidRPr="00C423C3" w:rsidRDefault="00F459E0" w:rsidP="00F459E0">
            <w:pPr>
              <w:widowControl/>
              <w:kinsoku w:val="0"/>
              <w:overflowPunct w:val="0"/>
              <w:adjustRightInd w:val="0"/>
              <w:snapToGrid w:val="0"/>
              <w:jc w:val="center"/>
              <w:textAlignment w:val="baseline"/>
              <w:rPr>
                <w:rFonts w:eastAsia="等线"/>
                <w:bCs/>
                <w:color w:val="000000"/>
                <w:kern w:val="24"/>
                <w:szCs w:val="21"/>
              </w:rPr>
            </w:pPr>
            <w:proofErr w:type="spellStart"/>
            <w:r w:rsidRPr="00D360EB">
              <w:rPr>
                <w:rFonts w:eastAsia="等线"/>
                <w:bCs/>
                <w:color w:val="000000"/>
                <w:kern w:val="24"/>
                <w:szCs w:val="21"/>
              </w:rPr>
              <w:t>bslbf</w:t>
            </w:r>
            <w:proofErr w:type="spellEnd"/>
          </w:p>
          <w:p w14:paraId="70162CEA" w14:textId="77777777" w:rsidR="00F459E0" w:rsidRDefault="00F459E0" w:rsidP="00F459E0">
            <w:pPr>
              <w:widowControl/>
              <w:kinsoku w:val="0"/>
              <w:overflowPunct w:val="0"/>
              <w:adjustRightInd w:val="0"/>
              <w:snapToGrid w:val="0"/>
              <w:jc w:val="center"/>
              <w:textAlignment w:val="baseline"/>
              <w:rPr>
                <w:rFonts w:eastAsia="等线"/>
                <w:bCs/>
                <w:color w:val="000000"/>
                <w:kern w:val="24"/>
                <w:szCs w:val="21"/>
              </w:rPr>
            </w:pPr>
            <w:r w:rsidRPr="00C423C3">
              <w:rPr>
                <w:rFonts w:eastAsia="等线"/>
                <w:bCs/>
                <w:color w:val="000000"/>
                <w:kern w:val="24"/>
                <w:szCs w:val="21"/>
              </w:rPr>
              <w:t>uimsbf</w:t>
            </w:r>
          </w:p>
          <w:p w14:paraId="1DC5FEC0" w14:textId="77777777" w:rsidR="00F459E0" w:rsidRPr="00C423C3" w:rsidRDefault="00F459E0" w:rsidP="00F459E0">
            <w:pPr>
              <w:widowControl/>
              <w:kinsoku w:val="0"/>
              <w:overflowPunct w:val="0"/>
              <w:adjustRightInd w:val="0"/>
              <w:snapToGrid w:val="0"/>
              <w:textAlignment w:val="baseline"/>
              <w:rPr>
                <w:rFonts w:eastAsia="等线"/>
                <w:bCs/>
                <w:color w:val="000000"/>
                <w:kern w:val="24"/>
                <w:szCs w:val="21"/>
              </w:rPr>
            </w:pPr>
          </w:p>
          <w:p w14:paraId="4FCADB66" w14:textId="77777777" w:rsidR="00F459E0" w:rsidRDefault="00F459E0" w:rsidP="00F459E0">
            <w:pPr>
              <w:widowControl/>
              <w:kinsoku w:val="0"/>
              <w:overflowPunct w:val="0"/>
              <w:adjustRightInd w:val="0"/>
              <w:snapToGrid w:val="0"/>
              <w:jc w:val="center"/>
              <w:textAlignment w:val="baseline"/>
              <w:rPr>
                <w:rFonts w:eastAsia="等线"/>
                <w:bCs/>
                <w:color w:val="000000"/>
                <w:kern w:val="24"/>
                <w:szCs w:val="21"/>
              </w:rPr>
            </w:pPr>
            <w:r w:rsidRPr="00C423C3">
              <w:rPr>
                <w:rFonts w:eastAsia="等线"/>
                <w:bCs/>
                <w:color w:val="000000"/>
                <w:kern w:val="24"/>
                <w:szCs w:val="21"/>
              </w:rPr>
              <w:t>uimsbf</w:t>
            </w:r>
          </w:p>
          <w:p w14:paraId="344FB51E" w14:textId="77777777" w:rsidR="00F459E0" w:rsidRPr="00C423C3" w:rsidRDefault="00F459E0" w:rsidP="00F459E0">
            <w:pPr>
              <w:widowControl/>
              <w:kinsoku w:val="0"/>
              <w:overflowPunct w:val="0"/>
              <w:adjustRightInd w:val="0"/>
              <w:snapToGrid w:val="0"/>
              <w:textAlignment w:val="baseline"/>
              <w:rPr>
                <w:rFonts w:eastAsia="等线"/>
                <w:bCs/>
                <w:color w:val="000000"/>
                <w:kern w:val="24"/>
                <w:szCs w:val="21"/>
              </w:rPr>
            </w:pPr>
          </w:p>
          <w:p w14:paraId="70E40A4D" w14:textId="77777777" w:rsidR="00F459E0" w:rsidRDefault="00F459E0" w:rsidP="00F459E0">
            <w:pPr>
              <w:widowControl/>
              <w:kinsoku w:val="0"/>
              <w:overflowPunct w:val="0"/>
              <w:adjustRightInd w:val="0"/>
              <w:snapToGrid w:val="0"/>
              <w:jc w:val="center"/>
              <w:textAlignment w:val="baseline"/>
              <w:rPr>
                <w:rFonts w:eastAsia="等线"/>
                <w:bCs/>
                <w:color w:val="000000"/>
                <w:kern w:val="24"/>
                <w:szCs w:val="21"/>
              </w:rPr>
            </w:pPr>
            <w:r w:rsidRPr="00C423C3">
              <w:rPr>
                <w:rFonts w:eastAsia="等线"/>
                <w:bCs/>
                <w:color w:val="000000"/>
                <w:kern w:val="24"/>
                <w:szCs w:val="21"/>
              </w:rPr>
              <w:t>uimsbf</w:t>
            </w:r>
          </w:p>
          <w:p w14:paraId="776C13F8" w14:textId="77777777" w:rsidR="00F459E0" w:rsidRDefault="00F459E0" w:rsidP="00F459E0">
            <w:pPr>
              <w:widowControl/>
              <w:kinsoku w:val="0"/>
              <w:overflowPunct w:val="0"/>
              <w:adjustRightInd w:val="0"/>
              <w:snapToGrid w:val="0"/>
              <w:jc w:val="center"/>
              <w:textAlignment w:val="baseline"/>
              <w:rPr>
                <w:rFonts w:eastAsia="等线"/>
                <w:bCs/>
                <w:color w:val="000000"/>
                <w:kern w:val="24"/>
                <w:szCs w:val="21"/>
              </w:rPr>
            </w:pPr>
            <w:r w:rsidRPr="00C423C3">
              <w:rPr>
                <w:rFonts w:eastAsia="等线"/>
                <w:bCs/>
                <w:color w:val="000000"/>
                <w:kern w:val="24"/>
                <w:szCs w:val="21"/>
              </w:rPr>
              <w:t>uimsbf</w:t>
            </w:r>
          </w:p>
          <w:p w14:paraId="084715CC" w14:textId="77777777" w:rsidR="00F459E0" w:rsidRDefault="00F459E0" w:rsidP="00F459E0">
            <w:pPr>
              <w:widowControl/>
              <w:kinsoku w:val="0"/>
              <w:overflowPunct w:val="0"/>
              <w:adjustRightInd w:val="0"/>
              <w:snapToGrid w:val="0"/>
              <w:jc w:val="center"/>
              <w:textAlignment w:val="baseline"/>
              <w:rPr>
                <w:rFonts w:eastAsia="等线"/>
                <w:bCs/>
                <w:color w:val="000000"/>
                <w:kern w:val="24"/>
                <w:szCs w:val="21"/>
              </w:rPr>
            </w:pPr>
          </w:p>
          <w:p w14:paraId="2A1BDA99" w14:textId="77777777" w:rsidR="00F459E0" w:rsidRPr="00C423C3" w:rsidRDefault="00F459E0" w:rsidP="00F459E0">
            <w:pPr>
              <w:widowControl/>
              <w:kinsoku w:val="0"/>
              <w:overflowPunct w:val="0"/>
              <w:adjustRightInd w:val="0"/>
              <w:snapToGrid w:val="0"/>
              <w:jc w:val="center"/>
              <w:textAlignment w:val="baseline"/>
              <w:rPr>
                <w:rFonts w:eastAsia="等线"/>
                <w:bCs/>
                <w:color w:val="000000"/>
                <w:kern w:val="24"/>
                <w:szCs w:val="21"/>
              </w:rPr>
            </w:pPr>
          </w:p>
          <w:p w14:paraId="099DEEDC" w14:textId="77777777" w:rsidR="00F459E0" w:rsidRPr="00C423C3" w:rsidRDefault="00F459E0" w:rsidP="00F459E0">
            <w:pPr>
              <w:widowControl/>
              <w:kinsoku w:val="0"/>
              <w:overflowPunct w:val="0"/>
              <w:adjustRightInd w:val="0"/>
              <w:snapToGrid w:val="0"/>
              <w:jc w:val="center"/>
              <w:textAlignment w:val="baseline"/>
              <w:rPr>
                <w:rFonts w:eastAsia="等线"/>
                <w:bCs/>
                <w:color w:val="000000"/>
                <w:kern w:val="24"/>
                <w:szCs w:val="21"/>
              </w:rPr>
            </w:pPr>
            <w:r w:rsidRPr="00C423C3">
              <w:rPr>
                <w:rFonts w:eastAsia="等线"/>
                <w:bCs/>
                <w:color w:val="000000"/>
                <w:kern w:val="24"/>
                <w:szCs w:val="21"/>
              </w:rPr>
              <w:t>uimsbf</w:t>
            </w:r>
          </w:p>
          <w:p w14:paraId="0AE12825" w14:textId="77777777" w:rsidR="00F459E0" w:rsidRDefault="00F459E0" w:rsidP="00F459E0">
            <w:pPr>
              <w:widowControl/>
              <w:kinsoku w:val="0"/>
              <w:overflowPunct w:val="0"/>
              <w:adjustRightInd w:val="0"/>
              <w:snapToGrid w:val="0"/>
              <w:jc w:val="center"/>
              <w:textAlignment w:val="baseline"/>
              <w:rPr>
                <w:rFonts w:eastAsia="等线"/>
                <w:bCs/>
                <w:color w:val="000000"/>
                <w:kern w:val="24"/>
                <w:szCs w:val="21"/>
              </w:rPr>
            </w:pPr>
          </w:p>
          <w:p w14:paraId="7ACDCC15" w14:textId="77777777" w:rsidR="00F459E0" w:rsidRPr="00C423C3" w:rsidRDefault="00F459E0" w:rsidP="00F459E0">
            <w:pPr>
              <w:widowControl/>
              <w:kinsoku w:val="0"/>
              <w:overflowPunct w:val="0"/>
              <w:adjustRightInd w:val="0"/>
              <w:snapToGrid w:val="0"/>
              <w:jc w:val="center"/>
              <w:textAlignment w:val="baseline"/>
              <w:rPr>
                <w:rFonts w:eastAsia="等线"/>
                <w:bCs/>
                <w:color w:val="000000"/>
                <w:kern w:val="24"/>
                <w:szCs w:val="21"/>
              </w:rPr>
            </w:pPr>
          </w:p>
          <w:p w14:paraId="441B4E1F" w14:textId="77777777" w:rsidR="00F459E0" w:rsidRPr="00C423C3" w:rsidRDefault="00F459E0" w:rsidP="00F459E0">
            <w:pPr>
              <w:widowControl/>
              <w:kinsoku w:val="0"/>
              <w:overflowPunct w:val="0"/>
              <w:adjustRightInd w:val="0"/>
              <w:snapToGrid w:val="0"/>
              <w:jc w:val="center"/>
              <w:textAlignment w:val="baseline"/>
              <w:rPr>
                <w:rFonts w:eastAsia="等线"/>
                <w:bCs/>
                <w:color w:val="000000"/>
                <w:kern w:val="24"/>
                <w:szCs w:val="21"/>
              </w:rPr>
            </w:pPr>
            <w:r w:rsidRPr="00C423C3">
              <w:rPr>
                <w:rFonts w:eastAsia="等线"/>
                <w:bCs/>
                <w:color w:val="000000"/>
                <w:kern w:val="24"/>
                <w:szCs w:val="21"/>
              </w:rPr>
              <w:t>uimsbf</w:t>
            </w:r>
          </w:p>
          <w:p w14:paraId="6690C4EA" w14:textId="77777777" w:rsidR="00F459E0" w:rsidRPr="00C423C3" w:rsidRDefault="00F459E0" w:rsidP="00F459E0">
            <w:pPr>
              <w:widowControl/>
              <w:kinsoku w:val="0"/>
              <w:overflowPunct w:val="0"/>
              <w:adjustRightInd w:val="0"/>
              <w:snapToGrid w:val="0"/>
              <w:jc w:val="center"/>
              <w:textAlignment w:val="baseline"/>
              <w:rPr>
                <w:rFonts w:eastAsia="等线"/>
                <w:bCs/>
                <w:color w:val="000000"/>
                <w:kern w:val="24"/>
                <w:szCs w:val="21"/>
              </w:rPr>
            </w:pPr>
          </w:p>
          <w:p w14:paraId="5ADF340D" w14:textId="77777777" w:rsidR="00F459E0" w:rsidRPr="00C423C3" w:rsidRDefault="00F459E0" w:rsidP="00F459E0">
            <w:pPr>
              <w:widowControl/>
              <w:kinsoku w:val="0"/>
              <w:overflowPunct w:val="0"/>
              <w:adjustRightInd w:val="0"/>
              <w:snapToGrid w:val="0"/>
              <w:jc w:val="center"/>
              <w:textAlignment w:val="baseline"/>
              <w:rPr>
                <w:rFonts w:eastAsia="等线"/>
                <w:bCs/>
                <w:color w:val="000000"/>
                <w:kern w:val="24"/>
                <w:szCs w:val="21"/>
              </w:rPr>
            </w:pPr>
          </w:p>
          <w:p w14:paraId="3FDCB7E8" w14:textId="77777777" w:rsidR="00F459E0" w:rsidRPr="00C423C3" w:rsidRDefault="00F459E0" w:rsidP="00F459E0">
            <w:pPr>
              <w:widowControl/>
              <w:kinsoku w:val="0"/>
              <w:overflowPunct w:val="0"/>
              <w:adjustRightInd w:val="0"/>
              <w:snapToGrid w:val="0"/>
              <w:jc w:val="center"/>
              <w:textAlignment w:val="baseline"/>
              <w:rPr>
                <w:rFonts w:eastAsia="等线"/>
                <w:bCs/>
                <w:color w:val="000000"/>
                <w:kern w:val="24"/>
                <w:szCs w:val="21"/>
              </w:rPr>
            </w:pPr>
            <w:r w:rsidRPr="00C423C3">
              <w:rPr>
                <w:rFonts w:eastAsia="等线"/>
                <w:bCs/>
                <w:color w:val="000000"/>
                <w:kern w:val="24"/>
                <w:szCs w:val="21"/>
              </w:rPr>
              <w:t>uimsbf</w:t>
            </w:r>
          </w:p>
          <w:p w14:paraId="11880950" w14:textId="77777777" w:rsidR="00F459E0" w:rsidRPr="00C423C3" w:rsidRDefault="00F459E0" w:rsidP="00F459E0">
            <w:pPr>
              <w:widowControl/>
              <w:kinsoku w:val="0"/>
              <w:overflowPunct w:val="0"/>
              <w:adjustRightInd w:val="0"/>
              <w:snapToGrid w:val="0"/>
              <w:textAlignment w:val="baseline"/>
              <w:rPr>
                <w:rFonts w:eastAsia="等线"/>
                <w:bCs/>
                <w:color w:val="000000"/>
                <w:kern w:val="24"/>
                <w:szCs w:val="21"/>
              </w:rPr>
            </w:pPr>
          </w:p>
          <w:p w14:paraId="2ADA0739" w14:textId="77777777" w:rsidR="00F459E0" w:rsidRPr="00C423C3" w:rsidRDefault="00F459E0" w:rsidP="00F459E0">
            <w:pPr>
              <w:widowControl/>
              <w:kinsoku w:val="0"/>
              <w:overflowPunct w:val="0"/>
              <w:adjustRightInd w:val="0"/>
              <w:snapToGrid w:val="0"/>
              <w:jc w:val="center"/>
              <w:textAlignment w:val="baseline"/>
              <w:rPr>
                <w:rFonts w:eastAsia="等线"/>
                <w:bCs/>
                <w:color w:val="000000"/>
                <w:kern w:val="24"/>
                <w:szCs w:val="21"/>
              </w:rPr>
            </w:pPr>
            <w:r w:rsidRPr="00C423C3">
              <w:rPr>
                <w:rFonts w:eastAsia="等线"/>
                <w:bCs/>
                <w:color w:val="000000"/>
                <w:kern w:val="24"/>
                <w:szCs w:val="21"/>
              </w:rPr>
              <w:t>uimsbf</w:t>
            </w:r>
          </w:p>
          <w:p w14:paraId="0953E24A" w14:textId="77777777" w:rsidR="00F459E0" w:rsidRPr="00C423C3" w:rsidRDefault="00F459E0" w:rsidP="00F459E0">
            <w:pPr>
              <w:widowControl/>
              <w:kinsoku w:val="0"/>
              <w:overflowPunct w:val="0"/>
              <w:adjustRightInd w:val="0"/>
              <w:snapToGrid w:val="0"/>
              <w:jc w:val="center"/>
              <w:textAlignment w:val="baseline"/>
              <w:rPr>
                <w:rFonts w:eastAsia="等线"/>
                <w:bCs/>
                <w:color w:val="000000"/>
                <w:kern w:val="24"/>
                <w:szCs w:val="21"/>
              </w:rPr>
            </w:pPr>
            <w:r w:rsidRPr="00C423C3">
              <w:rPr>
                <w:rFonts w:eastAsia="等线"/>
                <w:bCs/>
                <w:color w:val="000000"/>
                <w:kern w:val="24"/>
                <w:szCs w:val="21"/>
              </w:rPr>
              <w:t>uimsbf</w:t>
            </w:r>
          </w:p>
        </w:tc>
      </w:tr>
    </w:tbl>
    <w:p w14:paraId="575AC726" w14:textId="77777777" w:rsidR="00F459E0" w:rsidRDefault="00F459E0" w:rsidP="00F459E0">
      <w:pPr>
        <w:pStyle w:val="afffe"/>
      </w:pPr>
    </w:p>
    <w:p w14:paraId="5096D572" w14:textId="77777777" w:rsidR="00F459E0" w:rsidRDefault="00F459E0" w:rsidP="00F459E0">
      <w:pPr>
        <w:pStyle w:val="a7"/>
        <w:spacing w:before="156" w:after="156"/>
        <w:jc w:val="both"/>
      </w:pPr>
      <w:r>
        <w:rPr>
          <w:rFonts w:hint="eastAsia"/>
        </w:rPr>
        <w:t>语义</w:t>
      </w:r>
    </w:p>
    <w:p w14:paraId="45874BAF" w14:textId="77777777" w:rsidR="00F459E0" w:rsidRPr="007C0776" w:rsidRDefault="00F459E0" w:rsidP="00F459E0">
      <w:pPr>
        <w:pStyle w:val="afffe"/>
        <w:rPr>
          <w:rFonts w:ascii="Times New Roman"/>
          <w:kern w:val="2"/>
          <w:szCs w:val="24"/>
          <w:lang w:val="en-GB"/>
        </w:rPr>
      </w:pPr>
      <w:proofErr w:type="spellStart"/>
      <w:r w:rsidRPr="007C0776">
        <w:rPr>
          <w:rFonts w:ascii="Times New Roman" w:hint="eastAsia"/>
          <w:kern w:val="2"/>
          <w:szCs w:val="24"/>
          <w:lang w:val="en-GB"/>
        </w:rPr>
        <w:t>descriptor_tag</w:t>
      </w:r>
      <w:proofErr w:type="spellEnd"/>
      <w:r>
        <w:rPr>
          <w:rFonts w:ascii="Times New Roman" w:hint="eastAsia"/>
          <w:kern w:val="2"/>
          <w:szCs w:val="24"/>
          <w:lang w:val="en-GB"/>
        </w:rPr>
        <w:t>：</w:t>
      </w:r>
      <w:r w:rsidRPr="007C0776">
        <w:rPr>
          <w:rFonts w:ascii="Times New Roman" w:hint="eastAsia"/>
          <w:kern w:val="2"/>
          <w:szCs w:val="24"/>
          <w:lang w:val="en-GB"/>
        </w:rPr>
        <w:t>用于标识</w:t>
      </w:r>
      <w:r w:rsidRPr="007C0776">
        <w:rPr>
          <w:rFonts w:ascii="Times New Roman" w:hint="eastAsia"/>
          <w:kern w:val="2"/>
          <w:szCs w:val="24"/>
          <w:lang w:val="en-GB"/>
        </w:rPr>
        <w:t>descriptor</w:t>
      </w:r>
      <w:r w:rsidRPr="007C0776">
        <w:rPr>
          <w:rFonts w:ascii="Times New Roman" w:hint="eastAsia"/>
          <w:kern w:val="2"/>
          <w:szCs w:val="24"/>
          <w:lang w:val="en-GB"/>
        </w:rPr>
        <w:t>的类型。</w:t>
      </w:r>
    </w:p>
    <w:p w14:paraId="726F472C" w14:textId="77777777" w:rsidR="00F459E0" w:rsidRPr="007C0776" w:rsidRDefault="00F459E0" w:rsidP="00F459E0">
      <w:pPr>
        <w:pStyle w:val="afffe"/>
        <w:rPr>
          <w:rFonts w:ascii="Times New Roman"/>
          <w:kern w:val="2"/>
          <w:szCs w:val="24"/>
          <w:lang w:val="en-GB"/>
        </w:rPr>
      </w:pPr>
      <w:proofErr w:type="spellStart"/>
      <w:r w:rsidRPr="007C0776">
        <w:rPr>
          <w:rFonts w:ascii="Times New Roman" w:hint="eastAsia"/>
          <w:kern w:val="2"/>
          <w:szCs w:val="24"/>
          <w:lang w:val="en-GB"/>
        </w:rPr>
        <w:t>descriptor_length</w:t>
      </w:r>
      <w:proofErr w:type="spellEnd"/>
      <w:r>
        <w:rPr>
          <w:rFonts w:ascii="Times New Roman" w:hint="eastAsia"/>
          <w:kern w:val="2"/>
          <w:szCs w:val="24"/>
          <w:lang w:val="en-GB"/>
        </w:rPr>
        <w:t>：</w:t>
      </w:r>
      <w:r w:rsidRPr="007C0776">
        <w:rPr>
          <w:rFonts w:ascii="Times New Roman" w:hint="eastAsia"/>
          <w:kern w:val="2"/>
          <w:szCs w:val="24"/>
          <w:lang w:val="en-GB"/>
        </w:rPr>
        <w:t>指示标识符的长度，单位为字节。</w:t>
      </w:r>
    </w:p>
    <w:p w14:paraId="320A5194" w14:textId="51286302" w:rsidR="00F459E0" w:rsidRPr="008E095C" w:rsidRDefault="00F459E0" w:rsidP="00F459E0">
      <w:pPr>
        <w:ind w:firstLine="420"/>
        <w:rPr>
          <w:szCs w:val="21"/>
        </w:rPr>
      </w:pPr>
      <w:proofErr w:type="spellStart"/>
      <w:r w:rsidRPr="008E095C">
        <w:rPr>
          <w:rFonts w:hint="eastAsia"/>
          <w:szCs w:val="21"/>
        </w:rPr>
        <w:t>audio_format_type</w:t>
      </w:r>
      <w:proofErr w:type="spellEnd"/>
      <w:r>
        <w:rPr>
          <w:rFonts w:hint="eastAsia"/>
          <w:szCs w:val="21"/>
        </w:rPr>
        <w:t>：</w:t>
      </w:r>
      <w:r w:rsidRPr="008E095C">
        <w:rPr>
          <w:rFonts w:hint="eastAsia"/>
          <w:szCs w:val="21"/>
        </w:rPr>
        <w:t>指示</w:t>
      </w:r>
      <w:r w:rsidRPr="008E095C">
        <w:rPr>
          <w:rFonts w:hint="eastAsia"/>
          <w:szCs w:val="21"/>
        </w:rPr>
        <w:t>AVS</w:t>
      </w:r>
      <w:r w:rsidRPr="008E095C">
        <w:rPr>
          <w:rFonts w:hint="eastAsia"/>
          <w:szCs w:val="21"/>
        </w:rPr>
        <w:t>音频编码位流的类别。该字段取值为</w:t>
      </w:r>
      <w:r w:rsidRPr="008E095C">
        <w:rPr>
          <w:rFonts w:hint="eastAsia"/>
          <w:szCs w:val="21"/>
        </w:rPr>
        <w:t>0</w:t>
      </w:r>
      <w:r w:rsidRPr="008E095C">
        <w:rPr>
          <w:rFonts w:hint="eastAsia"/>
          <w:szCs w:val="21"/>
        </w:rPr>
        <w:t>表示位流为</w:t>
      </w:r>
      <w:r w:rsidRPr="008E095C">
        <w:rPr>
          <w:rFonts w:hint="eastAsia"/>
          <w:szCs w:val="21"/>
        </w:rPr>
        <w:t>AVS</w:t>
      </w:r>
      <w:r w:rsidRPr="008E095C">
        <w:rPr>
          <w:szCs w:val="21"/>
        </w:rPr>
        <w:t>3</w:t>
      </w:r>
      <w:r w:rsidRPr="008E095C">
        <w:rPr>
          <w:rFonts w:hint="eastAsia"/>
          <w:szCs w:val="21"/>
        </w:rPr>
        <w:t>音频</w:t>
      </w:r>
      <w:r w:rsidRPr="008E095C">
        <w:rPr>
          <w:rFonts w:hint="eastAsia"/>
          <w:szCs w:val="21"/>
        </w:rPr>
        <w:t>AASF</w:t>
      </w:r>
      <w:r w:rsidRPr="008E095C">
        <w:rPr>
          <w:rFonts w:hint="eastAsia"/>
          <w:szCs w:val="21"/>
        </w:rPr>
        <w:t>存储格式的位流；该字段取值为</w:t>
      </w:r>
      <w:r w:rsidRPr="008E095C">
        <w:rPr>
          <w:szCs w:val="21"/>
        </w:rPr>
        <w:t>1</w:t>
      </w:r>
      <w:r w:rsidRPr="008E095C">
        <w:rPr>
          <w:rFonts w:hint="eastAsia"/>
          <w:szCs w:val="21"/>
        </w:rPr>
        <w:t>表示位流为</w:t>
      </w:r>
      <w:r w:rsidRPr="008E095C">
        <w:rPr>
          <w:rFonts w:hint="eastAsia"/>
          <w:szCs w:val="21"/>
        </w:rPr>
        <w:t>AVS</w:t>
      </w:r>
      <w:r w:rsidRPr="008E095C">
        <w:rPr>
          <w:szCs w:val="21"/>
        </w:rPr>
        <w:t>3</w:t>
      </w:r>
      <w:r w:rsidRPr="008E095C">
        <w:rPr>
          <w:rFonts w:hint="eastAsia"/>
          <w:szCs w:val="21"/>
        </w:rPr>
        <w:t>音频</w:t>
      </w:r>
      <w:r w:rsidRPr="008E095C">
        <w:rPr>
          <w:rFonts w:hint="eastAsia"/>
          <w:szCs w:val="21"/>
        </w:rPr>
        <w:t>AATF</w:t>
      </w:r>
      <w:r w:rsidRPr="008E095C">
        <w:rPr>
          <w:rFonts w:hint="eastAsia"/>
          <w:szCs w:val="21"/>
        </w:rPr>
        <w:t>传输格式的位流；该字段取值为</w:t>
      </w:r>
      <w:r w:rsidRPr="008E095C">
        <w:rPr>
          <w:rFonts w:hint="eastAsia"/>
          <w:szCs w:val="21"/>
        </w:rPr>
        <w:t>2</w:t>
      </w:r>
      <w:r w:rsidRPr="008E095C">
        <w:rPr>
          <w:rFonts w:hint="eastAsia"/>
          <w:szCs w:val="21"/>
        </w:rPr>
        <w:t>表示</w:t>
      </w:r>
      <w:r w:rsidRPr="008E095C">
        <w:rPr>
          <w:rFonts w:hint="eastAsia"/>
          <w:szCs w:val="21"/>
        </w:rPr>
        <w:lastRenderedPageBreak/>
        <w:t>位流为</w:t>
      </w:r>
      <w:r w:rsidRPr="008E095C">
        <w:rPr>
          <w:rFonts w:hint="eastAsia"/>
          <w:szCs w:val="21"/>
        </w:rPr>
        <w:t>AVS</w:t>
      </w:r>
      <w:r w:rsidRPr="008E095C">
        <w:rPr>
          <w:szCs w:val="21"/>
        </w:rPr>
        <w:t>2</w:t>
      </w:r>
      <w:r w:rsidRPr="008E095C">
        <w:rPr>
          <w:rFonts w:hint="eastAsia"/>
          <w:szCs w:val="21"/>
        </w:rPr>
        <w:t>音频</w:t>
      </w:r>
      <w:r w:rsidRPr="008E095C">
        <w:rPr>
          <w:rFonts w:hint="eastAsia"/>
          <w:szCs w:val="21"/>
        </w:rPr>
        <w:t>AASF</w:t>
      </w:r>
      <w:r w:rsidRPr="008E095C">
        <w:rPr>
          <w:rFonts w:hint="eastAsia"/>
          <w:szCs w:val="21"/>
        </w:rPr>
        <w:t>存储格式的位流；该字段取值为</w:t>
      </w:r>
      <w:r w:rsidRPr="008E095C">
        <w:rPr>
          <w:szCs w:val="21"/>
        </w:rPr>
        <w:t>3</w:t>
      </w:r>
      <w:r w:rsidRPr="008E095C">
        <w:rPr>
          <w:rFonts w:hint="eastAsia"/>
          <w:szCs w:val="21"/>
        </w:rPr>
        <w:t>表示位流为</w:t>
      </w:r>
      <w:r w:rsidRPr="008E095C">
        <w:rPr>
          <w:rFonts w:hint="eastAsia"/>
          <w:szCs w:val="21"/>
        </w:rPr>
        <w:t>AVS</w:t>
      </w:r>
      <w:r w:rsidR="00910068">
        <w:rPr>
          <w:szCs w:val="21"/>
        </w:rPr>
        <w:t>2</w:t>
      </w:r>
      <w:r w:rsidRPr="008E095C">
        <w:rPr>
          <w:rFonts w:hint="eastAsia"/>
          <w:szCs w:val="21"/>
        </w:rPr>
        <w:t>音频</w:t>
      </w:r>
      <w:r w:rsidRPr="008E095C">
        <w:rPr>
          <w:rFonts w:hint="eastAsia"/>
          <w:szCs w:val="21"/>
        </w:rPr>
        <w:t>AATF</w:t>
      </w:r>
      <w:r w:rsidRPr="008E095C">
        <w:rPr>
          <w:rFonts w:hint="eastAsia"/>
          <w:szCs w:val="21"/>
        </w:rPr>
        <w:t>传输格式的位流。</w:t>
      </w:r>
    </w:p>
    <w:p w14:paraId="50E87880" w14:textId="77777777" w:rsidR="00F459E0" w:rsidRPr="007C0776" w:rsidRDefault="00F459E0" w:rsidP="00F459E0">
      <w:pPr>
        <w:pStyle w:val="afffe"/>
        <w:rPr>
          <w:rFonts w:ascii="Times New Roman"/>
          <w:kern w:val="2"/>
          <w:szCs w:val="24"/>
          <w:lang w:val="en-GB"/>
        </w:rPr>
      </w:pPr>
      <w:proofErr w:type="spellStart"/>
      <w:r w:rsidRPr="007C0776">
        <w:rPr>
          <w:rFonts w:ascii="Times New Roman" w:hint="eastAsia"/>
          <w:kern w:val="2"/>
          <w:szCs w:val="24"/>
          <w:lang w:val="en-GB"/>
        </w:rPr>
        <w:t>audio_codec_id</w:t>
      </w:r>
      <w:proofErr w:type="spellEnd"/>
      <w:r>
        <w:rPr>
          <w:rFonts w:ascii="Times New Roman" w:hint="eastAsia"/>
          <w:kern w:val="2"/>
          <w:szCs w:val="24"/>
          <w:lang w:val="en-GB"/>
        </w:rPr>
        <w:t>：</w:t>
      </w:r>
      <w:r w:rsidRPr="007C0776">
        <w:rPr>
          <w:rFonts w:ascii="Times New Roman" w:hint="eastAsia"/>
          <w:kern w:val="2"/>
          <w:szCs w:val="24"/>
          <w:lang w:val="en-GB"/>
        </w:rPr>
        <w:t>指示音频媒体资源的编码类别。</w:t>
      </w:r>
      <w:r>
        <w:rPr>
          <w:rFonts w:ascii="Times New Roman" w:hint="eastAsia"/>
          <w:kern w:val="2"/>
          <w:szCs w:val="24"/>
          <w:lang w:val="en-GB"/>
        </w:rPr>
        <w:t>对于</w:t>
      </w:r>
      <w:r>
        <w:rPr>
          <w:rFonts w:ascii="Times New Roman" w:hint="eastAsia"/>
          <w:kern w:val="2"/>
          <w:szCs w:val="24"/>
          <w:lang w:val="en-GB"/>
        </w:rPr>
        <w:t>AVS</w:t>
      </w:r>
      <w:r>
        <w:rPr>
          <w:rFonts w:ascii="Times New Roman"/>
          <w:kern w:val="2"/>
          <w:szCs w:val="24"/>
          <w:lang w:val="en-GB"/>
        </w:rPr>
        <w:t>2</w:t>
      </w:r>
      <w:r>
        <w:rPr>
          <w:rFonts w:ascii="Times New Roman" w:hint="eastAsia"/>
          <w:kern w:val="2"/>
          <w:szCs w:val="24"/>
          <w:lang w:val="en-GB"/>
        </w:rPr>
        <w:t>音频位流，</w:t>
      </w:r>
      <w:r w:rsidRPr="007C0776">
        <w:rPr>
          <w:rFonts w:ascii="Times New Roman" w:hint="eastAsia"/>
          <w:kern w:val="2"/>
          <w:szCs w:val="24"/>
          <w:lang w:val="en-GB"/>
        </w:rPr>
        <w:t>该字段取值为</w:t>
      </w:r>
      <w:r w:rsidRPr="007C0776">
        <w:rPr>
          <w:rFonts w:ascii="Times New Roman" w:hint="eastAsia"/>
          <w:kern w:val="2"/>
          <w:szCs w:val="24"/>
          <w:lang w:val="en-GB"/>
        </w:rPr>
        <w:t>0</w:t>
      </w:r>
      <w:r w:rsidRPr="007C0776">
        <w:rPr>
          <w:rFonts w:ascii="Times New Roman" w:hint="eastAsia"/>
          <w:kern w:val="2"/>
          <w:szCs w:val="24"/>
          <w:lang w:val="en-GB"/>
        </w:rPr>
        <w:t>时表示媒体资源为通用音频编码数据；取值为</w:t>
      </w:r>
      <w:r w:rsidRPr="007C0776">
        <w:rPr>
          <w:rFonts w:ascii="Times New Roman" w:hint="eastAsia"/>
          <w:kern w:val="2"/>
          <w:szCs w:val="24"/>
          <w:lang w:val="en-GB"/>
        </w:rPr>
        <w:t>1</w:t>
      </w:r>
      <w:r w:rsidRPr="007C0776">
        <w:rPr>
          <w:rFonts w:ascii="Times New Roman" w:hint="eastAsia"/>
          <w:kern w:val="2"/>
          <w:szCs w:val="24"/>
          <w:lang w:val="en-GB"/>
        </w:rPr>
        <w:t>表示媒体资源为无损音频编码数据；其余取值保留。</w:t>
      </w:r>
    </w:p>
    <w:p w14:paraId="0163A942" w14:textId="77777777" w:rsidR="00F459E0" w:rsidRPr="007C0776" w:rsidRDefault="00F459E0" w:rsidP="00F459E0">
      <w:pPr>
        <w:pStyle w:val="afffe"/>
        <w:rPr>
          <w:rFonts w:ascii="Times New Roman"/>
          <w:kern w:val="2"/>
          <w:szCs w:val="24"/>
          <w:lang w:val="en-GB"/>
        </w:rPr>
      </w:pPr>
      <w:proofErr w:type="spellStart"/>
      <w:r w:rsidRPr="007C0776">
        <w:rPr>
          <w:rFonts w:ascii="Times New Roman" w:hint="eastAsia"/>
          <w:kern w:val="2"/>
          <w:szCs w:val="24"/>
          <w:lang w:val="en-GB"/>
        </w:rPr>
        <w:t>coding_profile</w:t>
      </w:r>
      <w:proofErr w:type="spellEnd"/>
      <w:r>
        <w:rPr>
          <w:rFonts w:ascii="Times New Roman" w:hint="eastAsia"/>
          <w:kern w:val="2"/>
          <w:szCs w:val="24"/>
          <w:lang w:val="en-GB"/>
        </w:rPr>
        <w:t>：</w:t>
      </w:r>
      <w:r w:rsidRPr="007C0776">
        <w:rPr>
          <w:rFonts w:ascii="Times New Roman" w:hint="eastAsia"/>
          <w:kern w:val="2"/>
          <w:szCs w:val="24"/>
          <w:lang w:val="en-GB"/>
        </w:rPr>
        <w:t>指示音频媒体资源的编解码档次。该字段取值为</w:t>
      </w:r>
      <w:r w:rsidRPr="007C0776">
        <w:rPr>
          <w:rFonts w:ascii="Times New Roman" w:hint="eastAsia"/>
          <w:kern w:val="2"/>
          <w:szCs w:val="24"/>
          <w:lang w:val="en-GB"/>
        </w:rPr>
        <w:t>0</w:t>
      </w:r>
      <w:r w:rsidRPr="007C0776">
        <w:rPr>
          <w:rFonts w:ascii="Times New Roman" w:hint="eastAsia"/>
          <w:kern w:val="2"/>
          <w:szCs w:val="24"/>
          <w:lang w:val="en-GB"/>
        </w:rPr>
        <w:t>表示音频媒体资源的编解码遵循基本框架；该字段取值为</w:t>
      </w:r>
      <w:r w:rsidRPr="007C0776">
        <w:rPr>
          <w:rFonts w:ascii="Times New Roman" w:hint="eastAsia"/>
          <w:kern w:val="2"/>
          <w:szCs w:val="24"/>
          <w:lang w:val="en-GB"/>
        </w:rPr>
        <w:t>1</w:t>
      </w:r>
      <w:r w:rsidRPr="007C0776">
        <w:rPr>
          <w:rFonts w:ascii="Times New Roman" w:hint="eastAsia"/>
          <w:kern w:val="2"/>
          <w:szCs w:val="24"/>
          <w:lang w:val="en-GB"/>
        </w:rPr>
        <w:t>表示音频媒体资源的编解码遵循对象元数据编码框架；该字段取值为</w:t>
      </w:r>
      <w:r w:rsidRPr="007C0776">
        <w:rPr>
          <w:rFonts w:ascii="Times New Roman" w:hint="eastAsia"/>
          <w:kern w:val="2"/>
          <w:szCs w:val="24"/>
          <w:lang w:val="en-GB"/>
        </w:rPr>
        <w:t>2</w:t>
      </w:r>
      <w:r w:rsidRPr="007C0776">
        <w:rPr>
          <w:rFonts w:ascii="Times New Roman" w:hint="eastAsia"/>
          <w:kern w:val="2"/>
          <w:szCs w:val="24"/>
          <w:lang w:val="en-GB"/>
        </w:rPr>
        <w:t>表示音频媒体资源的编解码遵循</w:t>
      </w:r>
      <w:r w:rsidRPr="007C0776">
        <w:rPr>
          <w:rFonts w:ascii="Times New Roman" w:hint="eastAsia"/>
          <w:kern w:val="2"/>
          <w:szCs w:val="24"/>
          <w:lang w:val="en-GB"/>
        </w:rPr>
        <w:t>HOA</w:t>
      </w:r>
      <w:r w:rsidRPr="007C0776">
        <w:rPr>
          <w:rFonts w:ascii="Times New Roman" w:hint="eastAsia"/>
          <w:kern w:val="2"/>
          <w:szCs w:val="24"/>
          <w:lang w:val="en-GB"/>
        </w:rPr>
        <w:t>数据编码框架。</w:t>
      </w:r>
    </w:p>
    <w:p w14:paraId="67610BE3" w14:textId="77777777" w:rsidR="00F459E0" w:rsidRPr="007C0776" w:rsidRDefault="00F459E0" w:rsidP="00F459E0">
      <w:pPr>
        <w:pStyle w:val="afffe"/>
        <w:rPr>
          <w:rFonts w:ascii="Times New Roman"/>
          <w:kern w:val="2"/>
          <w:szCs w:val="24"/>
          <w:lang w:val="en-GB"/>
        </w:rPr>
      </w:pPr>
      <w:proofErr w:type="spellStart"/>
      <w:r w:rsidRPr="007C0776">
        <w:rPr>
          <w:rFonts w:ascii="Times New Roman" w:hint="eastAsia"/>
          <w:kern w:val="2"/>
          <w:szCs w:val="24"/>
          <w:lang w:val="en-GB"/>
        </w:rPr>
        <w:t>average_bitrate_flag</w:t>
      </w:r>
      <w:proofErr w:type="spellEnd"/>
      <w:r>
        <w:rPr>
          <w:rFonts w:ascii="Times New Roman" w:hint="eastAsia"/>
          <w:kern w:val="2"/>
          <w:szCs w:val="24"/>
          <w:lang w:val="en-GB"/>
        </w:rPr>
        <w:t>：</w:t>
      </w:r>
      <w:r w:rsidRPr="007C0776">
        <w:rPr>
          <w:rFonts w:ascii="Times New Roman" w:hint="eastAsia"/>
          <w:kern w:val="2"/>
          <w:szCs w:val="24"/>
          <w:lang w:val="en-GB"/>
        </w:rPr>
        <w:t>取值为</w:t>
      </w:r>
      <w:r w:rsidRPr="007C0776">
        <w:rPr>
          <w:rFonts w:ascii="Times New Roman" w:hint="eastAsia"/>
          <w:kern w:val="2"/>
          <w:szCs w:val="24"/>
          <w:lang w:val="en-GB"/>
        </w:rPr>
        <w:t>0</w:t>
      </w:r>
      <w:r w:rsidRPr="007C0776">
        <w:rPr>
          <w:rFonts w:ascii="Times New Roman" w:hint="eastAsia"/>
          <w:kern w:val="2"/>
          <w:szCs w:val="24"/>
          <w:lang w:val="en-GB"/>
        </w:rPr>
        <w:t>时表示音频媒体资源不具备平均码率；取值为</w:t>
      </w:r>
      <w:r w:rsidRPr="007C0776">
        <w:rPr>
          <w:rFonts w:ascii="Times New Roman" w:hint="eastAsia"/>
          <w:kern w:val="2"/>
          <w:szCs w:val="24"/>
          <w:lang w:val="en-GB"/>
        </w:rPr>
        <w:t>1</w:t>
      </w:r>
      <w:r w:rsidRPr="007C0776">
        <w:rPr>
          <w:rFonts w:ascii="Times New Roman" w:hint="eastAsia"/>
          <w:kern w:val="2"/>
          <w:szCs w:val="24"/>
          <w:lang w:val="en-GB"/>
        </w:rPr>
        <w:t>时表示音频媒体资源具备平均码率。</w:t>
      </w:r>
    </w:p>
    <w:p w14:paraId="1111E52D" w14:textId="77777777" w:rsidR="00F459E0" w:rsidRDefault="00F459E0" w:rsidP="00F459E0">
      <w:pPr>
        <w:pStyle w:val="afffe"/>
        <w:rPr>
          <w:rFonts w:ascii="Times New Roman"/>
          <w:kern w:val="2"/>
          <w:szCs w:val="24"/>
          <w:lang w:val="en-GB"/>
        </w:rPr>
      </w:pPr>
      <w:proofErr w:type="spellStart"/>
      <w:r w:rsidRPr="007C0776">
        <w:rPr>
          <w:rFonts w:ascii="Times New Roman" w:hint="eastAsia"/>
          <w:kern w:val="2"/>
          <w:szCs w:val="24"/>
          <w:lang w:val="en-GB"/>
        </w:rPr>
        <w:t>max_bitrate</w:t>
      </w:r>
      <w:proofErr w:type="spellEnd"/>
      <w:r>
        <w:rPr>
          <w:rFonts w:ascii="Times New Roman" w:hint="eastAsia"/>
          <w:kern w:val="2"/>
          <w:szCs w:val="24"/>
          <w:lang w:val="en-GB"/>
        </w:rPr>
        <w:t>：</w:t>
      </w:r>
      <w:r w:rsidRPr="007C0776">
        <w:rPr>
          <w:rFonts w:ascii="Times New Roman" w:hint="eastAsia"/>
          <w:kern w:val="2"/>
          <w:szCs w:val="24"/>
          <w:lang w:val="en-GB"/>
        </w:rPr>
        <w:t>指示音频媒体资源的最大码率</w:t>
      </w:r>
      <w:r>
        <w:rPr>
          <w:rFonts w:ascii="Times New Roman" w:hint="eastAsia"/>
          <w:kern w:val="2"/>
          <w:szCs w:val="24"/>
          <w:lang w:val="en-GB"/>
        </w:rPr>
        <w:t>，</w:t>
      </w:r>
      <w:r w:rsidRPr="007C0776">
        <w:rPr>
          <w:rFonts w:ascii="Times New Roman" w:hint="eastAsia"/>
          <w:kern w:val="2"/>
          <w:szCs w:val="24"/>
          <w:lang w:val="en-GB"/>
        </w:rPr>
        <w:t>单位</w:t>
      </w:r>
      <w:r w:rsidRPr="007C0776">
        <w:rPr>
          <w:rFonts w:ascii="Times New Roman" w:hint="eastAsia"/>
          <w:kern w:val="2"/>
          <w:szCs w:val="24"/>
          <w:lang w:val="en-GB"/>
        </w:rPr>
        <w:t>kbps</w:t>
      </w:r>
      <w:r w:rsidRPr="007C0776">
        <w:rPr>
          <w:rFonts w:ascii="Times New Roman" w:hint="eastAsia"/>
          <w:kern w:val="2"/>
          <w:szCs w:val="24"/>
          <w:lang w:val="en-GB"/>
        </w:rPr>
        <w:t>。</w:t>
      </w:r>
    </w:p>
    <w:p w14:paraId="7691A8E4" w14:textId="77777777" w:rsidR="00F459E0" w:rsidRPr="007C0776" w:rsidRDefault="00F459E0" w:rsidP="00F459E0">
      <w:pPr>
        <w:pStyle w:val="afffe"/>
        <w:rPr>
          <w:rFonts w:ascii="Times New Roman"/>
          <w:kern w:val="2"/>
          <w:szCs w:val="24"/>
          <w:lang w:val="en-GB"/>
        </w:rPr>
      </w:pPr>
      <w:proofErr w:type="spellStart"/>
      <w:r w:rsidRPr="007C0776">
        <w:rPr>
          <w:rFonts w:ascii="Times New Roman" w:hint="eastAsia"/>
          <w:kern w:val="2"/>
          <w:szCs w:val="24"/>
          <w:lang w:val="en-GB"/>
        </w:rPr>
        <w:t>average_bitrate</w:t>
      </w:r>
      <w:proofErr w:type="spellEnd"/>
      <w:r>
        <w:rPr>
          <w:rFonts w:ascii="Times New Roman" w:hint="eastAsia"/>
          <w:kern w:val="2"/>
          <w:szCs w:val="24"/>
          <w:lang w:val="en-GB"/>
        </w:rPr>
        <w:t>：</w:t>
      </w:r>
      <w:r w:rsidRPr="007C0776">
        <w:rPr>
          <w:rFonts w:ascii="Times New Roman" w:hint="eastAsia"/>
          <w:kern w:val="2"/>
          <w:szCs w:val="24"/>
          <w:lang w:val="en-GB"/>
        </w:rPr>
        <w:t>指示音频媒体资源的平均码率</w:t>
      </w:r>
      <w:r>
        <w:rPr>
          <w:rFonts w:ascii="Times New Roman" w:hint="eastAsia"/>
          <w:kern w:val="2"/>
          <w:szCs w:val="24"/>
          <w:lang w:val="en-GB"/>
        </w:rPr>
        <w:t>，</w:t>
      </w:r>
      <w:r w:rsidRPr="007C0776">
        <w:rPr>
          <w:rFonts w:ascii="Times New Roman" w:hint="eastAsia"/>
          <w:kern w:val="2"/>
          <w:szCs w:val="24"/>
          <w:lang w:val="en-GB"/>
        </w:rPr>
        <w:t>单位</w:t>
      </w:r>
      <w:r w:rsidRPr="007C0776">
        <w:rPr>
          <w:rFonts w:ascii="Times New Roman" w:hint="eastAsia"/>
          <w:kern w:val="2"/>
          <w:szCs w:val="24"/>
          <w:lang w:val="en-GB"/>
        </w:rPr>
        <w:t>kbps</w:t>
      </w:r>
      <w:r w:rsidRPr="007C0776">
        <w:rPr>
          <w:rFonts w:ascii="Times New Roman" w:hint="eastAsia"/>
          <w:kern w:val="2"/>
          <w:szCs w:val="24"/>
          <w:lang w:val="en-GB"/>
        </w:rPr>
        <w:t>。</w:t>
      </w:r>
    </w:p>
    <w:p w14:paraId="4D091FD9" w14:textId="77777777" w:rsidR="00F459E0" w:rsidRPr="00E82B82" w:rsidRDefault="00F459E0" w:rsidP="00F459E0">
      <w:pPr>
        <w:pStyle w:val="afffe"/>
        <w:rPr>
          <w:rFonts w:ascii="Times New Roman"/>
          <w:kern w:val="2"/>
          <w:szCs w:val="24"/>
          <w:lang w:val="en-GB"/>
        </w:rPr>
      </w:pPr>
      <w:proofErr w:type="spellStart"/>
      <w:r w:rsidRPr="007C0776">
        <w:rPr>
          <w:rFonts w:ascii="Times New Roman" w:hint="eastAsia"/>
          <w:kern w:val="2"/>
          <w:szCs w:val="24"/>
          <w:lang w:val="en-GB"/>
        </w:rPr>
        <w:t>min_bitrate</w:t>
      </w:r>
      <w:proofErr w:type="spellEnd"/>
      <w:r>
        <w:rPr>
          <w:rFonts w:ascii="Times New Roman" w:hint="eastAsia"/>
          <w:kern w:val="2"/>
          <w:szCs w:val="24"/>
          <w:lang w:val="en-GB"/>
        </w:rPr>
        <w:t>：</w:t>
      </w:r>
      <w:r w:rsidRPr="007C0776">
        <w:rPr>
          <w:rFonts w:ascii="Times New Roman" w:hint="eastAsia"/>
          <w:kern w:val="2"/>
          <w:szCs w:val="24"/>
          <w:lang w:val="en-GB"/>
        </w:rPr>
        <w:t>指示音频媒体资源的最小码率，单位</w:t>
      </w:r>
      <w:r w:rsidRPr="007C0776">
        <w:rPr>
          <w:rFonts w:ascii="Times New Roman" w:hint="eastAsia"/>
          <w:kern w:val="2"/>
          <w:szCs w:val="24"/>
          <w:lang w:val="en-GB"/>
        </w:rPr>
        <w:t>kbps</w:t>
      </w:r>
      <w:r w:rsidRPr="007C0776">
        <w:rPr>
          <w:rFonts w:ascii="Times New Roman" w:hint="eastAsia"/>
          <w:kern w:val="2"/>
          <w:szCs w:val="24"/>
          <w:lang w:val="en-GB"/>
        </w:rPr>
        <w:t>。</w:t>
      </w:r>
    </w:p>
    <w:p w14:paraId="7217ACC2" w14:textId="77777777" w:rsidR="00F459E0" w:rsidRPr="007C0776" w:rsidRDefault="00F459E0" w:rsidP="00F459E0">
      <w:pPr>
        <w:pStyle w:val="afffe"/>
        <w:rPr>
          <w:rFonts w:ascii="Times New Roman"/>
          <w:kern w:val="2"/>
          <w:szCs w:val="24"/>
          <w:lang w:val="en-GB"/>
        </w:rPr>
      </w:pPr>
      <w:proofErr w:type="spellStart"/>
      <w:r w:rsidRPr="007C0776">
        <w:rPr>
          <w:rFonts w:ascii="Times New Roman" w:hint="eastAsia"/>
          <w:kern w:val="2"/>
          <w:szCs w:val="24"/>
          <w:lang w:val="en-GB"/>
        </w:rPr>
        <w:t>hoa_order_flag</w:t>
      </w:r>
      <w:proofErr w:type="spellEnd"/>
      <w:r>
        <w:rPr>
          <w:rFonts w:ascii="Times New Roman" w:hint="eastAsia"/>
          <w:kern w:val="2"/>
          <w:szCs w:val="24"/>
          <w:lang w:val="en-GB"/>
        </w:rPr>
        <w:t>：</w:t>
      </w:r>
      <w:r w:rsidRPr="007C0776">
        <w:rPr>
          <w:rFonts w:ascii="Times New Roman" w:hint="eastAsia"/>
          <w:kern w:val="2"/>
          <w:szCs w:val="24"/>
          <w:lang w:val="en-GB"/>
        </w:rPr>
        <w:t>取值为</w:t>
      </w:r>
      <w:r w:rsidRPr="007C0776">
        <w:rPr>
          <w:rFonts w:ascii="Times New Roman" w:hint="eastAsia"/>
          <w:kern w:val="2"/>
          <w:szCs w:val="24"/>
          <w:lang w:val="en-GB"/>
        </w:rPr>
        <w:t>1</w:t>
      </w:r>
      <w:r w:rsidRPr="007C0776">
        <w:rPr>
          <w:rFonts w:ascii="Times New Roman" w:hint="eastAsia"/>
          <w:kern w:val="2"/>
          <w:szCs w:val="24"/>
          <w:lang w:val="en-GB"/>
        </w:rPr>
        <w:t>时表示当前描述符中指示</w:t>
      </w:r>
      <w:r w:rsidRPr="007C0776">
        <w:rPr>
          <w:rFonts w:ascii="Times New Roman" w:hint="eastAsia"/>
          <w:kern w:val="2"/>
          <w:szCs w:val="24"/>
          <w:lang w:val="en-GB"/>
        </w:rPr>
        <w:t>HOA</w:t>
      </w:r>
      <w:r w:rsidRPr="007C0776">
        <w:rPr>
          <w:rFonts w:ascii="Times New Roman" w:hint="eastAsia"/>
          <w:kern w:val="2"/>
          <w:szCs w:val="24"/>
          <w:lang w:val="en-GB"/>
        </w:rPr>
        <w:t>阶数；取值为</w:t>
      </w:r>
      <w:r w:rsidRPr="007C0776">
        <w:rPr>
          <w:rFonts w:ascii="Times New Roman" w:hint="eastAsia"/>
          <w:kern w:val="2"/>
          <w:szCs w:val="24"/>
          <w:lang w:val="en-GB"/>
        </w:rPr>
        <w:t>0</w:t>
      </w:r>
      <w:r w:rsidRPr="007C0776">
        <w:rPr>
          <w:rFonts w:ascii="Times New Roman" w:hint="eastAsia"/>
          <w:kern w:val="2"/>
          <w:szCs w:val="24"/>
          <w:lang w:val="en-GB"/>
        </w:rPr>
        <w:t>时表示当前描述符中不指示</w:t>
      </w:r>
      <w:r w:rsidRPr="007C0776">
        <w:rPr>
          <w:rFonts w:ascii="Times New Roman" w:hint="eastAsia"/>
          <w:kern w:val="2"/>
          <w:szCs w:val="24"/>
          <w:lang w:val="en-GB"/>
        </w:rPr>
        <w:t>HOA</w:t>
      </w:r>
      <w:r w:rsidRPr="007C0776">
        <w:rPr>
          <w:rFonts w:ascii="Times New Roman" w:hint="eastAsia"/>
          <w:kern w:val="2"/>
          <w:szCs w:val="24"/>
          <w:lang w:val="en-GB"/>
        </w:rPr>
        <w:t>阶数。</w:t>
      </w:r>
    </w:p>
    <w:p w14:paraId="114B8205" w14:textId="77777777" w:rsidR="00F459E0" w:rsidRPr="007C0776" w:rsidRDefault="00F459E0" w:rsidP="00F459E0">
      <w:pPr>
        <w:pStyle w:val="afffe"/>
        <w:rPr>
          <w:rFonts w:ascii="Times New Roman"/>
          <w:kern w:val="2"/>
          <w:szCs w:val="24"/>
          <w:lang w:val="en-GB"/>
        </w:rPr>
      </w:pPr>
      <w:proofErr w:type="spellStart"/>
      <w:r w:rsidRPr="007C0776">
        <w:rPr>
          <w:rFonts w:ascii="Times New Roman" w:hint="eastAsia"/>
          <w:kern w:val="2"/>
          <w:szCs w:val="24"/>
          <w:lang w:val="en-GB"/>
        </w:rPr>
        <w:t>channel_number_flag</w:t>
      </w:r>
      <w:proofErr w:type="spellEnd"/>
      <w:r>
        <w:rPr>
          <w:rFonts w:ascii="Times New Roman" w:hint="eastAsia"/>
          <w:kern w:val="2"/>
          <w:szCs w:val="24"/>
          <w:lang w:val="en-GB"/>
        </w:rPr>
        <w:t>：</w:t>
      </w:r>
      <w:r w:rsidRPr="007C0776">
        <w:rPr>
          <w:rFonts w:ascii="Times New Roman" w:hint="eastAsia"/>
          <w:kern w:val="2"/>
          <w:szCs w:val="24"/>
          <w:lang w:val="en-GB"/>
        </w:rPr>
        <w:t>取值为</w:t>
      </w:r>
      <w:r w:rsidRPr="007C0776">
        <w:rPr>
          <w:rFonts w:ascii="Times New Roman" w:hint="eastAsia"/>
          <w:kern w:val="2"/>
          <w:szCs w:val="24"/>
          <w:lang w:val="en-GB"/>
        </w:rPr>
        <w:t>1</w:t>
      </w:r>
      <w:r w:rsidRPr="007C0776">
        <w:rPr>
          <w:rFonts w:ascii="Times New Roman" w:hint="eastAsia"/>
          <w:kern w:val="2"/>
          <w:szCs w:val="24"/>
          <w:lang w:val="en-GB"/>
        </w:rPr>
        <w:t>时表示当前描述符中指示声道数；取值为</w:t>
      </w:r>
      <w:r w:rsidRPr="007C0776">
        <w:rPr>
          <w:rFonts w:ascii="Times New Roman" w:hint="eastAsia"/>
          <w:kern w:val="2"/>
          <w:szCs w:val="24"/>
          <w:lang w:val="en-GB"/>
        </w:rPr>
        <w:t>0</w:t>
      </w:r>
      <w:r w:rsidRPr="007C0776">
        <w:rPr>
          <w:rFonts w:ascii="Times New Roman" w:hint="eastAsia"/>
          <w:kern w:val="2"/>
          <w:szCs w:val="24"/>
          <w:lang w:val="en-GB"/>
        </w:rPr>
        <w:t>时表示当前描述符中不指示声道数。</w:t>
      </w:r>
    </w:p>
    <w:p w14:paraId="18C7B0E4" w14:textId="77777777" w:rsidR="00F459E0" w:rsidRPr="007C0776" w:rsidRDefault="00F459E0" w:rsidP="00F459E0">
      <w:pPr>
        <w:pStyle w:val="afffe"/>
        <w:rPr>
          <w:rFonts w:ascii="Times New Roman"/>
          <w:kern w:val="2"/>
          <w:szCs w:val="24"/>
          <w:lang w:val="en-GB"/>
        </w:rPr>
      </w:pPr>
      <w:proofErr w:type="spellStart"/>
      <w:r w:rsidRPr="007C0776">
        <w:rPr>
          <w:rFonts w:ascii="Times New Roman" w:hint="eastAsia"/>
          <w:kern w:val="2"/>
          <w:szCs w:val="24"/>
          <w:lang w:val="en-GB"/>
        </w:rPr>
        <w:t>object_info_flag</w:t>
      </w:r>
      <w:proofErr w:type="spellEnd"/>
      <w:r>
        <w:rPr>
          <w:rFonts w:ascii="Times New Roman" w:hint="eastAsia"/>
          <w:kern w:val="2"/>
          <w:szCs w:val="24"/>
          <w:lang w:val="en-GB"/>
        </w:rPr>
        <w:t>：</w:t>
      </w:r>
      <w:r w:rsidRPr="007C0776">
        <w:rPr>
          <w:rFonts w:ascii="Times New Roman" w:hint="eastAsia"/>
          <w:kern w:val="2"/>
          <w:szCs w:val="24"/>
          <w:lang w:val="en-GB"/>
        </w:rPr>
        <w:t>取值为</w:t>
      </w:r>
      <w:r w:rsidRPr="007C0776">
        <w:rPr>
          <w:rFonts w:ascii="Times New Roman" w:hint="eastAsia"/>
          <w:kern w:val="2"/>
          <w:szCs w:val="24"/>
          <w:lang w:val="en-GB"/>
        </w:rPr>
        <w:t>1</w:t>
      </w:r>
      <w:r w:rsidRPr="007C0776">
        <w:rPr>
          <w:rFonts w:ascii="Times New Roman" w:hint="eastAsia"/>
          <w:kern w:val="2"/>
          <w:szCs w:val="24"/>
          <w:lang w:val="en-GB"/>
        </w:rPr>
        <w:t>时表示当前描述符中指示声音对象信息；取值为</w:t>
      </w:r>
      <w:r w:rsidRPr="007C0776">
        <w:rPr>
          <w:rFonts w:ascii="Times New Roman" w:hint="eastAsia"/>
          <w:kern w:val="2"/>
          <w:szCs w:val="24"/>
          <w:lang w:val="en-GB"/>
        </w:rPr>
        <w:t>0</w:t>
      </w:r>
      <w:r w:rsidRPr="007C0776">
        <w:rPr>
          <w:rFonts w:ascii="Times New Roman" w:hint="eastAsia"/>
          <w:kern w:val="2"/>
          <w:szCs w:val="24"/>
          <w:lang w:val="en-GB"/>
        </w:rPr>
        <w:t>时表示当前描述符中不指示声音对象信息。</w:t>
      </w:r>
    </w:p>
    <w:p w14:paraId="3FD9E1B6" w14:textId="77777777" w:rsidR="00F459E0" w:rsidRPr="007C0776" w:rsidRDefault="00F459E0" w:rsidP="00F459E0">
      <w:pPr>
        <w:pStyle w:val="afffe"/>
        <w:rPr>
          <w:rFonts w:ascii="Times New Roman"/>
          <w:kern w:val="2"/>
          <w:szCs w:val="24"/>
          <w:lang w:val="en-GB"/>
        </w:rPr>
      </w:pPr>
      <w:proofErr w:type="spellStart"/>
      <w:r w:rsidRPr="007C0776">
        <w:rPr>
          <w:rFonts w:ascii="Times New Roman" w:hint="eastAsia"/>
          <w:kern w:val="2"/>
          <w:szCs w:val="24"/>
          <w:lang w:val="en-GB"/>
        </w:rPr>
        <w:t>max_hoa_order</w:t>
      </w:r>
      <w:proofErr w:type="spellEnd"/>
      <w:r>
        <w:rPr>
          <w:rFonts w:ascii="Times New Roman" w:hint="eastAsia"/>
          <w:kern w:val="2"/>
          <w:szCs w:val="24"/>
          <w:lang w:val="en-GB"/>
        </w:rPr>
        <w:t>：</w:t>
      </w:r>
      <w:r w:rsidRPr="007C0776">
        <w:rPr>
          <w:rFonts w:ascii="Times New Roman" w:hint="eastAsia"/>
          <w:kern w:val="2"/>
          <w:szCs w:val="24"/>
          <w:lang w:val="en-GB"/>
        </w:rPr>
        <w:t>指示当前媒体资源支持的最大</w:t>
      </w:r>
      <w:r w:rsidRPr="007C0776">
        <w:rPr>
          <w:rFonts w:ascii="Times New Roman" w:hint="eastAsia"/>
          <w:kern w:val="2"/>
          <w:szCs w:val="24"/>
          <w:lang w:val="en-GB"/>
        </w:rPr>
        <w:t>HOA</w:t>
      </w:r>
      <w:r w:rsidRPr="007C0776">
        <w:rPr>
          <w:rFonts w:ascii="Times New Roman" w:hint="eastAsia"/>
          <w:kern w:val="2"/>
          <w:szCs w:val="24"/>
          <w:lang w:val="en-GB"/>
        </w:rPr>
        <w:t>阶数。</w:t>
      </w:r>
    </w:p>
    <w:p w14:paraId="24B4D684" w14:textId="77777777" w:rsidR="00F459E0" w:rsidRPr="007C0776" w:rsidRDefault="00F459E0" w:rsidP="00F459E0">
      <w:pPr>
        <w:pStyle w:val="afffe"/>
        <w:rPr>
          <w:rFonts w:ascii="Times New Roman"/>
          <w:kern w:val="2"/>
          <w:szCs w:val="24"/>
          <w:lang w:val="en-GB"/>
        </w:rPr>
      </w:pPr>
      <w:proofErr w:type="spellStart"/>
      <w:r w:rsidRPr="007C0776">
        <w:rPr>
          <w:rFonts w:ascii="Times New Roman" w:hint="eastAsia"/>
          <w:kern w:val="2"/>
          <w:szCs w:val="24"/>
          <w:lang w:val="en-GB"/>
        </w:rPr>
        <w:t>max_channel_number</w:t>
      </w:r>
      <w:proofErr w:type="spellEnd"/>
      <w:r>
        <w:rPr>
          <w:rFonts w:ascii="Times New Roman" w:hint="eastAsia"/>
          <w:kern w:val="2"/>
          <w:szCs w:val="24"/>
          <w:lang w:val="en-GB"/>
        </w:rPr>
        <w:t>：</w:t>
      </w:r>
      <w:r w:rsidRPr="007C0776">
        <w:rPr>
          <w:rFonts w:ascii="Times New Roman" w:hint="eastAsia"/>
          <w:kern w:val="2"/>
          <w:szCs w:val="24"/>
          <w:lang w:val="en-GB"/>
        </w:rPr>
        <w:t>指示当前媒体资源支持的最大声道数。</w:t>
      </w:r>
    </w:p>
    <w:p w14:paraId="48963FCC" w14:textId="77777777" w:rsidR="00F459E0" w:rsidRPr="007C0776" w:rsidRDefault="00F459E0" w:rsidP="00F459E0">
      <w:pPr>
        <w:pStyle w:val="afffe"/>
        <w:rPr>
          <w:rFonts w:ascii="Times New Roman"/>
          <w:kern w:val="2"/>
          <w:szCs w:val="24"/>
          <w:lang w:val="en-GB"/>
        </w:rPr>
      </w:pPr>
      <w:proofErr w:type="spellStart"/>
      <w:r w:rsidRPr="007C0776">
        <w:rPr>
          <w:rFonts w:ascii="Times New Roman" w:hint="eastAsia"/>
          <w:kern w:val="2"/>
          <w:szCs w:val="24"/>
          <w:lang w:val="en-GB"/>
        </w:rPr>
        <w:t>max_object_channel_number</w:t>
      </w:r>
      <w:proofErr w:type="spellEnd"/>
      <w:r>
        <w:rPr>
          <w:rFonts w:ascii="Times New Roman" w:hint="eastAsia"/>
          <w:kern w:val="2"/>
          <w:szCs w:val="24"/>
          <w:lang w:val="en-GB"/>
        </w:rPr>
        <w:t>：</w:t>
      </w:r>
      <w:r w:rsidRPr="007C0776">
        <w:rPr>
          <w:rFonts w:ascii="Times New Roman" w:hint="eastAsia"/>
          <w:kern w:val="2"/>
          <w:szCs w:val="24"/>
          <w:lang w:val="en-GB"/>
        </w:rPr>
        <w:t>指示当前媒体资源包含的全部对象支持的最大声道数量。</w:t>
      </w:r>
    </w:p>
    <w:p w14:paraId="471A57A4" w14:textId="77777777" w:rsidR="00F459E0" w:rsidRPr="007C0776" w:rsidRDefault="00F459E0" w:rsidP="00F459E0">
      <w:pPr>
        <w:pStyle w:val="afffe"/>
        <w:rPr>
          <w:rFonts w:ascii="Times New Roman"/>
          <w:kern w:val="2"/>
          <w:szCs w:val="24"/>
          <w:lang w:val="en-GB"/>
        </w:rPr>
      </w:pPr>
      <w:proofErr w:type="spellStart"/>
      <w:r w:rsidRPr="007C0776">
        <w:rPr>
          <w:rFonts w:ascii="Times New Roman" w:hint="eastAsia"/>
          <w:kern w:val="2"/>
          <w:szCs w:val="24"/>
          <w:lang w:val="en-GB"/>
        </w:rPr>
        <w:t>bit_depth_resolution</w:t>
      </w:r>
      <w:proofErr w:type="spellEnd"/>
      <w:r>
        <w:rPr>
          <w:rFonts w:ascii="Times New Roman" w:hint="eastAsia"/>
          <w:kern w:val="2"/>
          <w:szCs w:val="24"/>
          <w:lang w:val="en-GB"/>
        </w:rPr>
        <w:t>：</w:t>
      </w:r>
      <w:r w:rsidRPr="007C0776">
        <w:rPr>
          <w:rFonts w:ascii="Times New Roman" w:hint="eastAsia"/>
          <w:kern w:val="2"/>
          <w:szCs w:val="24"/>
          <w:lang w:val="en-GB"/>
        </w:rPr>
        <w:t>指示音频输入信号的量化比特数。</w:t>
      </w:r>
    </w:p>
    <w:p w14:paraId="58A102F2" w14:textId="77777777" w:rsidR="00F459E0" w:rsidRDefault="00F459E0" w:rsidP="00F459E0">
      <w:pPr>
        <w:pStyle w:val="afffe"/>
        <w:ind w:firstLineChars="0"/>
        <w:rPr>
          <w:rFonts w:ascii="Times New Roman"/>
          <w:kern w:val="2"/>
          <w:szCs w:val="24"/>
          <w:lang w:val="en-GB"/>
        </w:rPr>
      </w:pPr>
      <w:proofErr w:type="spellStart"/>
      <w:r w:rsidRPr="007C0776">
        <w:rPr>
          <w:rFonts w:ascii="Times New Roman" w:hint="eastAsia"/>
          <w:kern w:val="2"/>
          <w:szCs w:val="24"/>
          <w:lang w:val="en-GB"/>
        </w:rPr>
        <w:t>sample_rate</w:t>
      </w:r>
      <w:proofErr w:type="spellEnd"/>
      <w:r>
        <w:rPr>
          <w:rFonts w:ascii="Times New Roman" w:hint="eastAsia"/>
          <w:kern w:val="2"/>
          <w:szCs w:val="24"/>
          <w:lang w:val="en-GB"/>
        </w:rPr>
        <w:t>：</w:t>
      </w:r>
      <w:r w:rsidRPr="007C0776">
        <w:rPr>
          <w:rFonts w:ascii="Times New Roman" w:hint="eastAsia"/>
          <w:kern w:val="2"/>
          <w:szCs w:val="24"/>
          <w:lang w:val="en-GB"/>
        </w:rPr>
        <w:t>指示音频输入信号的采样频率。</w:t>
      </w:r>
    </w:p>
    <w:p w14:paraId="33FAEBFC" w14:textId="77777777" w:rsidR="00F459E0" w:rsidRDefault="00F459E0" w:rsidP="00F459E0">
      <w:pPr>
        <w:pStyle w:val="a6"/>
        <w:spacing w:before="156" w:after="156"/>
        <w:rPr>
          <w:rFonts w:ascii="Times New Roman"/>
          <w:kern w:val="2"/>
          <w:szCs w:val="24"/>
          <w:lang w:val="en-GB"/>
        </w:rPr>
      </w:pPr>
      <w:r>
        <w:rPr>
          <w:rFonts w:ascii="Times New Roman" w:hint="eastAsia"/>
          <w:kern w:val="2"/>
          <w:szCs w:val="24"/>
          <w:lang w:val="en-GB"/>
        </w:rPr>
        <w:t>交互反馈信令表</w:t>
      </w:r>
    </w:p>
    <w:p w14:paraId="3C3BF5DE" w14:textId="77777777" w:rsidR="00F459E0" w:rsidRDefault="00F459E0" w:rsidP="00F459E0">
      <w:pPr>
        <w:pStyle w:val="a7"/>
        <w:spacing w:before="156" w:after="156"/>
        <w:jc w:val="both"/>
        <w:rPr>
          <w:lang w:val="en-GB"/>
        </w:rPr>
      </w:pPr>
      <w:r>
        <w:rPr>
          <w:rFonts w:hint="eastAsia"/>
          <w:lang w:val="en-GB"/>
        </w:rPr>
        <w:t>定义</w:t>
      </w:r>
    </w:p>
    <w:p w14:paraId="63541EE3" w14:textId="77777777" w:rsidR="00F459E0" w:rsidRPr="004735F1" w:rsidRDefault="00F459E0" w:rsidP="00F459E0">
      <w:pPr>
        <w:pStyle w:val="afffe"/>
        <w:spacing w:line="264" w:lineRule="auto"/>
        <w:rPr>
          <w:rFonts w:ascii="Times New Roman"/>
          <w:kern w:val="2"/>
          <w:szCs w:val="24"/>
          <w:lang w:val="en-GB"/>
        </w:rPr>
      </w:pPr>
      <w:r w:rsidRPr="004735F1">
        <w:rPr>
          <w:rFonts w:ascii="Times New Roman" w:hint="eastAsia"/>
          <w:kern w:val="2"/>
          <w:szCs w:val="24"/>
          <w:lang w:val="en-GB"/>
        </w:rPr>
        <w:t>交互反馈消息提供沉浸式媒体消费时，服务器与客户端之间的交互反馈。当沉浸式媒体消费中的服务器与客户端之间需要发送交互反馈信息时，使用此消息进行会话。一个交互反馈消息信令中可包含一个或多个交互反馈信令表。交互反馈信令表中包含了服务器和客户端之间交互反馈的信息，不同类型的交互反馈信令表用于指示不同类型的交互反馈信息。</w:t>
      </w:r>
    </w:p>
    <w:p w14:paraId="2D31D11E" w14:textId="77777777" w:rsidR="00F459E0" w:rsidRPr="004735F1" w:rsidRDefault="00F459E0" w:rsidP="00F459E0">
      <w:pPr>
        <w:pStyle w:val="afffe"/>
        <w:rPr>
          <w:rFonts w:ascii="Times New Roman"/>
          <w:kern w:val="2"/>
          <w:szCs w:val="24"/>
          <w:lang w:val="en-GB"/>
        </w:rPr>
      </w:pPr>
      <w:r w:rsidRPr="004735F1">
        <w:rPr>
          <w:rFonts w:ascii="Times New Roman" w:hint="eastAsia"/>
          <w:kern w:val="2"/>
          <w:szCs w:val="24"/>
          <w:lang w:val="en-GB"/>
        </w:rPr>
        <w:t>对于</w:t>
      </w:r>
      <w:r>
        <w:rPr>
          <w:rFonts w:ascii="Times New Roman" w:hint="eastAsia"/>
          <w:kern w:val="2"/>
          <w:szCs w:val="24"/>
          <w:lang w:val="en-GB"/>
        </w:rPr>
        <w:t>AVS</w:t>
      </w:r>
      <w:r>
        <w:rPr>
          <w:rFonts w:ascii="Times New Roman"/>
          <w:kern w:val="2"/>
          <w:szCs w:val="24"/>
          <w:lang w:val="en-GB"/>
        </w:rPr>
        <w:t>2</w:t>
      </w:r>
      <w:r w:rsidRPr="004735F1">
        <w:rPr>
          <w:rFonts w:ascii="Times New Roman" w:hint="eastAsia"/>
          <w:kern w:val="2"/>
          <w:szCs w:val="24"/>
          <w:lang w:val="en-GB"/>
        </w:rPr>
        <w:t>音频编码位流的媒体资源，若其包含可交互的声音对象，则用户对于声音对象的交互操作可以通过交互反馈信令表进行反馈</w:t>
      </w:r>
      <w:r w:rsidRPr="004735F1">
        <w:rPr>
          <w:rFonts w:ascii="Times New Roman" w:hint="eastAsia"/>
          <w:kern w:val="2"/>
          <w:szCs w:val="24"/>
          <w:lang w:val="en-GB"/>
        </w:rPr>
        <w:t>,</w:t>
      </w:r>
      <w:r w:rsidRPr="004735F1">
        <w:rPr>
          <w:rFonts w:ascii="Times New Roman" w:hint="eastAsia"/>
          <w:kern w:val="2"/>
          <w:szCs w:val="24"/>
          <w:lang w:val="en-GB"/>
        </w:rPr>
        <w:t>其中声音对象的交互反馈信令表的字段取值应遵循如下约束：</w:t>
      </w:r>
    </w:p>
    <w:p w14:paraId="6B303FE4" w14:textId="77777777" w:rsidR="00F459E0" w:rsidRPr="004735F1" w:rsidRDefault="00F459E0" w:rsidP="009608DD">
      <w:pPr>
        <w:pStyle w:val="affffffffb"/>
        <w:widowControl/>
        <w:numPr>
          <w:ilvl w:val="0"/>
          <w:numId w:val="56"/>
        </w:numPr>
        <w:autoSpaceDE w:val="0"/>
        <w:autoSpaceDN w:val="0"/>
        <w:spacing w:after="0" w:line="264" w:lineRule="auto"/>
        <w:ind w:firstLineChars="0"/>
        <w:jc w:val="left"/>
        <w:rPr>
          <w:szCs w:val="21"/>
          <w:lang w:val="en-GB"/>
        </w:rPr>
      </w:pPr>
      <w:proofErr w:type="spellStart"/>
      <w:r w:rsidRPr="004735F1">
        <w:rPr>
          <w:szCs w:val="21"/>
          <w:lang w:val="en-GB"/>
        </w:rPr>
        <w:t>table_type</w:t>
      </w:r>
      <w:proofErr w:type="spellEnd"/>
      <w:r w:rsidRPr="004735F1">
        <w:rPr>
          <w:rFonts w:hint="eastAsia"/>
          <w:szCs w:val="21"/>
          <w:lang w:val="en-GB"/>
        </w:rPr>
        <w:t>应取值为</w:t>
      </w:r>
      <w:r w:rsidRPr="004735F1">
        <w:rPr>
          <w:rFonts w:hint="eastAsia"/>
          <w:szCs w:val="21"/>
          <w:lang w:val="en-GB"/>
        </w:rPr>
        <w:t>3</w:t>
      </w:r>
      <w:r w:rsidRPr="004735F1">
        <w:rPr>
          <w:rFonts w:hint="eastAsia"/>
          <w:szCs w:val="21"/>
          <w:lang w:val="en-GB"/>
        </w:rPr>
        <w:t>；</w:t>
      </w:r>
    </w:p>
    <w:p w14:paraId="350FFF6C" w14:textId="77777777" w:rsidR="00F459E0" w:rsidRPr="00395ABF" w:rsidRDefault="00F459E0" w:rsidP="009608DD">
      <w:pPr>
        <w:pStyle w:val="affffffffb"/>
        <w:widowControl/>
        <w:numPr>
          <w:ilvl w:val="0"/>
          <w:numId w:val="56"/>
        </w:numPr>
        <w:autoSpaceDE w:val="0"/>
        <w:autoSpaceDN w:val="0"/>
        <w:spacing w:after="0" w:line="264" w:lineRule="auto"/>
        <w:ind w:firstLineChars="0"/>
        <w:jc w:val="left"/>
        <w:rPr>
          <w:szCs w:val="21"/>
          <w:lang w:val="en-GB"/>
        </w:rPr>
      </w:pPr>
      <w:proofErr w:type="spellStart"/>
      <w:r w:rsidRPr="004735F1">
        <w:rPr>
          <w:szCs w:val="21"/>
          <w:lang w:val="en-GB"/>
        </w:rPr>
        <w:t>asset_group_flag</w:t>
      </w:r>
      <w:proofErr w:type="spellEnd"/>
      <w:r w:rsidRPr="004735F1">
        <w:rPr>
          <w:rFonts w:hint="eastAsia"/>
          <w:szCs w:val="21"/>
          <w:lang w:val="en-GB"/>
        </w:rPr>
        <w:t>应取值为</w:t>
      </w:r>
      <w:r w:rsidRPr="004735F1">
        <w:rPr>
          <w:rFonts w:hint="eastAsia"/>
          <w:szCs w:val="21"/>
          <w:lang w:val="en-GB"/>
        </w:rPr>
        <w:t>0</w:t>
      </w:r>
      <w:r w:rsidRPr="004735F1">
        <w:rPr>
          <w:rFonts w:hint="eastAsia"/>
          <w:szCs w:val="21"/>
          <w:lang w:val="en-GB"/>
        </w:rPr>
        <w:t>。</w:t>
      </w:r>
    </w:p>
    <w:p w14:paraId="41C693CC" w14:textId="77777777" w:rsidR="00F459E0" w:rsidRDefault="00F459E0" w:rsidP="00F459E0">
      <w:pPr>
        <w:pStyle w:val="a7"/>
        <w:spacing w:before="156" w:after="156"/>
        <w:jc w:val="both"/>
        <w:rPr>
          <w:lang w:val="en-GB"/>
        </w:rPr>
      </w:pPr>
      <w:r>
        <w:rPr>
          <w:rFonts w:hint="eastAsia"/>
          <w:lang w:val="en-GB"/>
        </w:rPr>
        <w:t>语法</w:t>
      </w:r>
    </w:p>
    <w:p w14:paraId="7A20D079" w14:textId="156B1BC5" w:rsidR="00F459E0" w:rsidRPr="00395ABF" w:rsidRDefault="00F459E0" w:rsidP="00F459E0">
      <w:pPr>
        <w:widowControl/>
        <w:autoSpaceDE w:val="0"/>
        <w:autoSpaceDN w:val="0"/>
        <w:spacing w:line="264" w:lineRule="auto"/>
        <w:ind w:firstLine="420"/>
        <w:rPr>
          <w:lang w:val="en-GB"/>
        </w:rPr>
      </w:pPr>
      <w:r w:rsidRPr="00395ABF">
        <w:rPr>
          <w:rFonts w:hint="eastAsia"/>
          <w:lang w:val="en-GB"/>
        </w:rPr>
        <w:t>交互反馈信令表语法</w:t>
      </w:r>
      <w:r>
        <w:rPr>
          <w:rFonts w:hint="eastAsia"/>
          <w:lang w:val="en-GB"/>
        </w:rPr>
        <w:t>，</w:t>
      </w:r>
      <w:r w:rsidRPr="00395ABF">
        <w:rPr>
          <w:rFonts w:hint="eastAsia"/>
          <w:lang w:val="en-GB"/>
        </w:rPr>
        <w:t>见表</w:t>
      </w:r>
      <w:r>
        <w:rPr>
          <w:lang w:val="en-GB"/>
        </w:rPr>
        <w:t>1</w:t>
      </w:r>
      <w:r w:rsidR="00634002">
        <w:rPr>
          <w:lang w:val="en-GB"/>
        </w:rPr>
        <w:t>8</w:t>
      </w:r>
      <w:r w:rsidRPr="00395ABF">
        <w:rPr>
          <w:rFonts w:hint="eastAsia"/>
          <w:lang w:val="en-GB"/>
        </w:rPr>
        <w:t>。</w:t>
      </w:r>
    </w:p>
    <w:p w14:paraId="4960AE6F" w14:textId="77777777" w:rsidR="006A3E34" w:rsidRDefault="006A3E34">
      <w:pPr>
        <w:widowControl/>
        <w:jc w:val="left"/>
        <w:rPr>
          <w:rFonts w:ascii="黑体" w:eastAsia="黑体"/>
          <w:szCs w:val="21"/>
        </w:rPr>
      </w:pPr>
      <w:r>
        <w:br w:type="page"/>
      </w:r>
    </w:p>
    <w:p w14:paraId="57EAAA37" w14:textId="38B31606" w:rsidR="00F459E0" w:rsidRPr="00553B7F" w:rsidRDefault="00F459E0" w:rsidP="00F459E0">
      <w:pPr>
        <w:pStyle w:val="af7"/>
        <w:numPr>
          <w:ilvl w:val="0"/>
          <w:numId w:val="0"/>
        </w:numPr>
        <w:spacing w:before="156" w:after="156"/>
      </w:pPr>
      <w:r>
        <w:rPr>
          <w:rFonts w:hint="eastAsia"/>
        </w:rPr>
        <w:lastRenderedPageBreak/>
        <w:t>表</w:t>
      </w:r>
      <w:r>
        <w:t>1</w:t>
      </w:r>
      <w:r w:rsidR="00634002">
        <w:t>8</w:t>
      </w:r>
      <w:r>
        <w:t xml:space="preserve"> </w:t>
      </w:r>
      <w:r>
        <w:rPr>
          <w:rFonts w:hint="eastAsia"/>
        </w:rPr>
        <w:t>交互反馈信令表</w:t>
      </w:r>
    </w:p>
    <w:tbl>
      <w:tblPr>
        <w:tblStyle w:val="affffa"/>
        <w:tblW w:w="7335" w:type="dxa"/>
        <w:jc w:val="center"/>
        <w:tblLayout w:type="fixed"/>
        <w:tblLook w:val="04A0" w:firstRow="1" w:lastRow="0" w:firstColumn="1" w:lastColumn="0" w:noHBand="0" w:noVBand="1"/>
      </w:tblPr>
      <w:tblGrid>
        <w:gridCol w:w="4758"/>
        <w:gridCol w:w="851"/>
        <w:gridCol w:w="850"/>
        <w:gridCol w:w="876"/>
      </w:tblGrid>
      <w:tr w:rsidR="00F459E0" w:rsidRPr="00C423C3" w14:paraId="29A02440" w14:textId="77777777" w:rsidTr="00F459E0">
        <w:trPr>
          <w:trHeight w:val="115"/>
          <w:jc w:val="center"/>
        </w:trPr>
        <w:tc>
          <w:tcPr>
            <w:tcW w:w="4758" w:type="dxa"/>
          </w:tcPr>
          <w:p w14:paraId="6090EE59" w14:textId="77777777" w:rsidR="00F459E0" w:rsidRPr="00C423C3" w:rsidRDefault="00F459E0" w:rsidP="00F459E0">
            <w:pPr>
              <w:widowControl/>
              <w:tabs>
                <w:tab w:val="center" w:pos="4201"/>
                <w:tab w:val="right" w:leader="dot" w:pos="9298"/>
              </w:tabs>
              <w:autoSpaceDE w:val="0"/>
              <w:autoSpaceDN w:val="0"/>
              <w:ind w:left="422"/>
              <w:jc w:val="center"/>
              <w:rPr>
                <w:rFonts w:eastAsia="等线"/>
                <w:b/>
                <w:kern w:val="0"/>
                <w:szCs w:val="21"/>
              </w:rPr>
            </w:pPr>
            <w:r w:rsidRPr="00C423C3">
              <w:rPr>
                <w:rFonts w:eastAsia="等线" w:hint="eastAsia"/>
                <w:b/>
                <w:kern w:val="0"/>
                <w:szCs w:val="21"/>
              </w:rPr>
              <w:t>语法</w:t>
            </w:r>
          </w:p>
        </w:tc>
        <w:tc>
          <w:tcPr>
            <w:tcW w:w="851" w:type="dxa"/>
          </w:tcPr>
          <w:p w14:paraId="3314BB87" w14:textId="77777777" w:rsidR="00F459E0" w:rsidRPr="00C423C3" w:rsidRDefault="00F459E0" w:rsidP="00F459E0">
            <w:pPr>
              <w:widowControl/>
              <w:tabs>
                <w:tab w:val="center" w:pos="4201"/>
                <w:tab w:val="right" w:leader="dot" w:pos="9298"/>
              </w:tabs>
              <w:autoSpaceDE w:val="0"/>
              <w:autoSpaceDN w:val="0"/>
              <w:jc w:val="center"/>
              <w:rPr>
                <w:rFonts w:eastAsia="等线"/>
                <w:b/>
                <w:kern w:val="0"/>
                <w:szCs w:val="21"/>
              </w:rPr>
            </w:pPr>
            <w:r w:rsidRPr="00C423C3">
              <w:rPr>
                <w:rFonts w:eastAsia="等线" w:hint="eastAsia"/>
                <w:b/>
                <w:kern w:val="0"/>
                <w:szCs w:val="21"/>
              </w:rPr>
              <w:t>值</w:t>
            </w:r>
          </w:p>
        </w:tc>
        <w:tc>
          <w:tcPr>
            <w:tcW w:w="850" w:type="dxa"/>
          </w:tcPr>
          <w:p w14:paraId="3D6AF2CC" w14:textId="77777777" w:rsidR="00F459E0" w:rsidRPr="00C423C3" w:rsidRDefault="00F459E0" w:rsidP="00F459E0">
            <w:pPr>
              <w:widowControl/>
              <w:tabs>
                <w:tab w:val="center" w:pos="4201"/>
                <w:tab w:val="right" w:leader="dot" w:pos="9298"/>
              </w:tabs>
              <w:autoSpaceDE w:val="0"/>
              <w:autoSpaceDN w:val="0"/>
              <w:jc w:val="center"/>
              <w:rPr>
                <w:rFonts w:eastAsia="等线"/>
                <w:b/>
                <w:kern w:val="0"/>
                <w:szCs w:val="21"/>
              </w:rPr>
            </w:pPr>
            <w:r w:rsidRPr="00C423C3">
              <w:rPr>
                <w:rFonts w:eastAsia="等线" w:hint="eastAsia"/>
                <w:b/>
                <w:kern w:val="0"/>
                <w:szCs w:val="21"/>
              </w:rPr>
              <w:t>比特数</w:t>
            </w:r>
          </w:p>
        </w:tc>
        <w:tc>
          <w:tcPr>
            <w:tcW w:w="876" w:type="dxa"/>
          </w:tcPr>
          <w:p w14:paraId="4AF16442" w14:textId="77777777" w:rsidR="00F459E0" w:rsidRPr="00C423C3" w:rsidRDefault="00F459E0" w:rsidP="00F459E0">
            <w:pPr>
              <w:widowControl/>
              <w:tabs>
                <w:tab w:val="center" w:pos="4201"/>
                <w:tab w:val="right" w:leader="dot" w:pos="9298"/>
              </w:tabs>
              <w:autoSpaceDE w:val="0"/>
              <w:autoSpaceDN w:val="0"/>
              <w:jc w:val="center"/>
              <w:rPr>
                <w:rFonts w:eastAsia="等线"/>
                <w:b/>
                <w:kern w:val="0"/>
                <w:szCs w:val="21"/>
              </w:rPr>
            </w:pPr>
            <w:r w:rsidRPr="00C423C3">
              <w:rPr>
                <w:rFonts w:eastAsia="等线" w:hint="eastAsia"/>
                <w:b/>
                <w:kern w:val="0"/>
                <w:szCs w:val="21"/>
              </w:rPr>
              <w:t>类型</w:t>
            </w:r>
          </w:p>
        </w:tc>
      </w:tr>
      <w:tr w:rsidR="00F459E0" w:rsidRPr="00C423C3" w14:paraId="1602E16E" w14:textId="77777777" w:rsidTr="00F459E0">
        <w:trPr>
          <w:trHeight w:val="810"/>
          <w:jc w:val="center"/>
        </w:trPr>
        <w:tc>
          <w:tcPr>
            <w:tcW w:w="4758" w:type="dxa"/>
          </w:tcPr>
          <w:p w14:paraId="7F9B70C8" w14:textId="77777777" w:rsidR="00F459E0" w:rsidRPr="00C423C3" w:rsidRDefault="00F459E0" w:rsidP="00F459E0">
            <w:pPr>
              <w:widowControl/>
              <w:kinsoku w:val="0"/>
              <w:overflowPunct w:val="0"/>
              <w:jc w:val="left"/>
              <w:textAlignment w:val="baseline"/>
              <w:rPr>
                <w:rFonts w:eastAsia="等线" w:cs="宋体"/>
                <w:bCs/>
                <w:color w:val="000000"/>
                <w:kern w:val="24"/>
                <w:szCs w:val="21"/>
              </w:rPr>
            </w:pPr>
            <w:proofErr w:type="spellStart"/>
            <w:r w:rsidRPr="00C423C3">
              <w:rPr>
                <w:rFonts w:eastAsia="等线" w:cs="宋体"/>
                <w:bCs/>
                <w:color w:val="000000"/>
                <w:kern w:val="24"/>
                <w:szCs w:val="21"/>
              </w:rPr>
              <w:t>interaction_feedback_</w:t>
            </w:r>
            <w:proofErr w:type="gramStart"/>
            <w:r w:rsidRPr="00C423C3">
              <w:rPr>
                <w:rFonts w:eastAsia="等线" w:cs="宋体"/>
                <w:bCs/>
                <w:color w:val="000000"/>
                <w:kern w:val="24"/>
                <w:szCs w:val="21"/>
              </w:rPr>
              <w:t>table</w:t>
            </w:r>
            <w:proofErr w:type="spellEnd"/>
            <w:r w:rsidRPr="00C423C3">
              <w:rPr>
                <w:rFonts w:eastAsia="等线" w:cs="宋体"/>
                <w:bCs/>
                <w:color w:val="000000"/>
                <w:kern w:val="24"/>
                <w:szCs w:val="21"/>
              </w:rPr>
              <w:t>(</w:t>
            </w:r>
            <w:proofErr w:type="gramEnd"/>
            <w:r w:rsidRPr="00C423C3">
              <w:rPr>
                <w:rFonts w:eastAsia="等线" w:cs="宋体"/>
                <w:bCs/>
                <w:color w:val="000000"/>
                <w:kern w:val="24"/>
                <w:szCs w:val="21"/>
              </w:rPr>
              <w:t>) {</w:t>
            </w:r>
          </w:p>
          <w:p w14:paraId="09429814" w14:textId="77777777" w:rsidR="00F459E0" w:rsidRPr="00C423C3" w:rsidRDefault="00F459E0" w:rsidP="00F459E0">
            <w:pPr>
              <w:widowControl/>
              <w:kinsoku w:val="0"/>
              <w:overflowPunct w:val="0"/>
              <w:ind w:left="420"/>
              <w:jc w:val="left"/>
              <w:textAlignment w:val="baseline"/>
              <w:rPr>
                <w:rFonts w:eastAsia="等线" w:cs="宋体"/>
                <w:bCs/>
                <w:color w:val="000000"/>
                <w:kern w:val="24"/>
                <w:szCs w:val="21"/>
              </w:rPr>
            </w:pPr>
            <w:proofErr w:type="spellStart"/>
            <w:r w:rsidRPr="00C423C3">
              <w:rPr>
                <w:rFonts w:eastAsia="等线" w:cs="宋体"/>
                <w:bCs/>
                <w:color w:val="000000"/>
                <w:kern w:val="24"/>
                <w:szCs w:val="21"/>
              </w:rPr>
              <w:t>table_id</w:t>
            </w:r>
            <w:proofErr w:type="spellEnd"/>
          </w:p>
          <w:p w14:paraId="5AD0EEA3" w14:textId="77777777" w:rsidR="00F459E0" w:rsidRPr="00C423C3" w:rsidRDefault="00F459E0" w:rsidP="00F459E0">
            <w:pPr>
              <w:widowControl/>
              <w:kinsoku w:val="0"/>
              <w:overflowPunct w:val="0"/>
              <w:ind w:left="420"/>
              <w:jc w:val="left"/>
              <w:textAlignment w:val="baseline"/>
              <w:rPr>
                <w:rFonts w:eastAsia="等线" w:cs="宋体"/>
                <w:bCs/>
                <w:color w:val="000000"/>
                <w:kern w:val="24"/>
                <w:szCs w:val="21"/>
              </w:rPr>
            </w:pPr>
            <w:r w:rsidRPr="00C423C3">
              <w:rPr>
                <w:rFonts w:eastAsia="等线" w:cs="宋体"/>
                <w:bCs/>
                <w:color w:val="000000"/>
                <w:kern w:val="24"/>
                <w:szCs w:val="21"/>
              </w:rPr>
              <w:t>version</w:t>
            </w:r>
          </w:p>
          <w:p w14:paraId="1C5FC5F9" w14:textId="77777777" w:rsidR="00F459E0" w:rsidRPr="00C423C3" w:rsidRDefault="00F459E0" w:rsidP="00F459E0">
            <w:pPr>
              <w:widowControl/>
              <w:kinsoku w:val="0"/>
              <w:overflowPunct w:val="0"/>
              <w:ind w:left="420"/>
              <w:jc w:val="left"/>
              <w:textAlignment w:val="baseline"/>
              <w:rPr>
                <w:rFonts w:eastAsia="等线" w:cs="宋体"/>
                <w:bCs/>
                <w:color w:val="000000"/>
                <w:kern w:val="24"/>
                <w:szCs w:val="21"/>
              </w:rPr>
            </w:pPr>
            <w:r w:rsidRPr="00C423C3">
              <w:rPr>
                <w:rFonts w:eastAsia="等线" w:cs="宋体"/>
                <w:bCs/>
                <w:color w:val="000000"/>
                <w:kern w:val="24"/>
                <w:szCs w:val="21"/>
              </w:rPr>
              <w:t>length</w:t>
            </w:r>
          </w:p>
          <w:p w14:paraId="213AA45F" w14:textId="77777777" w:rsidR="00F459E0" w:rsidRPr="00C423C3" w:rsidRDefault="00F459E0" w:rsidP="00F459E0">
            <w:pPr>
              <w:widowControl/>
              <w:kinsoku w:val="0"/>
              <w:overflowPunct w:val="0"/>
              <w:ind w:left="420"/>
              <w:jc w:val="left"/>
              <w:textAlignment w:val="baseline"/>
              <w:rPr>
                <w:rFonts w:eastAsia="等线" w:cs="宋体"/>
                <w:bCs/>
                <w:color w:val="000000"/>
                <w:kern w:val="24"/>
                <w:szCs w:val="21"/>
              </w:rPr>
            </w:pPr>
            <w:proofErr w:type="spellStart"/>
            <w:r w:rsidRPr="00C423C3">
              <w:rPr>
                <w:rFonts w:eastAsia="等线" w:cs="宋体"/>
                <w:bCs/>
                <w:color w:val="000000"/>
                <w:kern w:val="24"/>
                <w:szCs w:val="21"/>
              </w:rPr>
              <w:t>table_payload</w:t>
            </w:r>
            <w:proofErr w:type="spellEnd"/>
            <w:r w:rsidRPr="00C423C3">
              <w:rPr>
                <w:rFonts w:eastAsia="等线" w:cs="宋体"/>
                <w:bCs/>
                <w:color w:val="000000"/>
                <w:kern w:val="24"/>
                <w:szCs w:val="21"/>
              </w:rPr>
              <w:t xml:space="preserve"> {</w:t>
            </w:r>
          </w:p>
          <w:p w14:paraId="61C08BDA" w14:textId="77777777" w:rsidR="00F459E0" w:rsidRPr="00C423C3" w:rsidRDefault="00F459E0" w:rsidP="00F459E0">
            <w:pPr>
              <w:widowControl/>
              <w:kinsoku w:val="0"/>
              <w:overflowPunct w:val="0"/>
              <w:ind w:left="840"/>
              <w:jc w:val="left"/>
              <w:textAlignment w:val="baseline"/>
              <w:rPr>
                <w:rFonts w:eastAsia="等线" w:cs="宋体"/>
                <w:bCs/>
                <w:color w:val="000000"/>
                <w:kern w:val="24"/>
                <w:szCs w:val="21"/>
              </w:rPr>
            </w:pPr>
            <w:proofErr w:type="spellStart"/>
            <w:r w:rsidRPr="00C423C3">
              <w:rPr>
                <w:rFonts w:eastAsia="等线" w:cs="宋体"/>
                <w:bCs/>
                <w:color w:val="000000"/>
                <w:kern w:val="24"/>
                <w:szCs w:val="21"/>
              </w:rPr>
              <w:t>table_type</w:t>
            </w:r>
            <w:proofErr w:type="spellEnd"/>
          </w:p>
          <w:p w14:paraId="32C22501" w14:textId="77777777" w:rsidR="00F459E0" w:rsidRPr="00C423C3" w:rsidRDefault="00F459E0" w:rsidP="00F459E0">
            <w:pPr>
              <w:widowControl/>
              <w:kinsoku w:val="0"/>
              <w:overflowPunct w:val="0"/>
              <w:ind w:left="840"/>
              <w:jc w:val="left"/>
              <w:textAlignment w:val="baseline"/>
              <w:rPr>
                <w:rFonts w:eastAsia="等线" w:cs="宋体"/>
                <w:bCs/>
                <w:color w:val="000000"/>
                <w:kern w:val="24"/>
                <w:szCs w:val="21"/>
              </w:rPr>
            </w:pPr>
            <w:r w:rsidRPr="00C423C3">
              <w:rPr>
                <w:rFonts w:eastAsia="等线" w:cs="宋体"/>
                <w:bCs/>
                <w:color w:val="000000"/>
                <w:kern w:val="24"/>
                <w:szCs w:val="21"/>
              </w:rPr>
              <w:t>timestamp</w:t>
            </w:r>
          </w:p>
          <w:p w14:paraId="5D126609" w14:textId="77777777" w:rsidR="00F459E0" w:rsidRPr="00EC5744" w:rsidRDefault="00F459E0" w:rsidP="00F459E0">
            <w:pPr>
              <w:widowControl/>
              <w:kinsoku w:val="0"/>
              <w:overflowPunct w:val="0"/>
              <w:ind w:left="420" w:firstLineChars="200" w:firstLine="420"/>
              <w:jc w:val="left"/>
              <w:textAlignment w:val="baseline"/>
              <w:rPr>
                <w:rFonts w:eastAsia="等线" w:cs="宋体"/>
                <w:bCs/>
                <w:color w:val="000000"/>
                <w:kern w:val="24"/>
                <w:szCs w:val="21"/>
              </w:rPr>
            </w:pPr>
            <w:proofErr w:type="spellStart"/>
            <w:r w:rsidRPr="00C423C3">
              <w:rPr>
                <w:rFonts w:eastAsia="等线"/>
                <w:bCs/>
                <w:color w:val="000000"/>
                <w:kern w:val="24"/>
                <w:szCs w:val="21"/>
              </w:rPr>
              <w:t>message_s</w:t>
            </w:r>
            <w:r w:rsidRPr="00EC5744">
              <w:rPr>
                <w:rFonts w:eastAsia="等线" w:cs="宋体"/>
                <w:bCs/>
                <w:color w:val="000000"/>
                <w:kern w:val="24"/>
                <w:szCs w:val="21"/>
              </w:rPr>
              <w:t>ource</w:t>
            </w:r>
            <w:proofErr w:type="spellEnd"/>
          </w:p>
          <w:p w14:paraId="25E15CD5" w14:textId="77777777" w:rsidR="00F459E0" w:rsidRPr="00EC5744" w:rsidRDefault="00F459E0" w:rsidP="00F459E0">
            <w:pPr>
              <w:widowControl/>
              <w:kinsoku w:val="0"/>
              <w:overflowPunct w:val="0"/>
              <w:ind w:left="420" w:firstLineChars="200" w:firstLine="420"/>
              <w:jc w:val="left"/>
              <w:textAlignment w:val="baseline"/>
              <w:rPr>
                <w:rFonts w:eastAsia="等线" w:cs="宋体"/>
                <w:bCs/>
                <w:color w:val="000000"/>
                <w:kern w:val="24"/>
                <w:szCs w:val="21"/>
              </w:rPr>
            </w:pPr>
            <w:proofErr w:type="spellStart"/>
            <w:r w:rsidRPr="00EC5744">
              <w:rPr>
                <w:rFonts w:eastAsia="等线" w:cs="宋体"/>
                <w:bCs/>
                <w:color w:val="000000"/>
                <w:kern w:val="24"/>
                <w:szCs w:val="21"/>
              </w:rPr>
              <w:t>asset_group_flag</w:t>
            </w:r>
            <w:proofErr w:type="spellEnd"/>
          </w:p>
          <w:p w14:paraId="51B330FE" w14:textId="77777777" w:rsidR="00F459E0" w:rsidRPr="00EC5744" w:rsidRDefault="00F459E0" w:rsidP="00F459E0">
            <w:pPr>
              <w:widowControl/>
              <w:kinsoku w:val="0"/>
              <w:overflowPunct w:val="0"/>
              <w:ind w:left="420" w:firstLineChars="200" w:firstLine="420"/>
              <w:jc w:val="left"/>
              <w:textAlignment w:val="baseline"/>
              <w:rPr>
                <w:rFonts w:eastAsia="等线" w:cs="宋体"/>
                <w:bCs/>
                <w:color w:val="000000"/>
                <w:kern w:val="24"/>
                <w:szCs w:val="21"/>
              </w:rPr>
            </w:pPr>
            <w:r w:rsidRPr="00EC5744">
              <w:rPr>
                <w:rFonts w:eastAsia="等线" w:cs="宋体"/>
                <w:bCs/>
                <w:color w:val="000000"/>
                <w:kern w:val="24"/>
                <w:szCs w:val="21"/>
              </w:rPr>
              <w:t>reserved</w:t>
            </w:r>
          </w:p>
          <w:p w14:paraId="626B6367" w14:textId="77777777" w:rsidR="00F459E0" w:rsidRPr="00EC5744" w:rsidRDefault="00F459E0" w:rsidP="00F459E0">
            <w:pPr>
              <w:widowControl/>
              <w:kinsoku w:val="0"/>
              <w:overflowPunct w:val="0"/>
              <w:ind w:left="420" w:firstLineChars="200" w:firstLine="420"/>
              <w:jc w:val="left"/>
              <w:textAlignment w:val="baseline"/>
              <w:rPr>
                <w:rFonts w:eastAsia="等线" w:cs="宋体"/>
                <w:bCs/>
                <w:color w:val="000000"/>
                <w:kern w:val="24"/>
                <w:szCs w:val="21"/>
              </w:rPr>
            </w:pPr>
            <w:r w:rsidRPr="00EC5744">
              <w:rPr>
                <w:rFonts w:eastAsia="等线" w:cs="宋体"/>
                <w:bCs/>
                <w:color w:val="000000"/>
                <w:kern w:val="24"/>
                <w:szCs w:val="21"/>
              </w:rPr>
              <w:t>if(</w:t>
            </w:r>
            <w:proofErr w:type="spellStart"/>
            <w:r w:rsidRPr="00EC5744">
              <w:rPr>
                <w:rFonts w:eastAsia="等线" w:cs="宋体"/>
                <w:bCs/>
                <w:color w:val="000000"/>
                <w:kern w:val="24"/>
                <w:szCs w:val="21"/>
              </w:rPr>
              <w:t>asset_group_</w:t>
            </w:r>
            <w:proofErr w:type="gramStart"/>
            <w:r w:rsidRPr="00EC5744">
              <w:rPr>
                <w:rFonts w:eastAsia="等线" w:cs="宋体"/>
                <w:bCs/>
                <w:color w:val="000000"/>
                <w:kern w:val="24"/>
                <w:szCs w:val="21"/>
              </w:rPr>
              <w:t>flag</w:t>
            </w:r>
            <w:proofErr w:type="spellEnd"/>
            <w:r w:rsidRPr="00EC5744">
              <w:rPr>
                <w:rFonts w:eastAsia="等线" w:cs="宋体"/>
                <w:bCs/>
                <w:color w:val="000000"/>
                <w:kern w:val="24"/>
                <w:szCs w:val="21"/>
              </w:rPr>
              <w:t>){</w:t>
            </w:r>
            <w:proofErr w:type="gramEnd"/>
          </w:p>
          <w:p w14:paraId="4CD14C2C" w14:textId="77777777" w:rsidR="00F459E0" w:rsidRDefault="00F459E0" w:rsidP="00F459E0">
            <w:pPr>
              <w:widowControl/>
              <w:kinsoku w:val="0"/>
              <w:overflowPunct w:val="0"/>
              <w:ind w:left="420" w:firstLineChars="400" w:firstLine="840"/>
              <w:jc w:val="left"/>
              <w:textAlignment w:val="baseline"/>
              <w:rPr>
                <w:rFonts w:eastAsia="等线" w:cs="宋体"/>
                <w:bCs/>
                <w:color w:val="000000"/>
                <w:kern w:val="24"/>
                <w:szCs w:val="21"/>
              </w:rPr>
            </w:pPr>
            <w:proofErr w:type="spellStart"/>
            <w:r w:rsidRPr="00EC5744">
              <w:rPr>
                <w:rFonts w:eastAsia="等线" w:cs="宋体"/>
                <w:bCs/>
                <w:color w:val="000000"/>
                <w:kern w:val="24"/>
                <w:szCs w:val="21"/>
              </w:rPr>
              <w:t>asset_group_id</w:t>
            </w:r>
            <w:proofErr w:type="spellEnd"/>
          </w:p>
          <w:p w14:paraId="14640117" w14:textId="77777777" w:rsidR="00F459E0" w:rsidRPr="00EC5744" w:rsidRDefault="00F459E0" w:rsidP="00F459E0">
            <w:pPr>
              <w:widowControl/>
              <w:kinsoku w:val="0"/>
              <w:overflowPunct w:val="0"/>
              <w:ind w:firstLineChars="400" w:firstLine="840"/>
              <w:jc w:val="left"/>
              <w:textAlignment w:val="baseline"/>
              <w:rPr>
                <w:rFonts w:eastAsia="等线" w:cs="宋体"/>
                <w:bCs/>
                <w:color w:val="000000"/>
                <w:kern w:val="24"/>
                <w:szCs w:val="21"/>
              </w:rPr>
            </w:pPr>
            <w:r w:rsidRPr="00EC5744">
              <w:rPr>
                <w:rFonts w:eastAsia="等线"/>
              </w:rPr>
              <w:t>}</w:t>
            </w:r>
          </w:p>
          <w:p w14:paraId="5B8A7F4F" w14:textId="77777777" w:rsidR="00F459E0" w:rsidRPr="00EC5744" w:rsidRDefault="00F459E0" w:rsidP="00F459E0">
            <w:pPr>
              <w:ind w:firstLineChars="400" w:firstLine="840"/>
              <w:rPr>
                <w:rFonts w:eastAsia="等线"/>
              </w:rPr>
            </w:pPr>
            <w:proofErr w:type="gramStart"/>
            <w:r w:rsidRPr="00EC5744">
              <w:rPr>
                <w:rFonts w:eastAsia="等线"/>
              </w:rPr>
              <w:t>else{</w:t>
            </w:r>
            <w:proofErr w:type="gramEnd"/>
          </w:p>
          <w:p w14:paraId="6B42DD20" w14:textId="77777777" w:rsidR="00F459E0" w:rsidRPr="00EC5744" w:rsidRDefault="00F459E0" w:rsidP="00F459E0">
            <w:pPr>
              <w:ind w:left="1260"/>
              <w:rPr>
                <w:rFonts w:eastAsia="等线"/>
              </w:rPr>
            </w:pPr>
            <w:proofErr w:type="spellStart"/>
            <w:r w:rsidRPr="00EC5744">
              <w:rPr>
                <w:rFonts w:eastAsia="等线"/>
              </w:rPr>
              <w:t>asset_</w:t>
            </w:r>
            <w:proofErr w:type="gramStart"/>
            <w:r w:rsidRPr="00EC5744">
              <w:rPr>
                <w:rFonts w:eastAsia="等线"/>
              </w:rPr>
              <w:t>id</w:t>
            </w:r>
            <w:proofErr w:type="spellEnd"/>
            <w:r w:rsidRPr="00EC5744">
              <w:rPr>
                <w:rFonts w:eastAsia="等线"/>
              </w:rPr>
              <w:t>(</w:t>
            </w:r>
            <w:proofErr w:type="gramEnd"/>
            <w:r w:rsidRPr="00EC5744">
              <w:rPr>
                <w:rFonts w:eastAsia="等线"/>
              </w:rPr>
              <w:t>)</w:t>
            </w:r>
          </w:p>
          <w:p w14:paraId="7F2A163F" w14:textId="77777777" w:rsidR="00F459E0" w:rsidRPr="00EC5744" w:rsidRDefault="00F459E0" w:rsidP="00F459E0">
            <w:pPr>
              <w:ind w:firstLineChars="400" w:firstLine="840"/>
              <w:rPr>
                <w:rFonts w:eastAsia="等线"/>
              </w:rPr>
            </w:pPr>
            <w:r w:rsidRPr="00EC5744">
              <w:rPr>
                <w:rFonts w:eastAsia="等线"/>
              </w:rPr>
              <w:t>}</w:t>
            </w:r>
          </w:p>
          <w:p w14:paraId="0CA47862" w14:textId="77777777" w:rsidR="00F459E0" w:rsidRPr="00EC5744" w:rsidRDefault="00F459E0" w:rsidP="00F459E0">
            <w:pPr>
              <w:ind w:firstLineChars="400" w:firstLine="840"/>
              <w:rPr>
                <w:rFonts w:eastAsia="等线"/>
              </w:rPr>
            </w:pPr>
            <w:proofErr w:type="gramStart"/>
            <w:r w:rsidRPr="00EC5744">
              <w:rPr>
                <w:rFonts w:eastAsia="等线"/>
              </w:rPr>
              <w:t>if(</w:t>
            </w:r>
            <w:proofErr w:type="spellStart"/>
            <w:proofErr w:type="gramEnd"/>
            <w:r w:rsidRPr="00EC5744">
              <w:rPr>
                <w:rFonts w:eastAsia="等线"/>
              </w:rPr>
              <w:t>table_type</w:t>
            </w:r>
            <w:proofErr w:type="spellEnd"/>
            <w:r w:rsidRPr="00EC5744">
              <w:rPr>
                <w:rFonts w:eastAsia="等线"/>
              </w:rPr>
              <w:t xml:space="preserve"> == 3){</w:t>
            </w:r>
          </w:p>
          <w:p w14:paraId="1CAB0711" w14:textId="77777777" w:rsidR="00F459E0" w:rsidRPr="00EC5744" w:rsidRDefault="00F459E0" w:rsidP="00F459E0">
            <w:pPr>
              <w:ind w:left="1260"/>
              <w:rPr>
                <w:rFonts w:eastAsia="等线"/>
              </w:rPr>
            </w:pPr>
            <w:proofErr w:type="spellStart"/>
            <w:r w:rsidRPr="00EC5744">
              <w:rPr>
                <w:rFonts w:eastAsia="等线"/>
              </w:rPr>
              <w:t>coordinate_type</w:t>
            </w:r>
            <w:proofErr w:type="spellEnd"/>
          </w:p>
          <w:p w14:paraId="683AEB3E" w14:textId="77777777" w:rsidR="00F459E0" w:rsidRPr="00C423C3" w:rsidRDefault="00F459E0" w:rsidP="00F459E0">
            <w:pPr>
              <w:ind w:firstLineChars="600" w:firstLine="1260"/>
              <w:rPr>
                <w:rFonts w:eastAsia="等线"/>
              </w:rPr>
            </w:pPr>
            <w:proofErr w:type="gramStart"/>
            <w:r w:rsidRPr="00C423C3">
              <w:rPr>
                <w:rFonts w:eastAsia="等线"/>
              </w:rPr>
              <w:t>if(</w:t>
            </w:r>
            <w:proofErr w:type="spellStart"/>
            <w:proofErr w:type="gramEnd"/>
            <w:r w:rsidRPr="00EC5744">
              <w:rPr>
                <w:rFonts w:eastAsia="等线"/>
              </w:rPr>
              <w:t>coordinate_type</w:t>
            </w:r>
            <w:proofErr w:type="spellEnd"/>
            <w:r w:rsidRPr="00EC5744">
              <w:rPr>
                <w:rFonts w:eastAsia="等线"/>
              </w:rPr>
              <w:t xml:space="preserve"> == 0</w:t>
            </w:r>
            <w:r w:rsidRPr="00C423C3">
              <w:rPr>
                <w:rFonts w:eastAsia="等线"/>
              </w:rPr>
              <w:t>){</w:t>
            </w:r>
          </w:p>
          <w:p w14:paraId="375FA215" w14:textId="77777777" w:rsidR="00F459E0" w:rsidRPr="00EC5744" w:rsidRDefault="00F459E0" w:rsidP="00F459E0">
            <w:pPr>
              <w:ind w:left="1260" w:firstLineChars="200" w:firstLine="420"/>
              <w:rPr>
                <w:rFonts w:eastAsia="等线"/>
              </w:rPr>
            </w:pPr>
            <w:proofErr w:type="spellStart"/>
            <w:proofErr w:type="gramStart"/>
            <w:r w:rsidRPr="00EC5744">
              <w:rPr>
                <w:rFonts w:eastAsia="等线"/>
              </w:rPr>
              <w:t>ClientPosition</w:t>
            </w:r>
            <w:proofErr w:type="spellEnd"/>
            <w:r w:rsidRPr="00EC5744">
              <w:rPr>
                <w:rFonts w:eastAsia="等线"/>
              </w:rPr>
              <w:t>(</w:t>
            </w:r>
            <w:proofErr w:type="gramEnd"/>
            <w:r w:rsidRPr="00EC5744">
              <w:rPr>
                <w:rFonts w:eastAsia="等线"/>
              </w:rPr>
              <w:t>)</w:t>
            </w:r>
          </w:p>
          <w:p w14:paraId="6AD9E36E" w14:textId="77777777" w:rsidR="00F459E0" w:rsidRPr="00C423C3" w:rsidRDefault="00F459E0" w:rsidP="00F459E0">
            <w:pPr>
              <w:ind w:left="1260"/>
              <w:rPr>
                <w:rFonts w:eastAsia="等线"/>
              </w:rPr>
            </w:pPr>
            <w:r w:rsidRPr="00C423C3">
              <w:rPr>
                <w:rFonts w:eastAsia="等线"/>
              </w:rPr>
              <w:t>}</w:t>
            </w:r>
          </w:p>
          <w:p w14:paraId="43F6F111" w14:textId="77777777" w:rsidR="00F459E0" w:rsidRPr="00C423C3" w:rsidRDefault="00F459E0" w:rsidP="00F459E0">
            <w:pPr>
              <w:ind w:left="1260"/>
              <w:rPr>
                <w:rFonts w:eastAsia="等线"/>
              </w:rPr>
            </w:pPr>
            <w:proofErr w:type="gramStart"/>
            <w:r w:rsidRPr="00C423C3">
              <w:rPr>
                <w:rFonts w:eastAsia="等线" w:hint="eastAsia"/>
              </w:rPr>
              <w:t>i</w:t>
            </w:r>
            <w:r w:rsidRPr="00C423C3">
              <w:rPr>
                <w:rFonts w:eastAsia="等线"/>
              </w:rPr>
              <w:t>f(</w:t>
            </w:r>
            <w:proofErr w:type="spellStart"/>
            <w:proofErr w:type="gramEnd"/>
            <w:r w:rsidRPr="00C423C3">
              <w:rPr>
                <w:rFonts w:eastAsia="等线"/>
                <w:bCs/>
                <w:color w:val="000000"/>
                <w:kern w:val="24"/>
                <w:szCs w:val="21"/>
              </w:rPr>
              <w:t>coordinate_type</w:t>
            </w:r>
            <w:proofErr w:type="spellEnd"/>
            <w:r w:rsidRPr="00C423C3">
              <w:rPr>
                <w:rFonts w:eastAsia="等线"/>
                <w:bCs/>
                <w:color w:val="000000"/>
                <w:kern w:val="24"/>
                <w:szCs w:val="21"/>
              </w:rPr>
              <w:t xml:space="preserve"> == 1</w:t>
            </w:r>
            <w:r w:rsidRPr="00C423C3">
              <w:rPr>
                <w:rFonts w:eastAsia="等线"/>
              </w:rPr>
              <w:t>){</w:t>
            </w:r>
          </w:p>
          <w:p w14:paraId="738AE79F" w14:textId="77777777" w:rsidR="00F459E0" w:rsidRDefault="00F459E0" w:rsidP="00F459E0">
            <w:pPr>
              <w:ind w:firstLineChars="800" w:firstLine="1680"/>
              <w:rPr>
                <w:rFonts w:eastAsia="等线"/>
              </w:rPr>
            </w:pPr>
            <w:r w:rsidRPr="00C423C3">
              <w:rPr>
                <w:rFonts w:eastAsia="等线"/>
              </w:rPr>
              <w:t>azimuth</w:t>
            </w:r>
          </w:p>
          <w:p w14:paraId="32E4C5C9" w14:textId="77777777" w:rsidR="00F459E0" w:rsidRDefault="00F459E0" w:rsidP="00F459E0">
            <w:pPr>
              <w:ind w:firstLineChars="800" w:firstLine="1680"/>
              <w:rPr>
                <w:rFonts w:eastAsia="等线"/>
              </w:rPr>
            </w:pPr>
            <w:r w:rsidRPr="00C423C3">
              <w:rPr>
                <w:rFonts w:eastAsia="等线"/>
              </w:rPr>
              <w:t>elevation</w:t>
            </w:r>
          </w:p>
          <w:p w14:paraId="0D846FC9" w14:textId="77777777" w:rsidR="00F459E0" w:rsidRPr="00C423C3" w:rsidRDefault="00F459E0" w:rsidP="00F459E0">
            <w:pPr>
              <w:ind w:firstLineChars="800" w:firstLine="1680"/>
              <w:rPr>
                <w:rFonts w:eastAsia="等线"/>
              </w:rPr>
            </w:pPr>
            <w:r w:rsidRPr="00C423C3">
              <w:rPr>
                <w:rFonts w:eastAsia="等线"/>
              </w:rPr>
              <w:t>distance</w:t>
            </w:r>
          </w:p>
          <w:p w14:paraId="2CC13B9A" w14:textId="77777777" w:rsidR="00F459E0" w:rsidRPr="00C423C3" w:rsidRDefault="00F459E0" w:rsidP="00F459E0">
            <w:pPr>
              <w:ind w:left="1260"/>
              <w:rPr>
                <w:rFonts w:eastAsia="等线"/>
              </w:rPr>
            </w:pPr>
            <w:r w:rsidRPr="00C423C3">
              <w:rPr>
                <w:rFonts w:eastAsia="等线"/>
              </w:rPr>
              <w:t>}</w:t>
            </w:r>
          </w:p>
          <w:p w14:paraId="0C1844A9" w14:textId="77777777" w:rsidR="00F459E0" w:rsidRPr="00C423C3" w:rsidRDefault="00F459E0" w:rsidP="00F459E0">
            <w:pPr>
              <w:widowControl/>
              <w:kinsoku w:val="0"/>
              <w:overflowPunct w:val="0"/>
              <w:ind w:left="840"/>
              <w:jc w:val="left"/>
              <w:textAlignment w:val="baseline"/>
              <w:rPr>
                <w:rFonts w:eastAsia="等线" w:cs="宋体"/>
                <w:bCs/>
                <w:color w:val="000000"/>
                <w:kern w:val="24"/>
                <w:szCs w:val="21"/>
              </w:rPr>
            </w:pPr>
            <w:r w:rsidRPr="00C423C3">
              <w:rPr>
                <w:rFonts w:eastAsia="等线" w:cs="宋体"/>
                <w:bCs/>
                <w:color w:val="000000"/>
                <w:kern w:val="24"/>
                <w:szCs w:val="21"/>
              </w:rPr>
              <w:t>}</w:t>
            </w:r>
          </w:p>
          <w:p w14:paraId="1A0EC656" w14:textId="77777777" w:rsidR="00F459E0" w:rsidRPr="00C423C3" w:rsidRDefault="00F459E0" w:rsidP="00F459E0">
            <w:pPr>
              <w:widowControl/>
              <w:kinsoku w:val="0"/>
              <w:overflowPunct w:val="0"/>
              <w:ind w:left="420"/>
              <w:jc w:val="left"/>
              <w:textAlignment w:val="baseline"/>
              <w:rPr>
                <w:rFonts w:eastAsia="等线" w:cs="宋体"/>
                <w:bCs/>
                <w:color w:val="000000"/>
                <w:kern w:val="24"/>
                <w:szCs w:val="21"/>
              </w:rPr>
            </w:pPr>
            <w:r w:rsidRPr="00C423C3">
              <w:rPr>
                <w:rFonts w:eastAsia="等线" w:cs="宋体"/>
                <w:bCs/>
                <w:color w:val="000000"/>
                <w:kern w:val="24"/>
                <w:szCs w:val="21"/>
              </w:rPr>
              <w:t>}</w:t>
            </w:r>
          </w:p>
          <w:p w14:paraId="43DB9AE6" w14:textId="77777777" w:rsidR="00F459E0" w:rsidRPr="00C423C3" w:rsidRDefault="00F459E0" w:rsidP="00F459E0">
            <w:pPr>
              <w:widowControl/>
              <w:kinsoku w:val="0"/>
              <w:overflowPunct w:val="0"/>
              <w:jc w:val="left"/>
              <w:textAlignment w:val="baseline"/>
              <w:rPr>
                <w:rFonts w:eastAsia="等线" w:cs="宋体"/>
                <w:bCs/>
                <w:color w:val="000000"/>
                <w:kern w:val="24"/>
                <w:szCs w:val="21"/>
              </w:rPr>
            </w:pPr>
            <w:r w:rsidRPr="00C423C3">
              <w:rPr>
                <w:rFonts w:eastAsia="等线" w:cs="宋体"/>
                <w:bCs/>
                <w:color w:val="000000"/>
                <w:kern w:val="24"/>
                <w:szCs w:val="21"/>
              </w:rPr>
              <w:t>}</w:t>
            </w:r>
          </w:p>
        </w:tc>
        <w:tc>
          <w:tcPr>
            <w:tcW w:w="851" w:type="dxa"/>
          </w:tcPr>
          <w:p w14:paraId="5AD2323C" w14:textId="77777777" w:rsidR="00F459E0" w:rsidRPr="00C423C3" w:rsidRDefault="00F459E0" w:rsidP="00F459E0">
            <w:pPr>
              <w:widowControl/>
              <w:kinsoku w:val="0"/>
              <w:overflowPunct w:val="0"/>
              <w:jc w:val="left"/>
              <w:textAlignment w:val="baseline"/>
              <w:rPr>
                <w:rFonts w:eastAsia="等线" w:cs="宋体"/>
                <w:bCs/>
                <w:color w:val="000000"/>
                <w:kern w:val="24"/>
                <w:szCs w:val="21"/>
              </w:rPr>
            </w:pPr>
          </w:p>
          <w:p w14:paraId="4CDE08FA" w14:textId="77777777" w:rsidR="00F459E0" w:rsidRPr="00C423C3" w:rsidRDefault="00F459E0" w:rsidP="00F459E0">
            <w:pPr>
              <w:widowControl/>
              <w:kinsoku w:val="0"/>
              <w:overflowPunct w:val="0"/>
              <w:jc w:val="left"/>
              <w:textAlignment w:val="baseline"/>
              <w:rPr>
                <w:rFonts w:eastAsia="等线" w:cs="宋体"/>
                <w:bCs/>
                <w:color w:val="000000"/>
                <w:kern w:val="24"/>
                <w:szCs w:val="21"/>
              </w:rPr>
            </w:pPr>
          </w:p>
          <w:p w14:paraId="7D0B4F36" w14:textId="77777777" w:rsidR="00F459E0" w:rsidRPr="00C423C3" w:rsidRDefault="00F459E0" w:rsidP="00F459E0">
            <w:pPr>
              <w:widowControl/>
              <w:kinsoku w:val="0"/>
              <w:overflowPunct w:val="0"/>
              <w:jc w:val="left"/>
              <w:textAlignment w:val="baseline"/>
              <w:rPr>
                <w:rFonts w:eastAsia="等线" w:cs="宋体"/>
                <w:bCs/>
                <w:color w:val="000000"/>
                <w:kern w:val="24"/>
                <w:szCs w:val="21"/>
              </w:rPr>
            </w:pPr>
          </w:p>
          <w:p w14:paraId="35EAB624" w14:textId="77777777" w:rsidR="00F459E0" w:rsidRPr="00C423C3" w:rsidRDefault="00F459E0" w:rsidP="00F459E0">
            <w:pPr>
              <w:widowControl/>
              <w:kinsoku w:val="0"/>
              <w:overflowPunct w:val="0"/>
              <w:jc w:val="left"/>
              <w:textAlignment w:val="baseline"/>
              <w:rPr>
                <w:rFonts w:eastAsia="等线" w:cs="宋体"/>
                <w:bCs/>
                <w:color w:val="000000"/>
                <w:kern w:val="24"/>
                <w:szCs w:val="21"/>
              </w:rPr>
            </w:pPr>
          </w:p>
          <w:p w14:paraId="085A4FBC" w14:textId="77777777" w:rsidR="00F459E0" w:rsidRPr="00C423C3" w:rsidRDefault="00F459E0" w:rsidP="00F459E0">
            <w:pPr>
              <w:widowControl/>
              <w:kinsoku w:val="0"/>
              <w:overflowPunct w:val="0"/>
              <w:jc w:val="left"/>
              <w:textAlignment w:val="baseline"/>
              <w:rPr>
                <w:rFonts w:eastAsia="等线" w:cs="宋体"/>
                <w:bCs/>
                <w:color w:val="000000"/>
                <w:kern w:val="24"/>
                <w:szCs w:val="21"/>
              </w:rPr>
            </w:pPr>
          </w:p>
          <w:p w14:paraId="0BB18BCF" w14:textId="77777777" w:rsidR="00F459E0" w:rsidRPr="00C423C3" w:rsidRDefault="00F459E0" w:rsidP="00F459E0">
            <w:pPr>
              <w:widowControl/>
              <w:kinsoku w:val="0"/>
              <w:overflowPunct w:val="0"/>
              <w:jc w:val="center"/>
              <w:textAlignment w:val="baseline"/>
              <w:rPr>
                <w:rFonts w:eastAsia="等线" w:cs="宋体"/>
                <w:bCs/>
                <w:color w:val="000000"/>
                <w:kern w:val="24"/>
                <w:szCs w:val="21"/>
              </w:rPr>
            </w:pPr>
          </w:p>
          <w:p w14:paraId="354D33A1" w14:textId="77777777" w:rsidR="00F459E0" w:rsidRPr="00C423C3" w:rsidRDefault="00F459E0" w:rsidP="00F459E0">
            <w:pPr>
              <w:widowControl/>
              <w:kinsoku w:val="0"/>
              <w:overflowPunct w:val="0"/>
              <w:ind w:left="420"/>
              <w:jc w:val="center"/>
              <w:textAlignment w:val="baseline"/>
              <w:rPr>
                <w:rFonts w:eastAsia="等线" w:cs="宋体"/>
                <w:bCs/>
                <w:color w:val="000000"/>
                <w:kern w:val="24"/>
                <w:szCs w:val="21"/>
              </w:rPr>
            </w:pPr>
          </w:p>
          <w:p w14:paraId="6DC28080" w14:textId="77777777" w:rsidR="00F459E0" w:rsidRPr="00C423C3" w:rsidRDefault="00F459E0" w:rsidP="00F459E0">
            <w:pPr>
              <w:widowControl/>
              <w:kinsoku w:val="0"/>
              <w:overflowPunct w:val="0"/>
              <w:ind w:left="420"/>
              <w:jc w:val="center"/>
              <w:textAlignment w:val="baseline"/>
              <w:rPr>
                <w:rFonts w:eastAsia="等线" w:cs="宋体"/>
                <w:bCs/>
                <w:color w:val="000000"/>
                <w:kern w:val="24"/>
                <w:szCs w:val="21"/>
              </w:rPr>
            </w:pPr>
          </w:p>
          <w:p w14:paraId="59C8A69C" w14:textId="77777777" w:rsidR="00F459E0" w:rsidRPr="00C423C3" w:rsidRDefault="00F459E0" w:rsidP="00F459E0">
            <w:pPr>
              <w:widowControl/>
              <w:kinsoku w:val="0"/>
              <w:overflowPunct w:val="0"/>
              <w:ind w:left="420"/>
              <w:jc w:val="center"/>
              <w:textAlignment w:val="baseline"/>
              <w:rPr>
                <w:rFonts w:eastAsia="等线" w:cs="宋体"/>
                <w:bCs/>
                <w:color w:val="000000"/>
                <w:kern w:val="24"/>
                <w:szCs w:val="21"/>
              </w:rPr>
            </w:pPr>
          </w:p>
          <w:p w14:paraId="01AC8F1C" w14:textId="77777777" w:rsidR="00F459E0" w:rsidRPr="00C423C3" w:rsidRDefault="00F459E0" w:rsidP="00F459E0">
            <w:pPr>
              <w:widowControl/>
              <w:kinsoku w:val="0"/>
              <w:overflowPunct w:val="0"/>
              <w:ind w:left="420"/>
              <w:jc w:val="center"/>
              <w:textAlignment w:val="baseline"/>
              <w:rPr>
                <w:rFonts w:eastAsia="等线" w:cs="宋体"/>
                <w:bCs/>
                <w:color w:val="000000"/>
                <w:kern w:val="24"/>
                <w:szCs w:val="21"/>
              </w:rPr>
            </w:pPr>
          </w:p>
          <w:p w14:paraId="53FACFE1" w14:textId="77777777" w:rsidR="00F459E0" w:rsidRPr="00C423C3" w:rsidRDefault="00F459E0" w:rsidP="00F459E0">
            <w:pPr>
              <w:widowControl/>
              <w:kinsoku w:val="0"/>
              <w:overflowPunct w:val="0"/>
              <w:ind w:left="420"/>
              <w:jc w:val="center"/>
              <w:textAlignment w:val="baseline"/>
              <w:rPr>
                <w:rFonts w:eastAsia="等线" w:cs="宋体"/>
                <w:bCs/>
                <w:color w:val="000000"/>
                <w:kern w:val="24"/>
                <w:szCs w:val="21"/>
              </w:rPr>
            </w:pPr>
          </w:p>
          <w:p w14:paraId="5805D91C" w14:textId="77777777" w:rsidR="00F459E0" w:rsidRPr="00C423C3" w:rsidRDefault="00F459E0" w:rsidP="00F459E0">
            <w:pPr>
              <w:widowControl/>
              <w:kinsoku w:val="0"/>
              <w:overflowPunct w:val="0"/>
              <w:jc w:val="center"/>
              <w:textAlignment w:val="baseline"/>
              <w:rPr>
                <w:rFonts w:eastAsia="等线" w:cs="宋体"/>
                <w:bCs/>
                <w:color w:val="000000"/>
                <w:kern w:val="24"/>
                <w:szCs w:val="21"/>
              </w:rPr>
            </w:pPr>
          </w:p>
        </w:tc>
        <w:tc>
          <w:tcPr>
            <w:tcW w:w="850" w:type="dxa"/>
          </w:tcPr>
          <w:p w14:paraId="7366E701" w14:textId="77777777" w:rsidR="00F459E0" w:rsidRPr="00C423C3" w:rsidRDefault="00F459E0" w:rsidP="00F459E0">
            <w:pPr>
              <w:widowControl/>
              <w:kinsoku w:val="0"/>
              <w:overflowPunct w:val="0"/>
              <w:jc w:val="center"/>
              <w:textAlignment w:val="baseline"/>
              <w:rPr>
                <w:rFonts w:eastAsia="等线" w:cs="宋体"/>
                <w:bCs/>
                <w:color w:val="000000"/>
                <w:kern w:val="24"/>
                <w:szCs w:val="21"/>
              </w:rPr>
            </w:pPr>
          </w:p>
          <w:p w14:paraId="4DB8F76A" w14:textId="77777777" w:rsidR="00F459E0" w:rsidRPr="00C423C3" w:rsidRDefault="00F459E0" w:rsidP="00F459E0">
            <w:pPr>
              <w:widowControl/>
              <w:kinsoku w:val="0"/>
              <w:overflowPunct w:val="0"/>
              <w:jc w:val="center"/>
              <w:textAlignment w:val="baseline"/>
              <w:rPr>
                <w:rFonts w:eastAsia="等线" w:cs="宋体"/>
                <w:bCs/>
                <w:color w:val="000000"/>
                <w:kern w:val="24"/>
                <w:szCs w:val="21"/>
              </w:rPr>
            </w:pPr>
            <w:r w:rsidRPr="00C423C3">
              <w:rPr>
                <w:rFonts w:eastAsia="等线" w:cs="宋体"/>
                <w:bCs/>
                <w:color w:val="000000"/>
                <w:kern w:val="24"/>
                <w:szCs w:val="21"/>
              </w:rPr>
              <w:t>8</w:t>
            </w:r>
          </w:p>
          <w:p w14:paraId="4BF886A2" w14:textId="77777777" w:rsidR="00F459E0" w:rsidRPr="00C423C3" w:rsidRDefault="00F459E0" w:rsidP="00F459E0">
            <w:pPr>
              <w:widowControl/>
              <w:kinsoku w:val="0"/>
              <w:overflowPunct w:val="0"/>
              <w:jc w:val="center"/>
              <w:textAlignment w:val="baseline"/>
              <w:rPr>
                <w:rFonts w:eastAsia="等线" w:cs="宋体"/>
                <w:bCs/>
                <w:color w:val="000000"/>
                <w:kern w:val="24"/>
                <w:szCs w:val="21"/>
              </w:rPr>
            </w:pPr>
            <w:r w:rsidRPr="00C423C3">
              <w:rPr>
                <w:rFonts w:eastAsia="等线" w:cs="宋体"/>
                <w:bCs/>
                <w:color w:val="000000"/>
                <w:kern w:val="24"/>
                <w:szCs w:val="21"/>
              </w:rPr>
              <w:t>8</w:t>
            </w:r>
          </w:p>
          <w:p w14:paraId="1851C8A0" w14:textId="77777777" w:rsidR="00F459E0" w:rsidRPr="00C423C3" w:rsidRDefault="00F459E0" w:rsidP="00F459E0">
            <w:pPr>
              <w:widowControl/>
              <w:kinsoku w:val="0"/>
              <w:overflowPunct w:val="0"/>
              <w:jc w:val="center"/>
              <w:textAlignment w:val="baseline"/>
              <w:rPr>
                <w:rFonts w:eastAsia="等线" w:cs="宋体"/>
                <w:bCs/>
                <w:color w:val="000000"/>
                <w:kern w:val="24"/>
                <w:szCs w:val="21"/>
              </w:rPr>
            </w:pPr>
            <w:r w:rsidRPr="00C423C3">
              <w:rPr>
                <w:rFonts w:eastAsia="等线" w:cs="宋体"/>
                <w:bCs/>
                <w:color w:val="000000"/>
                <w:kern w:val="24"/>
                <w:szCs w:val="21"/>
              </w:rPr>
              <w:t>16</w:t>
            </w:r>
          </w:p>
          <w:p w14:paraId="148A5873" w14:textId="77777777" w:rsidR="00F459E0" w:rsidRPr="00C423C3" w:rsidRDefault="00F459E0" w:rsidP="00F459E0">
            <w:pPr>
              <w:widowControl/>
              <w:kinsoku w:val="0"/>
              <w:overflowPunct w:val="0"/>
              <w:jc w:val="center"/>
              <w:textAlignment w:val="baseline"/>
              <w:rPr>
                <w:rFonts w:eastAsia="等线" w:cs="宋体"/>
                <w:bCs/>
                <w:color w:val="000000"/>
                <w:kern w:val="24"/>
                <w:szCs w:val="21"/>
              </w:rPr>
            </w:pPr>
          </w:p>
          <w:p w14:paraId="1A7001B5" w14:textId="77777777" w:rsidR="00F459E0" w:rsidRPr="00C423C3" w:rsidRDefault="00F459E0" w:rsidP="00F459E0">
            <w:pPr>
              <w:widowControl/>
              <w:kinsoku w:val="0"/>
              <w:overflowPunct w:val="0"/>
              <w:jc w:val="center"/>
              <w:textAlignment w:val="baseline"/>
              <w:rPr>
                <w:rFonts w:eastAsia="等线" w:cs="宋体"/>
                <w:bCs/>
                <w:color w:val="000000"/>
                <w:kern w:val="24"/>
                <w:szCs w:val="21"/>
              </w:rPr>
            </w:pPr>
            <w:r w:rsidRPr="00C423C3">
              <w:rPr>
                <w:rFonts w:eastAsia="等线" w:cs="宋体"/>
                <w:bCs/>
                <w:color w:val="000000"/>
                <w:kern w:val="24"/>
                <w:szCs w:val="21"/>
              </w:rPr>
              <w:t>8</w:t>
            </w:r>
          </w:p>
          <w:p w14:paraId="55FE2CA2" w14:textId="77777777" w:rsidR="00F459E0" w:rsidRPr="00C423C3" w:rsidRDefault="00F459E0" w:rsidP="00F459E0">
            <w:pPr>
              <w:widowControl/>
              <w:kinsoku w:val="0"/>
              <w:overflowPunct w:val="0"/>
              <w:jc w:val="center"/>
              <w:textAlignment w:val="baseline"/>
              <w:rPr>
                <w:rFonts w:eastAsia="等线" w:cs="宋体"/>
                <w:bCs/>
                <w:color w:val="000000"/>
                <w:kern w:val="24"/>
                <w:szCs w:val="21"/>
              </w:rPr>
            </w:pPr>
          </w:p>
          <w:p w14:paraId="13031F51" w14:textId="77777777" w:rsidR="00F459E0" w:rsidRPr="00C423C3" w:rsidRDefault="00F459E0" w:rsidP="00F459E0">
            <w:pPr>
              <w:widowControl/>
              <w:kinsoku w:val="0"/>
              <w:overflowPunct w:val="0"/>
              <w:jc w:val="center"/>
              <w:textAlignment w:val="baseline"/>
              <w:rPr>
                <w:rFonts w:eastAsia="等线" w:cs="宋体"/>
                <w:bCs/>
                <w:color w:val="000000"/>
                <w:kern w:val="24"/>
                <w:szCs w:val="21"/>
              </w:rPr>
            </w:pPr>
            <w:r w:rsidRPr="00C423C3">
              <w:rPr>
                <w:rFonts w:eastAsia="等线" w:cs="宋体"/>
                <w:bCs/>
                <w:color w:val="000000"/>
                <w:kern w:val="24"/>
                <w:szCs w:val="21"/>
              </w:rPr>
              <w:t>1</w:t>
            </w:r>
          </w:p>
          <w:p w14:paraId="79D51F71" w14:textId="77777777" w:rsidR="00F459E0" w:rsidRPr="00C423C3" w:rsidRDefault="00F459E0" w:rsidP="00F459E0">
            <w:pPr>
              <w:widowControl/>
              <w:kinsoku w:val="0"/>
              <w:overflowPunct w:val="0"/>
              <w:jc w:val="center"/>
              <w:textAlignment w:val="baseline"/>
              <w:rPr>
                <w:rFonts w:eastAsia="等线" w:cs="宋体"/>
                <w:bCs/>
                <w:color w:val="000000"/>
                <w:kern w:val="24"/>
                <w:szCs w:val="21"/>
              </w:rPr>
            </w:pPr>
            <w:r w:rsidRPr="00C423C3">
              <w:rPr>
                <w:rFonts w:eastAsia="等线" w:cs="宋体"/>
                <w:bCs/>
                <w:color w:val="000000"/>
                <w:kern w:val="24"/>
                <w:szCs w:val="21"/>
              </w:rPr>
              <w:t>1</w:t>
            </w:r>
          </w:p>
          <w:p w14:paraId="00243B06" w14:textId="77777777" w:rsidR="00F459E0" w:rsidRPr="00C423C3" w:rsidRDefault="00F459E0" w:rsidP="00F459E0">
            <w:pPr>
              <w:widowControl/>
              <w:kinsoku w:val="0"/>
              <w:overflowPunct w:val="0"/>
              <w:jc w:val="center"/>
              <w:textAlignment w:val="baseline"/>
              <w:rPr>
                <w:rFonts w:eastAsia="等线" w:cs="宋体"/>
                <w:bCs/>
                <w:color w:val="000000"/>
                <w:kern w:val="24"/>
                <w:szCs w:val="21"/>
              </w:rPr>
            </w:pPr>
            <w:r w:rsidRPr="00C423C3">
              <w:rPr>
                <w:rFonts w:eastAsia="等线" w:cs="宋体"/>
                <w:bCs/>
                <w:color w:val="000000"/>
                <w:kern w:val="24"/>
                <w:szCs w:val="21"/>
              </w:rPr>
              <w:t>6</w:t>
            </w:r>
          </w:p>
          <w:p w14:paraId="08F90A28" w14:textId="77777777" w:rsidR="00F459E0" w:rsidRPr="00C423C3" w:rsidRDefault="00F459E0" w:rsidP="00F459E0">
            <w:pPr>
              <w:widowControl/>
              <w:kinsoku w:val="0"/>
              <w:overflowPunct w:val="0"/>
              <w:jc w:val="center"/>
              <w:textAlignment w:val="baseline"/>
              <w:rPr>
                <w:rFonts w:eastAsia="等线" w:cs="宋体"/>
                <w:bCs/>
                <w:color w:val="000000"/>
                <w:kern w:val="24"/>
                <w:szCs w:val="21"/>
              </w:rPr>
            </w:pPr>
          </w:p>
          <w:p w14:paraId="5507641E" w14:textId="77777777" w:rsidR="00F459E0" w:rsidRPr="00C423C3" w:rsidRDefault="00F459E0" w:rsidP="00F459E0">
            <w:pPr>
              <w:widowControl/>
              <w:kinsoku w:val="0"/>
              <w:overflowPunct w:val="0"/>
              <w:jc w:val="center"/>
              <w:textAlignment w:val="baseline"/>
              <w:rPr>
                <w:rFonts w:eastAsia="等线" w:cs="宋体"/>
                <w:bCs/>
                <w:color w:val="000000"/>
                <w:kern w:val="24"/>
                <w:szCs w:val="21"/>
              </w:rPr>
            </w:pPr>
            <w:r w:rsidRPr="00C423C3">
              <w:rPr>
                <w:rFonts w:eastAsia="等线" w:cs="宋体"/>
                <w:bCs/>
                <w:color w:val="000000"/>
                <w:kern w:val="24"/>
                <w:szCs w:val="21"/>
              </w:rPr>
              <w:t>8</w:t>
            </w:r>
          </w:p>
          <w:p w14:paraId="1798B4F9" w14:textId="77777777" w:rsidR="00F459E0" w:rsidRPr="00C423C3" w:rsidRDefault="00F459E0" w:rsidP="00F459E0">
            <w:pPr>
              <w:widowControl/>
              <w:kinsoku w:val="0"/>
              <w:overflowPunct w:val="0"/>
              <w:jc w:val="center"/>
              <w:textAlignment w:val="baseline"/>
              <w:rPr>
                <w:rFonts w:eastAsia="等线" w:cs="宋体"/>
                <w:bCs/>
                <w:color w:val="000000"/>
                <w:kern w:val="24"/>
                <w:szCs w:val="21"/>
              </w:rPr>
            </w:pPr>
          </w:p>
          <w:p w14:paraId="58637618" w14:textId="77777777" w:rsidR="00F459E0" w:rsidRPr="00C423C3" w:rsidRDefault="00F459E0" w:rsidP="00F459E0">
            <w:pPr>
              <w:widowControl/>
              <w:kinsoku w:val="0"/>
              <w:overflowPunct w:val="0"/>
              <w:jc w:val="center"/>
              <w:textAlignment w:val="baseline"/>
              <w:rPr>
                <w:rFonts w:eastAsia="等线" w:cs="宋体"/>
                <w:bCs/>
                <w:color w:val="000000"/>
                <w:kern w:val="24"/>
                <w:szCs w:val="21"/>
              </w:rPr>
            </w:pPr>
          </w:p>
          <w:p w14:paraId="7AB6550D" w14:textId="77777777" w:rsidR="00F459E0" w:rsidRDefault="00F459E0" w:rsidP="00F459E0">
            <w:pPr>
              <w:widowControl/>
              <w:kinsoku w:val="0"/>
              <w:overflowPunct w:val="0"/>
              <w:jc w:val="center"/>
              <w:textAlignment w:val="baseline"/>
              <w:rPr>
                <w:rFonts w:eastAsia="等线" w:cs="宋体"/>
                <w:bCs/>
                <w:color w:val="000000"/>
                <w:kern w:val="24"/>
                <w:szCs w:val="21"/>
              </w:rPr>
            </w:pPr>
          </w:p>
          <w:p w14:paraId="3FE9C7DD" w14:textId="77777777" w:rsidR="00F459E0" w:rsidRPr="00C423C3" w:rsidRDefault="00F459E0" w:rsidP="00F459E0">
            <w:pPr>
              <w:widowControl/>
              <w:kinsoku w:val="0"/>
              <w:overflowPunct w:val="0"/>
              <w:jc w:val="center"/>
              <w:textAlignment w:val="baseline"/>
              <w:rPr>
                <w:rFonts w:eastAsia="等线" w:cs="宋体"/>
                <w:bCs/>
                <w:color w:val="000000"/>
                <w:kern w:val="24"/>
                <w:szCs w:val="21"/>
              </w:rPr>
            </w:pPr>
          </w:p>
          <w:p w14:paraId="06A531BF" w14:textId="77777777" w:rsidR="00F459E0" w:rsidRPr="00C423C3" w:rsidRDefault="00F459E0" w:rsidP="00F459E0">
            <w:pPr>
              <w:widowControl/>
              <w:kinsoku w:val="0"/>
              <w:overflowPunct w:val="0"/>
              <w:jc w:val="center"/>
              <w:textAlignment w:val="baseline"/>
              <w:rPr>
                <w:rFonts w:eastAsia="等线" w:cs="宋体"/>
                <w:bCs/>
                <w:color w:val="000000"/>
                <w:kern w:val="24"/>
                <w:szCs w:val="21"/>
              </w:rPr>
            </w:pPr>
          </w:p>
          <w:p w14:paraId="0A72124E" w14:textId="77777777" w:rsidR="00F459E0" w:rsidRPr="00C423C3" w:rsidRDefault="00F459E0" w:rsidP="00F459E0">
            <w:pPr>
              <w:widowControl/>
              <w:kinsoku w:val="0"/>
              <w:overflowPunct w:val="0"/>
              <w:jc w:val="center"/>
              <w:textAlignment w:val="baseline"/>
              <w:rPr>
                <w:rFonts w:eastAsia="等线" w:cs="宋体"/>
                <w:bCs/>
                <w:color w:val="000000"/>
                <w:kern w:val="24"/>
                <w:szCs w:val="21"/>
              </w:rPr>
            </w:pPr>
            <w:r w:rsidRPr="00C423C3">
              <w:rPr>
                <w:rFonts w:eastAsia="等线" w:cs="宋体"/>
                <w:bCs/>
                <w:color w:val="000000"/>
                <w:kern w:val="24"/>
                <w:szCs w:val="21"/>
              </w:rPr>
              <w:t>8</w:t>
            </w:r>
          </w:p>
          <w:p w14:paraId="5534EA5D" w14:textId="77777777" w:rsidR="00F459E0" w:rsidRPr="00C423C3" w:rsidRDefault="00F459E0" w:rsidP="00F459E0">
            <w:pPr>
              <w:widowControl/>
              <w:kinsoku w:val="0"/>
              <w:overflowPunct w:val="0"/>
              <w:jc w:val="center"/>
              <w:textAlignment w:val="baseline"/>
              <w:rPr>
                <w:rFonts w:eastAsia="等线" w:cs="宋体"/>
                <w:bCs/>
                <w:color w:val="000000"/>
                <w:kern w:val="24"/>
                <w:szCs w:val="21"/>
              </w:rPr>
            </w:pPr>
          </w:p>
          <w:p w14:paraId="6A0FDC2E" w14:textId="77777777" w:rsidR="00F459E0" w:rsidRPr="00C423C3" w:rsidRDefault="00F459E0" w:rsidP="00F459E0">
            <w:pPr>
              <w:widowControl/>
              <w:kinsoku w:val="0"/>
              <w:overflowPunct w:val="0"/>
              <w:jc w:val="center"/>
              <w:textAlignment w:val="baseline"/>
              <w:rPr>
                <w:rFonts w:eastAsia="等线" w:cs="宋体"/>
                <w:bCs/>
                <w:color w:val="000000"/>
                <w:kern w:val="24"/>
                <w:szCs w:val="21"/>
              </w:rPr>
            </w:pPr>
          </w:p>
          <w:p w14:paraId="7D7ECE36" w14:textId="77777777" w:rsidR="00F459E0" w:rsidRPr="00C423C3" w:rsidRDefault="00F459E0" w:rsidP="00F459E0">
            <w:pPr>
              <w:widowControl/>
              <w:kinsoku w:val="0"/>
              <w:overflowPunct w:val="0"/>
              <w:jc w:val="center"/>
              <w:textAlignment w:val="baseline"/>
              <w:rPr>
                <w:rFonts w:eastAsia="等线" w:cs="宋体"/>
                <w:bCs/>
                <w:color w:val="000000"/>
                <w:kern w:val="24"/>
                <w:szCs w:val="21"/>
              </w:rPr>
            </w:pPr>
          </w:p>
          <w:p w14:paraId="04B9F757" w14:textId="77777777" w:rsidR="00F459E0" w:rsidRPr="00C423C3" w:rsidRDefault="00F459E0" w:rsidP="00F459E0">
            <w:pPr>
              <w:widowControl/>
              <w:kinsoku w:val="0"/>
              <w:overflowPunct w:val="0"/>
              <w:jc w:val="center"/>
              <w:textAlignment w:val="baseline"/>
              <w:rPr>
                <w:rFonts w:eastAsia="等线" w:cs="宋体"/>
                <w:bCs/>
                <w:color w:val="000000"/>
                <w:kern w:val="24"/>
                <w:szCs w:val="21"/>
              </w:rPr>
            </w:pPr>
          </w:p>
          <w:p w14:paraId="6D5272AF" w14:textId="77777777" w:rsidR="00F459E0" w:rsidRPr="00C423C3" w:rsidRDefault="00F459E0" w:rsidP="00F459E0">
            <w:pPr>
              <w:widowControl/>
              <w:kinsoku w:val="0"/>
              <w:overflowPunct w:val="0"/>
              <w:jc w:val="center"/>
              <w:textAlignment w:val="baseline"/>
              <w:rPr>
                <w:rFonts w:eastAsia="等线" w:cs="宋体"/>
                <w:bCs/>
                <w:color w:val="000000"/>
                <w:kern w:val="24"/>
                <w:szCs w:val="21"/>
              </w:rPr>
            </w:pPr>
            <w:r w:rsidRPr="00C423C3">
              <w:rPr>
                <w:rFonts w:eastAsia="等线" w:cs="宋体" w:hint="eastAsia"/>
                <w:bCs/>
                <w:color w:val="000000"/>
                <w:kern w:val="24"/>
                <w:szCs w:val="21"/>
              </w:rPr>
              <w:t>8</w:t>
            </w:r>
          </w:p>
          <w:p w14:paraId="0F06989E" w14:textId="77777777" w:rsidR="00F459E0" w:rsidRPr="00C423C3" w:rsidRDefault="00F459E0" w:rsidP="00F459E0">
            <w:pPr>
              <w:widowControl/>
              <w:kinsoku w:val="0"/>
              <w:overflowPunct w:val="0"/>
              <w:jc w:val="center"/>
              <w:textAlignment w:val="baseline"/>
              <w:rPr>
                <w:rFonts w:eastAsia="等线" w:cs="宋体"/>
                <w:bCs/>
                <w:color w:val="000000"/>
                <w:kern w:val="24"/>
                <w:szCs w:val="21"/>
              </w:rPr>
            </w:pPr>
            <w:r w:rsidRPr="00C423C3">
              <w:rPr>
                <w:rFonts w:eastAsia="等线" w:cs="宋体" w:hint="eastAsia"/>
                <w:bCs/>
                <w:color w:val="000000"/>
                <w:kern w:val="24"/>
                <w:szCs w:val="21"/>
              </w:rPr>
              <w:t>8</w:t>
            </w:r>
          </w:p>
          <w:p w14:paraId="0B198E63" w14:textId="77777777" w:rsidR="00F459E0" w:rsidRPr="00C423C3" w:rsidRDefault="00F459E0" w:rsidP="00F459E0">
            <w:pPr>
              <w:widowControl/>
              <w:kinsoku w:val="0"/>
              <w:overflowPunct w:val="0"/>
              <w:jc w:val="center"/>
              <w:textAlignment w:val="baseline"/>
              <w:rPr>
                <w:rFonts w:eastAsia="等线" w:cs="宋体"/>
                <w:bCs/>
                <w:color w:val="000000"/>
                <w:kern w:val="24"/>
                <w:szCs w:val="21"/>
              </w:rPr>
            </w:pPr>
            <w:r w:rsidRPr="00C423C3">
              <w:rPr>
                <w:rFonts w:eastAsia="等线" w:cs="宋体" w:hint="eastAsia"/>
                <w:bCs/>
                <w:color w:val="000000"/>
                <w:kern w:val="24"/>
                <w:szCs w:val="21"/>
              </w:rPr>
              <w:t>8</w:t>
            </w:r>
          </w:p>
        </w:tc>
        <w:tc>
          <w:tcPr>
            <w:tcW w:w="876" w:type="dxa"/>
          </w:tcPr>
          <w:p w14:paraId="6E782D26" w14:textId="77777777" w:rsidR="00F459E0" w:rsidRPr="00C423C3" w:rsidRDefault="00F459E0" w:rsidP="00F459E0">
            <w:pPr>
              <w:widowControl/>
              <w:kinsoku w:val="0"/>
              <w:overflowPunct w:val="0"/>
              <w:jc w:val="center"/>
              <w:textAlignment w:val="baseline"/>
              <w:rPr>
                <w:rFonts w:eastAsia="等线" w:cs="宋体"/>
                <w:bCs/>
                <w:color w:val="000000"/>
                <w:kern w:val="24"/>
                <w:szCs w:val="21"/>
              </w:rPr>
            </w:pPr>
          </w:p>
          <w:p w14:paraId="13690C0F" w14:textId="77777777" w:rsidR="00F459E0" w:rsidRPr="00C423C3" w:rsidRDefault="00F459E0" w:rsidP="00F459E0">
            <w:pPr>
              <w:widowControl/>
              <w:kinsoku w:val="0"/>
              <w:overflowPunct w:val="0"/>
              <w:jc w:val="center"/>
              <w:textAlignment w:val="baseline"/>
              <w:rPr>
                <w:rFonts w:eastAsia="等线" w:cs="宋体"/>
                <w:bCs/>
                <w:color w:val="000000"/>
                <w:kern w:val="24"/>
                <w:szCs w:val="21"/>
              </w:rPr>
            </w:pPr>
            <w:r w:rsidRPr="00C423C3">
              <w:rPr>
                <w:rFonts w:eastAsia="等线" w:cs="宋体"/>
                <w:bCs/>
                <w:color w:val="000000"/>
                <w:kern w:val="24"/>
                <w:szCs w:val="21"/>
              </w:rPr>
              <w:t>uimsbf</w:t>
            </w:r>
          </w:p>
          <w:p w14:paraId="40005BAA" w14:textId="77777777" w:rsidR="00F459E0" w:rsidRPr="00C423C3" w:rsidRDefault="00F459E0" w:rsidP="00F459E0">
            <w:pPr>
              <w:widowControl/>
              <w:kinsoku w:val="0"/>
              <w:overflowPunct w:val="0"/>
              <w:jc w:val="center"/>
              <w:textAlignment w:val="baseline"/>
              <w:rPr>
                <w:rFonts w:eastAsia="等线" w:cs="宋体"/>
                <w:bCs/>
                <w:color w:val="000000"/>
                <w:kern w:val="24"/>
                <w:szCs w:val="21"/>
              </w:rPr>
            </w:pPr>
            <w:r w:rsidRPr="00C423C3">
              <w:rPr>
                <w:rFonts w:eastAsia="等线" w:cs="宋体"/>
                <w:bCs/>
                <w:color w:val="000000"/>
                <w:kern w:val="24"/>
                <w:szCs w:val="21"/>
              </w:rPr>
              <w:t>uimsbf</w:t>
            </w:r>
          </w:p>
          <w:p w14:paraId="68C955C8" w14:textId="77777777" w:rsidR="00F459E0" w:rsidRPr="00C423C3" w:rsidRDefault="00F459E0" w:rsidP="00F459E0">
            <w:pPr>
              <w:widowControl/>
              <w:kinsoku w:val="0"/>
              <w:overflowPunct w:val="0"/>
              <w:jc w:val="center"/>
              <w:textAlignment w:val="baseline"/>
              <w:rPr>
                <w:rFonts w:eastAsia="等线" w:cs="宋体"/>
                <w:bCs/>
                <w:color w:val="000000"/>
                <w:kern w:val="24"/>
                <w:szCs w:val="21"/>
              </w:rPr>
            </w:pPr>
            <w:r w:rsidRPr="00C423C3">
              <w:rPr>
                <w:rFonts w:eastAsia="等线" w:cs="宋体"/>
                <w:bCs/>
                <w:color w:val="000000"/>
                <w:kern w:val="24"/>
                <w:szCs w:val="21"/>
              </w:rPr>
              <w:t>uimsbf</w:t>
            </w:r>
          </w:p>
          <w:p w14:paraId="0EECCF5F" w14:textId="77777777" w:rsidR="00F459E0" w:rsidRPr="00C423C3" w:rsidRDefault="00F459E0" w:rsidP="00F459E0">
            <w:pPr>
              <w:widowControl/>
              <w:kinsoku w:val="0"/>
              <w:overflowPunct w:val="0"/>
              <w:jc w:val="center"/>
              <w:textAlignment w:val="baseline"/>
              <w:rPr>
                <w:rFonts w:eastAsia="等线" w:cs="宋体"/>
                <w:bCs/>
                <w:color w:val="000000"/>
                <w:kern w:val="24"/>
                <w:szCs w:val="21"/>
              </w:rPr>
            </w:pPr>
          </w:p>
          <w:p w14:paraId="2DDC30B3" w14:textId="77777777" w:rsidR="00F459E0" w:rsidRPr="00C423C3" w:rsidRDefault="00F459E0" w:rsidP="00F459E0">
            <w:pPr>
              <w:widowControl/>
              <w:kinsoku w:val="0"/>
              <w:overflowPunct w:val="0"/>
              <w:jc w:val="center"/>
              <w:textAlignment w:val="baseline"/>
              <w:rPr>
                <w:rFonts w:eastAsia="等线" w:cs="宋体"/>
                <w:bCs/>
                <w:color w:val="000000"/>
                <w:kern w:val="24"/>
                <w:szCs w:val="21"/>
              </w:rPr>
            </w:pPr>
            <w:r w:rsidRPr="00C423C3">
              <w:rPr>
                <w:rFonts w:eastAsia="等线" w:cs="宋体"/>
                <w:bCs/>
                <w:color w:val="000000"/>
                <w:kern w:val="24"/>
                <w:szCs w:val="21"/>
              </w:rPr>
              <w:t>uimsbf</w:t>
            </w:r>
          </w:p>
          <w:p w14:paraId="73451DEA" w14:textId="77777777" w:rsidR="00F459E0" w:rsidRPr="00C423C3" w:rsidRDefault="00F459E0" w:rsidP="00F459E0">
            <w:pPr>
              <w:widowControl/>
              <w:kinsoku w:val="0"/>
              <w:overflowPunct w:val="0"/>
              <w:jc w:val="center"/>
              <w:textAlignment w:val="baseline"/>
              <w:rPr>
                <w:rFonts w:eastAsia="等线" w:cs="宋体"/>
                <w:bCs/>
                <w:color w:val="000000"/>
                <w:kern w:val="24"/>
                <w:szCs w:val="21"/>
              </w:rPr>
            </w:pPr>
          </w:p>
          <w:p w14:paraId="3D998083" w14:textId="77777777" w:rsidR="00F459E0" w:rsidRPr="00C423C3" w:rsidRDefault="00F459E0" w:rsidP="00F459E0">
            <w:pPr>
              <w:widowControl/>
              <w:kinsoku w:val="0"/>
              <w:overflowPunct w:val="0"/>
              <w:jc w:val="center"/>
              <w:textAlignment w:val="baseline"/>
              <w:rPr>
                <w:rFonts w:eastAsia="等线" w:cs="宋体"/>
                <w:bCs/>
                <w:color w:val="000000"/>
                <w:kern w:val="24"/>
                <w:szCs w:val="21"/>
              </w:rPr>
            </w:pPr>
          </w:p>
          <w:p w14:paraId="44E3E7A6" w14:textId="77777777" w:rsidR="00F459E0" w:rsidRPr="00C423C3" w:rsidRDefault="00F459E0" w:rsidP="00F459E0">
            <w:pPr>
              <w:widowControl/>
              <w:kinsoku w:val="0"/>
              <w:overflowPunct w:val="0"/>
              <w:jc w:val="center"/>
              <w:textAlignment w:val="baseline"/>
              <w:rPr>
                <w:rFonts w:eastAsia="等线" w:cs="宋体"/>
                <w:bCs/>
                <w:color w:val="000000"/>
                <w:kern w:val="24"/>
                <w:szCs w:val="21"/>
              </w:rPr>
            </w:pPr>
            <w:r w:rsidRPr="00C423C3">
              <w:rPr>
                <w:rFonts w:eastAsia="等线" w:cs="宋体"/>
                <w:bCs/>
                <w:color w:val="000000"/>
                <w:kern w:val="24"/>
                <w:szCs w:val="21"/>
              </w:rPr>
              <w:t>uimsbf</w:t>
            </w:r>
          </w:p>
          <w:p w14:paraId="763A9EC6" w14:textId="77777777" w:rsidR="00F459E0" w:rsidRPr="00C423C3" w:rsidRDefault="00F459E0" w:rsidP="00F459E0">
            <w:pPr>
              <w:widowControl/>
              <w:kinsoku w:val="0"/>
              <w:overflowPunct w:val="0"/>
              <w:jc w:val="center"/>
              <w:textAlignment w:val="baseline"/>
              <w:rPr>
                <w:rFonts w:eastAsia="等线" w:cs="宋体"/>
                <w:bCs/>
                <w:color w:val="000000"/>
                <w:kern w:val="24"/>
                <w:szCs w:val="21"/>
              </w:rPr>
            </w:pPr>
            <w:r w:rsidRPr="00C423C3">
              <w:rPr>
                <w:rFonts w:eastAsia="等线" w:cs="宋体"/>
                <w:bCs/>
                <w:color w:val="000000"/>
                <w:kern w:val="24"/>
                <w:szCs w:val="21"/>
              </w:rPr>
              <w:t>uimsbf</w:t>
            </w:r>
          </w:p>
          <w:p w14:paraId="41E9F91B" w14:textId="77777777" w:rsidR="00F459E0" w:rsidRPr="00C423C3" w:rsidRDefault="00F459E0" w:rsidP="00F459E0">
            <w:pPr>
              <w:widowControl/>
              <w:kinsoku w:val="0"/>
              <w:overflowPunct w:val="0"/>
              <w:jc w:val="center"/>
              <w:textAlignment w:val="baseline"/>
              <w:rPr>
                <w:rFonts w:eastAsia="等线" w:cs="宋体"/>
                <w:bCs/>
                <w:color w:val="000000"/>
                <w:kern w:val="24"/>
                <w:szCs w:val="21"/>
              </w:rPr>
            </w:pPr>
          </w:p>
          <w:p w14:paraId="48065F4B" w14:textId="77777777" w:rsidR="00F459E0" w:rsidRPr="00C423C3" w:rsidRDefault="00F459E0" w:rsidP="00F459E0">
            <w:pPr>
              <w:widowControl/>
              <w:kinsoku w:val="0"/>
              <w:overflowPunct w:val="0"/>
              <w:jc w:val="center"/>
              <w:textAlignment w:val="baseline"/>
              <w:rPr>
                <w:rFonts w:eastAsia="等线" w:cs="宋体"/>
                <w:bCs/>
                <w:color w:val="000000"/>
                <w:kern w:val="24"/>
                <w:szCs w:val="21"/>
              </w:rPr>
            </w:pPr>
          </w:p>
          <w:p w14:paraId="37829BF6" w14:textId="77777777" w:rsidR="00F459E0" w:rsidRPr="00C423C3" w:rsidRDefault="00F459E0" w:rsidP="00F459E0">
            <w:pPr>
              <w:widowControl/>
              <w:kinsoku w:val="0"/>
              <w:overflowPunct w:val="0"/>
              <w:jc w:val="center"/>
              <w:textAlignment w:val="baseline"/>
              <w:rPr>
                <w:rFonts w:eastAsia="等线" w:cs="宋体"/>
                <w:bCs/>
                <w:color w:val="000000"/>
                <w:kern w:val="24"/>
                <w:szCs w:val="21"/>
              </w:rPr>
            </w:pPr>
          </w:p>
          <w:p w14:paraId="28A5EC6F" w14:textId="77777777" w:rsidR="00F459E0" w:rsidRPr="00C423C3" w:rsidRDefault="00F459E0" w:rsidP="00F459E0">
            <w:pPr>
              <w:widowControl/>
              <w:kinsoku w:val="0"/>
              <w:overflowPunct w:val="0"/>
              <w:jc w:val="center"/>
              <w:textAlignment w:val="baseline"/>
              <w:rPr>
                <w:rFonts w:eastAsia="等线" w:cs="宋体"/>
                <w:bCs/>
                <w:color w:val="000000"/>
                <w:kern w:val="24"/>
                <w:szCs w:val="21"/>
              </w:rPr>
            </w:pPr>
          </w:p>
          <w:p w14:paraId="006C1D6B" w14:textId="77777777" w:rsidR="00F459E0" w:rsidRDefault="00F459E0" w:rsidP="00F459E0">
            <w:pPr>
              <w:widowControl/>
              <w:kinsoku w:val="0"/>
              <w:overflowPunct w:val="0"/>
              <w:jc w:val="center"/>
              <w:textAlignment w:val="baseline"/>
              <w:rPr>
                <w:rFonts w:eastAsia="等线" w:cs="宋体"/>
                <w:bCs/>
                <w:color w:val="000000"/>
                <w:kern w:val="24"/>
                <w:szCs w:val="21"/>
              </w:rPr>
            </w:pPr>
          </w:p>
          <w:p w14:paraId="4EB14319" w14:textId="77777777" w:rsidR="00F459E0" w:rsidRPr="00C423C3" w:rsidRDefault="00F459E0" w:rsidP="00F459E0">
            <w:pPr>
              <w:widowControl/>
              <w:kinsoku w:val="0"/>
              <w:overflowPunct w:val="0"/>
              <w:jc w:val="center"/>
              <w:textAlignment w:val="baseline"/>
              <w:rPr>
                <w:rFonts w:eastAsia="等线" w:cs="宋体"/>
                <w:bCs/>
                <w:color w:val="000000"/>
                <w:kern w:val="24"/>
                <w:szCs w:val="21"/>
              </w:rPr>
            </w:pPr>
          </w:p>
          <w:p w14:paraId="0167FCE4" w14:textId="77777777" w:rsidR="00F459E0" w:rsidRPr="00C423C3" w:rsidRDefault="00F459E0" w:rsidP="00F459E0">
            <w:pPr>
              <w:widowControl/>
              <w:kinsoku w:val="0"/>
              <w:overflowPunct w:val="0"/>
              <w:jc w:val="center"/>
              <w:textAlignment w:val="baseline"/>
              <w:rPr>
                <w:rFonts w:eastAsia="等线" w:cs="宋体"/>
                <w:bCs/>
                <w:color w:val="000000"/>
                <w:kern w:val="24"/>
                <w:szCs w:val="21"/>
              </w:rPr>
            </w:pPr>
          </w:p>
          <w:p w14:paraId="0D5D5780" w14:textId="77777777" w:rsidR="00F459E0" w:rsidRPr="00C423C3" w:rsidRDefault="00F459E0" w:rsidP="00F459E0">
            <w:pPr>
              <w:widowControl/>
              <w:kinsoku w:val="0"/>
              <w:overflowPunct w:val="0"/>
              <w:jc w:val="center"/>
              <w:textAlignment w:val="baseline"/>
              <w:rPr>
                <w:rFonts w:eastAsia="等线" w:cs="宋体"/>
                <w:bCs/>
                <w:color w:val="000000"/>
                <w:kern w:val="24"/>
                <w:szCs w:val="21"/>
              </w:rPr>
            </w:pPr>
            <w:r w:rsidRPr="00C423C3">
              <w:rPr>
                <w:rFonts w:eastAsia="等线" w:cs="宋体"/>
                <w:bCs/>
                <w:color w:val="000000"/>
                <w:kern w:val="24"/>
                <w:szCs w:val="21"/>
              </w:rPr>
              <w:t>uimsbf</w:t>
            </w:r>
          </w:p>
          <w:p w14:paraId="50F28478" w14:textId="77777777" w:rsidR="00F459E0" w:rsidRPr="00C423C3" w:rsidRDefault="00F459E0" w:rsidP="00F459E0">
            <w:pPr>
              <w:widowControl/>
              <w:kinsoku w:val="0"/>
              <w:overflowPunct w:val="0"/>
              <w:jc w:val="center"/>
              <w:textAlignment w:val="baseline"/>
              <w:rPr>
                <w:rFonts w:eastAsia="等线" w:cs="宋体"/>
                <w:bCs/>
                <w:color w:val="000000"/>
                <w:kern w:val="24"/>
                <w:szCs w:val="21"/>
              </w:rPr>
            </w:pPr>
          </w:p>
          <w:p w14:paraId="02D0D311" w14:textId="77777777" w:rsidR="00F459E0" w:rsidRPr="00C423C3" w:rsidRDefault="00F459E0" w:rsidP="00F459E0">
            <w:pPr>
              <w:widowControl/>
              <w:kinsoku w:val="0"/>
              <w:overflowPunct w:val="0"/>
              <w:jc w:val="center"/>
              <w:textAlignment w:val="baseline"/>
              <w:rPr>
                <w:rFonts w:eastAsia="等线" w:cs="宋体"/>
                <w:bCs/>
                <w:color w:val="000000"/>
                <w:kern w:val="24"/>
                <w:szCs w:val="21"/>
              </w:rPr>
            </w:pPr>
          </w:p>
          <w:p w14:paraId="203DD858" w14:textId="77777777" w:rsidR="00F459E0" w:rsidRPr="00C423C3" w:rsidRDefault="00F459E0" w:rsidP="00F459E0">
            <w:pPr>
              <w:widowControl/>
              <w:kinsoku w:val="0"/>
              <w:overflowPunct w:val="0"/>
              <w:jc w:val="center"/>
              <w:textAlignment w:val="baseline"/>
              <w:rPr>
                <w:rFonts w:eastAsia="等线" w:cs="宋体"/>
                <w:bCs/>
                <w:color w:val="000000"/>
                <w:kern w:val="24"/>
                <w:szCs w:val="21"/>
              </w:rPr>
            </w:pPr>
          </w:p>
          <w:p w14:paraId="7FA15F0A" w14:textId="77777777" w:rsidR="00F459E0" w:rsidRPr="00C423C3" w:rsidRDefault="00F459E0" w:rsidP="00F459E0">
            <w:pPr>
              <w:widowControl/>
              <w:kinsoku w:val="0"/>
              <w:overflowPunct w:val="0"/>
              <w:jc w:val="center"/>
              <w:textAlignment w:val="baseline"/>
              <w:rPr>
                <w:rFonts w:eastAsia="等线" w:cs="宋体"/>
                <w:bCs/>
                <w:color w:val="000000"/>
                <w:kern w:val="24"/>
                <w:szCs w:val="21"/>
              </w:rPr>
            </w:pPr>
          </w:p>
          <w:p w14:paraId="6CC806E1" w14:textId="77777777" w:rsidR="00F459E0" w:rsidRPr="00C423C3" w:rsidRDefault="00F459E0" w:rsidP="00F459E0">
            <w:pPr>
              <w:widowControl/>
              <w:kinsoku w:val="0"/>
              <w:overflowPunct w:val="0"/>
              <w:jc w:val="center"/>
              <w:textAlignment w:val="baseline"/>
              <w:rPr>
                <w:rFonts w:eastAsia="等线" w:cs="宋体"/>
                <w:bCs/>
                <w:color w:val="000000"/>
                <w:kern w:val="24"/>
                <w:szCs w:val="21"/>
              </w:rPr>
            </w:pPr>
            <w:r w:rsidRPr="00C423C3">
              <w:rPr>
                <w:rFonts w:eastAsia="等线" w:cs="宋体"/>
                <w:bCs/>
                <w:color w:val="000000"/>
                <w:kern w:val="24"/>
                <w:szCs w:val="21"/>
              </w:rPr>
              <w:t>uimsbf</w:t>
            </w:r>
          </w:p>
          <w:p w14:paraId="50BCD681" w14:textId="77777777" w:rsidR="00F459E0" w:rsidRPr="00C423C3" w:rsidRDefault="00F459E0" w:rsidP="00F459E0">
            <w:pPr>
              <w:widowControl/>
              <w:kinsoku w:val="0"/>
              <w:overflowPunct w:val="0"/>
              <w:jc w:val="center"/>
              <w:textAlignment w:val="baseline"/>
              <w:rPr>
                <w:rFonts w:eastAsia="等线" w:cs="宋体"/>
                <w:bCs/>
                <w:color w:val="000000"/>
                <w:kern w:val="24"/>
                <w:szCs w:val="21"/>
              </w:rPr>
            </w:pPr>
            <w:r w:rsidRPr="00C423C3">
              <w:rPr>
                <w:rFonts w:eastAsia="等线" w:cs="宋体"/>
                <w:bCs/>
                <w:color w:val="000000"/>
                <w:kern w:val="24"/>
                <w:szCs w:val="21"/>
              </w:rPr>
              <w:t>uimsbf</w:t>
            </w:r>
          </w:p>
          <w:p w14:paraId="777DFAF0" w14:textId="77777777" w:rsidR="00F459E0" w:rsidRPr="00C423C3" w:rsidRDefault="00F459E0" w:rsidP="00F459E0">
            <w:pPr>
              <w:widowControl/>
              <w:kinsoku w:val="0"/>
              <w:overflowPunct w:val="0"/>
              <w:jc w:val="center"/>
              <w:textAlignment w:val="baseline"/>
              <w:rPr>
                <w:rFonts w:eastAsia="等线" w:cs="宋体"/>
                <w:bCs/>
                <w:color w:val="000000"/>
                <w:kern w:val="24"/>
                <w:szCs w:val="21"/>
              </w:rPr>
            </w:pPr>
            <w:r w:rsidRPr="00C423C3">
              <w:rPr>
                <w:rFonts w:eastAsia="等线" w:cs="宋体"/>
                <w:bCs/>
                <w:color w:val="000000"/>
                <w:kern w:val="24"/>
                <w:szCs w:val="21"/>
              </w:rPr>
              <w:t>uimsbf</w:t>
            </w:r>
          </w:p>
          <w:p w14:paraId="3710AE7E" w14:textId="77777777" w:rsidR="00F459E0" w:rsidRPr="00C423C3" w:rsidRDefault="00F459E0" w:rsidP="00F459E0">
            <w:pPr>
              <w:widowControl/>
              <w:kinsoku w:val="0"/>
              <w:overflowPunct w:val="0"/>
              <w:jc w:val="center"/>
              <w:textAlignment w:val="baseline"/>
              <w:rPr>
                <w:rFonts w:eastAsia="等线" w:cs="宋体"/>
                <w:bCs/>
                <w:color w:val="000000"/>
                <w:kern w:val="24"/>
                <w:szCs w:val="21"/>
              </w:rPr>
            </w:pPr>
          </w:p>
        </w:tc>
      </w:tr>
    </w:tbl>
    <w:p w14:paraId="078F01A5" w14:textId="77777777" w:rsidR="00F459E0" w:rsidRPr="00395ABF" w:rsidRDefault="00F459E0" w:rsidP="00F459E0">
      <w:pPr>
        <w:pStyle w:val="afffe"/>
        <w:ind w:firstLineChars="0" w:firstLine="0"/>
        <w:rPr>
          <w:lang w:val="en-GB"/>
        </w:rPr>
      </w:pPr>
    </w:p>
    <w:p w14:paraId="143ED1C3" w14:textId="77777777" w:rsidR="00F459E0" w:rsidRDefault="00F459E0" w:rsidP="00F459E0">
      <w:pPr>
        <w:pStyle w:val="a7"/>
        <w:spacing w:before="156" w:after="156"/>
        <w:jc w:val="both"/>
        <w:rPr>
          <w:lang w:val="en-GB"/>
        </w:rPr>
      </w:pPr>
      <w:r>
        <w:rPr>
          <w:rFonts w:hint="eastAsia"/>
          <w:lang w:val="en-GB"/>
        </w:rPr>
        <w:t>语义</w:t>
      </w:r>
    </w:p>
    <w:p w14:paraId="4901EFDE" w14:textId="4957E358" w:rsidR="00F459E0" w:rsidRPr="00B878AF" w:rsidRDefault="00F459E0" w:rsidP="00F459E0">
      <w:pPr>
        <w:widowControl/>
        <w:autoSpaceDE w:val="0"/>
        <w:autoSpaceDN w:val="0"/>
        <w:spacing w:line="264" w:lineRule="auto"/>
        <w:ind w:firstLine="420"/>
        <w:rPr>
          <w:lang w:val="en-GB"/>
        </w:rPr>
      </w:pPr>
      <w:proofErr w:type="spellStart"/>
      <w:r w:rsidRPr="00B878AF">
        <w:rPr>
          <w:lang w:val="en-GB"/>
        </w:rPr>
        <w:t>table_type</w:t>
      </w:r>
      <w:proofErr w:type="spellEnd"/>
      <w:r w:rsidRPr="00B878AF">
        <w:rPr>
          <w:rFonts w:hint="eastAsia"/>
          <w:lang w:val="en-GB"/>
        </w:rPr>
        <w:t>指示交互反馈信令表携带的信息类型。其取值含义</w:t>
      </w:r>
      <w:r>
        <w:rPr>
          <w:rFonts w:hint="eastAsia"/>
          <w:lang w:val="en-GB"/>
        </w:rPr>
        <w:t>，见</w:t>
      </w:r>
      <w:r w:rsidRPr="00B878AF">
        <w:rPr>
          <w:rFonts w:hint="eastAsia"/>
          <w:lang w:val="en-GB"/>
        </w:rPr>
        <w:t>表</w:t>
      </w:r>
      <w:r w:rsidR="00634002">
        <w:rPr>
          <w:lang w:val="en-GB"/>
        </w:rPr>
        <w:t>19</w:t>
      </w:r>
      <w:r>
        <w:rPr>
          <w:rFonts w:hint="eastAsia"/>
          <w:lang w:val="en-GB"/>
        </w:rPr>
        <w:t>。</w:t>
      </w:r>
    </w:p>
    <w:p w14:paraId="30E5B478" w14:textId="77777777" w:rsidR="006A3E34" w:rsidRDefault="006A3E34">
      <w:pPr>
        <w:widowControl/>
        <w:jc w:val="left"/>
        <w:rPr>
          <w:rFonts w:ascii="黑体" w:eastAsia="黑体"/>
          <w:szCs w:val="21"/>
        </w:rPr>
      </w:pPr>
      <w:r>
        <w:br w:type="page"/>
      </w:r>
    </w:p>
    <w:p w14:paraId="6A5C032B" w14:textId="7EBCED3A" w:rsidR="00F459E0" w:rsidRPr="00553B7F" w:rsidRDefault="00F459E0" w:rsidP="00F459E0">
      <w:pPr>
        <w:pStyle w:val="af7"/>
        <w:numPr>
          <w:ilvl w:val="0"/>
          <w:numId w:val="0"/>
        </w:numPr>
        <w:spacing w:before="156" w:after="156"/>
      </w:pPr>
      <w:r>
        <w:rPr>
          <w:rFonts w:hint="eastAsia"/>
        </w:rPr>
        <w:lastRenderedPageBreak/>
        <w:t>表</w:t>
      </w:r>
      <w:r w:rsidR="00634002">
        <w:t>19</w:t>
      </w:r>
      <w:r>
        <w:t xml:space="preserve"> </w:t>
      </w:r>
      <w:r>
        <w:rPr>
          <w:rFonts w:hint="eastAsia"/>
        </w:rPr>
        <w:t>交互反馈信令表类型</w:t>
      </w:r>
    </w:p>
    <w:tbl>
      <w:tblPr>
        <w:tblW w:w="7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0"/>
        <w:gridCol w:w="5954"/>
      </w:tblGrid>
      <w:tr w:rsidR="00F459E0" w:rsidRPr="00C423C3" w14:paraId="2F038AE5" w14:textId="77777777" w:rsidTr="00F459E0">
        <w:trPr>
          <w:cantSplit/>
          <w:trHeight w:val="160"/>
          <w:jc w:val="center"/>
        </w:trPr>
        <w:tc>
          <w:tcPr>
            <w:tcW w:w="1240" w:type="dxa"/>
            <w:tcBorders>
              <w:top w:val="single" w:sz="4" w:space="0" w:color="auto"/>
              <w:left w:val="single" w:sz="4" w:space="0" w:color="auto"/>
              <w:bottom w:val="single" w:sz="4" w:space="0" w:color="auto"/>
              <w:right w:val="single" w:sz="4" w:space="0" w:color="auto"/>
            </w:tcBorders>
            <w:vAlign w:val="center"/>
          </w:tcPr>
          <w:p w14:paraId="66F27B8F" w14:textId="77777777" w:rsidR="00F459E0" w:rsidRPr="009D74FA" w:rsidRDefault="00F459E0" w:rsidP="00F459E0">
            <w:pPr>
              <w:widowControl/>
              <w:tabs>
                <w:tab w:val="center" w:pos="4201"/>
                <w:tab w:val="right" w:leader="dot" w:pos="9298"/>
              </w:tabs>
              <w:autoSpaceDE w:val="0"/>
              <w:autoSpaceDN w:val="0"/>
              <w:jc w:val="left"/>
              <w:rPr>
                <w:b/>
                <w:kern w:val="0"/>
                <w:sz w:val="18"/>
                <w:szCs w:val="20"/>
              </w:rPr>
            </w:pPr>
            <w:r w:rsidRPr="009D74FA">
              <w:rPr>
                <w:rFonts w:hint="eastAsia"/>
                <w:b/>
                <w:kern w:val="0"/>
                <w:sz w:val="18"/>
                <w:szCs w:val="20"/>
              </w:rPr>
              <w:t>值</w:t>
            </w:r>
          </w:p>
        </w:tc>
        <w:tc>
          <w:tcPr>
            <w:tcW w:w="5954" w:type="dxa"/>
            <w:tcBorders>
              <w:top w:val="single" w:sz="4" w:space="0" w:color="auto"/>
              <w:left w:val="single" w:sz="4" w:space="0" w:color="auto"/>
              <w:bottom w:val="single" w:sz="4" w:space="0" w:color="auto"/>
              <w:right w:val="single" w:sz="4" w:space="0" w:color="auto"/>
            </w:tcBorders>
            <w:vAlign w:val="center"/>
          </w:tcPr>
          <w:p w14:paraId="7F7B0F36" w14:textId="77777777" w:rsidR="00F459E0" w:rsidRPr="009D74FA" w:rsidRDefault="00F459E0" w:rsidP="00F459E0">
            <w:pPr>
              <w:widowControl/>
              <w:tabs>
                <w:tab w:val="center" w:pos="4201"/>
                <w:tab w:val="right" w:leader="dot" w:pos="9298"/>
              </w:tabs>
              <w:autoSpaceDE w:val="0"/>
              <w:autoSpaceDN w:val="0"/>
              <w:jc w:val="left"/>
              <w:rPr>
                <w:b/>
                <w:kern w:val="0"/>
                <w:sz w:val="18"/>
                <w:szCs w:val="20"/>
              </w:rPr>
            </w:pPr>
            <w:r w:rsidRPr="009D74FA">
              <w:rPr>
                <w:rFonts w:hint="eastAsia"/>
                <w:b/>
                <w:kern w:val="0"/>
                <w:sz w:val="18"/>
                <w:szCs w:val="20"/>
              </w:rPr>
              <w:t>描述</w:t>
            </w:r>
          </w:p>
        </w:tc>
      </w:tr>
      <w:tr w:rsidR="00F459E0" w:rsidRPr="00C423C3" w14:paraId="4C1551E7" w14:textId="77777777" w:rsidTr="00F459E0">
        <w:trPr>
          <w:cantSplit/>
          <w:jc w:val="center"/>
        </w:trPr>
        <w:tc>
          <w:tcPr>
            <w:tcW w:w="1240" w:type="dxa"/>
            <w:tcBorders>
              <w:top w:val="single" w:sz="4" w:space="0" w:color="auto"/>
              <w:left w:val="single" w:sz="4" w:space="0" w:color="auto"/>
              <w:bottom w:val="single" w:sz="4" w:space="0" w:color="auto"/>
              <w:right w:val="single" w:sz="4" w:space="0" w:color="auto"/>
            </w:tcBorders>
            <w:vAlign w:val="center"/>
          </w:tcPr>
          <w:p w14:paraId="35F44BD5" w14:textId="77777777" w:rsidR="00F459E0" w:rsidRPr="00C423C3" w:rsidRDefault="00F459E0" w:rsidP="00F459E0">
            <w:pPr>
              <w:widowControl/>
              <w:tabs>
                <w:tab w:val="center" w:pos="4201"/>
                <w:tab w:val="right" w:leader="dot" w:pos="9298"/>
              </w:tabs>
              <w:autoSpaceDE w:val="0"/>
              <w:autoSpaceDN w:val="0"/>
              <w:jc w:val="left"/>
              <w:rPr>
                <w:kern w:val="0"/>
                <w:sz w:val="18"/>
                <w:szCs w:val="20"/>
              </w:rPr>
            </w:pPr>
            <w:r w:rsidRPr="00C423C3">
              <w:rPr>
                <w:kern w:val="0"/>
                <w:sz w:val="18"/>
                <w:szCs w:val="20"/>
              </w:rPr>
              <w:t>0</w:t>
            </w:r>
          </w:p>
        </w:tc>
        <w:tc>
          <w:tcPr>
            <w:tcW w:w="5954" w:type="dxa"/>
            <w:tcBorders>
              <w:top w:val="single" w:sz="4" w:space="0" w:color="auto"/>
              <w:left w:val="single" w:sz="4" w:space="0" w:color="auto"/>
              <w:bottom w:val="single" w:sz="4" w:space="0" w:color="auto"/>
              <w:right w:val="single" w:sz="4" w:space="0" w:color="auto"/>
            </w:tcBorders>
            <w:vAlign w:val="center"/>
          </w:tcPr>
          <w:p w14:paraId="780DFFA5" w14:textId="77777777" w:rsidR="00F459E0" w:rsidRPr="00C423C3" w:rsidRDefault="00F459E0" w:rsidP="00F459E0">
            <w:pPr>
              <w:widowControl/>
              <w:tabs>
                <w:tab w:val="center" w:pos="4201"/>
                <w:tab w:val="right" w:leader="dot" w:pos="9298"/>
              </w:tabs>
              <w:autoSpaceDE w:val="0"/>
              <w:autoSpaceDN w:val="0"/>
              <w:jc w:val="left"/>
              <w:rPr>
                <w:kern w:val="0"/>
                <w:sz w:val="18"/>
                <w:szCs w:val="20"/>
              </w:rPr>
            </w:pPr>
            <w:r w:rsidRPr="00C423C3">
              <w:rPr>
                <w:kern w:val="0"/>
                <w:sz w:val="18"/>
                <w:szCs w:val="20"/>
              </w:rPr>
              <w:t>全景视频用户位置变动信息</w:t>
            </w:r>
          </w:p>
        </w:tc>
      </w:tr>
      <w:tr w:rsidR="00F459E0" w:rsidRPr="00C423C3" w14:paraId="046B60CD" w14:textId="77777777" w:rsidTr="00F459E0">
        <w:trPr>
          <w:cantSplit/>
          <w:jc w:val="center"/>
        </w:trPr>
        <w:tc>
          <w:tcPr>
            <w:tcW w:w="1240" w:type="dxa"/>
            <w:tcBorders>
              <w:top w:val="single" w:sz="4" w:space="0" w:color="auto"/>
              <w:left w:val="single" w:sz="4" w:space="0" w:color="auto"/>
              <w:bottom w:val="single" w:sz="4" w:space="0" w:color="auto"/>
              <w:right w:val="single" w:sz="4" w:space="0" w:color="auto"/>
            </w:tcBorders>
            <w:vAlign w:val="center"/>
          </w:tcPr>
          <w:p w14:paraId="68F3F996" w14:textId="77777777" w:rsidR="00F459E0" w:rsidRPr="00C423C3" w:rsidRDefault="00F459E0" w:rsidP="00F459E0">
            <w:pPr>
              <w:widowControl/>
              <w:tabs>
                <w:tab w:val="center" w:pos="4201"/>
                <w:tab w:val="right" w:leader="dot" w:pos="9298"/>
              </w:tabs>
              <w:autoSpaceDE w:val="0"/>
              <w:autoSpaceDN w:val="0"/>
              <w:jc w:val="left"/>
              <w:rPr>
                <w:kern w:val="0"/>
                <w:sz w:val="18"/>
                <w:szCs w:val="20"/>
              </w:rPr>
            </w:pPr>
            <w:r w:rsidRPr="00C423C3">
              <w:rPr>
                <w:kern w:val="0"/>
                <w:sz w:val="18"/>
                <w:szCs w:val="20"/>
              </w:rPr>
              <w:t>1</w:t>
            </w:r>
          </w:p>
        </w:tc>
        <w:tc>
          <w:tcPr>
            <w:tcW w:w="5954" w:type="dxa"/>
            <w:tcBorders>
              <w:top w:val="single" w:sz="4" w:space="0" w:color="auto"/>
              <w:left w:val="single" w:sz="4" w:space="0" w:color="auto"/>
              <w:bottom w:val="single" w:sz="4" w:space="0" w:color="auto"/>
              <w:right w:val="single" w:sz="4" w:space="0" w:color="auto"/>
            </w:tcBorders>
            <w:vAlign w:val="center"/>
          </w:tcPr>
          <w:p w14:paraId="72BAD431" w14:textId="77777777" w:rsidR="00F459E0" w:rsidRPr="00C423C3" w:rsidRDefault="00F459E0" w:rsidP="00F459E0">
            <w:pPr>
              <w:widowControl/>
              <w:tabs>
                <w:tab w:val="center" w:pos="4201"/>
                <w:tab w:val="right" w:leader="dot" w:pos="9298"/>
              </w:tabs>
              <w:autoSpaceDE w:val="0"/>
              <w:autoSpaceDN w:val="0"/>
              <w:jc w:val="left"/>
              <w:rPr>
                <w:kern w:val="0"/>
                <w:sz w:val="18"/>
                <w:szCs w:val="20"/>
              </w:rPr>
            </w:pPr>
            <w:r w:rsidRPr="00C423C3">
              <w:rPr>
                <w:kern w:val="0"/>
                <w:sz w:val="18"/>
                <w:szCs w:val="20"/>
              </w:rPr>
              <w:t>容积视频用户位置变动信息</w:t>
            </w:r>
          </w:p>
        </w:tc>
      </w:tr>
      <w:tr w:rsidR="00F459E0" w:rsidRPr="00C423C3" w14:paraId="6E54467C" w14:textId="77777777" w:rsidTr="00F459E0">
        <w:trPr>
          <w:cantSplit/>
          <w:jc w:val="center"/>
        </w:trPr>
        <w:tc>
          <w:tcPr>
            <w:tcW w:w="1240" w:type="dxa"/>
            <w:tcBorders>
              <w:top w:val="single" w:sz="4" w:space="0" w:color="auto"/>
              <w:left w:val="single" w:sz="4" w:space="0" w:color="auto"/>
              <w:bottom w:val="single" w:sz="4" w:space="0" w:color="auto"/>
              <w:right w:val="single" w:sz="4" w:space="0" w:color="auto"/>
            </w:tcBorders>
            <w:vAlign w:val="center"/>
          </w:tcPr>
          <w:p w14:paraId="266D5BD6" w14:textId="77777777" w:rsidR="00F459E0" w:rsidRPr="00C423C3" w:rsidRDefault="00F459E0" w:rsidP="00F459E0">
            <w:pPr>
              <w:widowControl/>
              <w:tabs>
                <w:tab w:val="center" w:pos="4201"/>
                <w:tab w:val="right" w:leader="dot" w:pos="9298"/>
              </w:tabs>
              <w:autoSpaceDE w:val="0"/>
              <w:autoSpaceDN w:val="0"/>
              <w:jc w:val="left"/>
              <w:rPr>
                <w:kern w:val="0"/>
                <w:sz w:val="18"/>
                <w:szCs w:val="20"/>
              </w:rPr>
            </w:pPr>
            <w:r w:rsidRPr="00C423C3">
              <w:rPr>
                <w:kern w:val="0"/>
                <w:sz w:val="18"/>
                <w:szCs w:val="20"/>
              </w:rPr>
              <w:t>2</w:t>
            </w:r>
          </w:p>
        </w:tc>
        <w:tc>
          <w:tcPr>
            <w:tcW w:w="5954" w:type="dxa"/>
            <w:tcBorders>
              <w:top w:val="single" w:sz="4" w:space="0" w:color="auto"/>
              <w:left w:val="single" w:sz="4" w:space="0" w:color="auto"/>
              <w:bottom w:val="single" w:sz="4" w:space="0" w:color="auto"/>
              <w:right w:val="single" w:sz="4" w:space="0" w:color="auto"/>
            </w:tcBorders>
            <w:vAlign w:val="center"/>
          </w:tcPr>
          <w:p w14:paraId="4C68DF88" w14:textId="77777777" w:rsidR="00F459E0" w:rsidRPr="00C423C3" w:rsidRDefault="00F459E0" w:rsidP="00F459E0">
            <w:pPr>
              <w:widowControl/>
              <w:tabs>
                <w:tab w:val="center" w:pos="4201"/>
                <w:tab w:val="right" w:leader="dot" w:pos="9298"/>
              </w:tabs>
              <w:autoSpaceDE w:val="0"/>
              <w:autoSpaceDN w:val="0"/>
              <w:jc w:val="left"/>
              <w:rPr>
                <w:kern w:val="0"/>
                <w:sz w:val="18"/>
                <w:szCs w:val="20"/>
              </w:rPr>
            </w:pPr>
            <w:r w:rsidRPr="00C423C3">
              <w:rPr>
                <w:kern w:val="0"/>
                <w:sz w:val="18"/>
                <w:szCs w:val="20"/>
              </w:rPr>
              <w:t>自由视角视频用户位置变动信息</w:t>
            </w:r>
          </w:p>
        </w:tc>
      </w:tr>
      <w:tr w:rsidR="00F459E0" w:rsidRPr="00C423C3" w14:paraId="7B2B2122" w14:textId="77777777" w:rsidTr="00F459E0">
        <w:trPr>
          <w:cantSplit/>
          <w:jc w:val="center"/>
        </w:trPr>
        <w:tc>
          <w:tcPr>
            <w:tcW w:w="1240" w:type="dxa"/>
            <w:tcBorders>
              <w:top w:val="single" w:sz="4" w:space="0" w:color="auto"/>
              <w:left w:val="single" w:sz="4" w:space="0" w:color="auto"/>
              <w:bottom w:val="single" w:sz="4" w:space="0" w:color="auto"/>
              <w:right w:val="single" w:sz="4" w:space="0" w:color="auto"/>
            </w:tcBorders>
            <w:vAlign w:val="center"/>
          </w:tcPr>
          <w:p w14:paraId="3220FA55" w14:textId="77777777" w:rsidR="00F459E0" w:rsidRPr="00C423C3" w:rsidRDefault="00F459E0" w:rsidP="00F459E0">
            <w:pPr>
              <w:widowControl/>
              <w:tabs>
                <w:tab w:val="center" w:pos="4201"/>
                <w:tab w:val="right" w:leader="dot" w:pos="9298"/>
              </w:tabs>
              <w:autoSpaceDE w:val="0"/>
              <w:autoSpaceDN w:val="0"/>
              <w:jc w:val="left"/>
              <w:rPr>
                <w:kern w:val="0"/>
                <w:sz w:val="18"/>
                <w:szCs w:val="20"/>
              </w:rPr>
            </w:pPr>
            <w:r w:rsidRPr="00C423C3">
              <w:rPr>
                <w:rFonts w:hint="eastAsia"/>
                <w:kern w:val="0"/>
                <w:sz w:val="18"/>
                <w:szCs w:val="20"/>
              </w:rPr>
              <w:t>3</w:t>
            </w:r>
          </w:p>
        </w:tc>
        <w:tc>
          <w:tcPr>
            <w:tcW w:w="5954" w:type="dxa"/>
            <w:tcBorders>
              <w:top w:val="single" w:sz="4" w:space="0" w:color="auto"/>
              <w:left w:val="single" w:sz="4" w:space="0" w:color="auto"/>
              <w:bottom w:val="single" w:sz="4" w:space="0" w:color="auto"/>
              <w:right w:val="single" w:sz="4" w:space="0" w:color="auto"/>
            </w:tcBorders>
            <w:vAlign w:val="center"/>
          </w:tcPr>
          <w:p w14:paraId="36306F50" w14:textId="77777777" w:rsidR="00F459E0" w:rsidRPr="00C423C3" w:rsidRDefault="00F459E0" w:rsidP="00F459E0">
            <w:pPr>
              <w:widowControl/>
              <w:tabs>
                <w:tab w:val="center" w:pos="4201"/>
                <w:tab w:val="right" w:leader="dot" w:pos="9298"/>
              </w:tabs>
              <w:autoSpaceDE w:val="0"/>
              <w:autoSpaceDN w:val="0"/>
              <w:jc w:val="left"/>
              <w:rPr>
                <w:kern w:val="0"/>
                <w:sz w:val="18"/>
                <w:szCs w:val="20"/>
              </w:rPr>
            </w:pPr>
            <w:r w:rsidRPr="00C423C3">
              <w:rPr>
                <w:rFonts w:hint="eastAsia"/>
                <w:kern w:val="0"/>
                <w:sz w:val="18"/>
                <w:szCs w:val="20"/>
              </w:rPr>
              <w:t>音频声音对象交互信息</w:t>
            </w:r>
          </w:p>
        </w:tc>
      </w:tr>
      <w:tr w:rsidR="00F459E0" w:rsidRPr="00C423C3" w14:paraId="5248BD42" w14:textId="77777777" w:rsidTr="00F459E0">
        <w:trPr>
          <w:cantSplit/>
          <w:trHeight w:val="427"/>
          <w:jc w:val="center"/>
        </w:trPr>
        <w:tc>
          <w:tcPr>
            <w:tcW w:w="1240" w:type="dxa"/>
            <w:tcBorders>
              <w:top w:val="single" w:sz="4" w:space="0" w:color="auto"/>
              <w:left w:val="single" w:sz="4" w:space="0" w:color="auto"/>
              <w:bottom w:val="single" w:sz="4" w:space="0" w:color="auto"/>
              <w:right w:val="single" w:sz="4" w:space="0" w:color="auto"/>
            </w:tcBorders>
            <w:vAlign w:val="center"/>
          </w:tcPr>
          <w:p w14:paraId="40A303B9" w14:textId="77777777" w:rsidR="00F459E0" w:rsidRPr="00C423C3" w:rsidRDefault="00F459E0" w:rsidP="00F459E0">
            <w:pPr>
              <w:widowControl/>
              <w:tabs>
                <w:tab w:val="center" w:pos="4201"/>
                <w:tab w:val="right" w:leader="dot" w:pos="9298"/>
              </w:tabs>
              <w:autoSpaceDE w:val="0"/>
              <w:autoSpaceDN w:val="0"/>
              <w:jc w:val="left"/>
              <w:rPr>
                <w:kern w:val="0"/>
                <w:sz w:val="18"/>
                <w:szCs w:val="20"/>
              </w:rPr>
            </w:pPr>
            <w:r w:rsidRPr="00C423C3">
              <w:rPr>
                <w:kern w:val="0"/>
                <w:sz w:val="18"/>
                <w:szCs w:val="20"/>
              </w:rPr>
              <w:t>4</w:t>
            </w:r>
            <w:r>
              <w:rPr>
                <w:kern w:val="0"/>
                <w:sz w:val="18"/>
                <w:szCs w:val="20"/>
              </w:rPr>
              <w:t>-</w:t>
            </w:r>
            <w:r w:rsidRPr="00C423C3">
              <w:rPr>
                <w:kern w:val="0"/>
                <w:sz w:val="18"/>
                <w:szCs w:val="20"/>
              </w:rPr>
              <w:t>255</w:t>
            </w:r>
          </w:p>
        </w:tc>
        <w:tc>
          <w:tcPr>
            <w:tcW w:w="5954" w:type="dxa"/>
            <w:tcBorders>
              <w:top w:val="single" w:sz="4" w:space="0" w:color="auto"/>
              <w:left w:val="single" w:sz="4" w:space="0" w:color="auto"/>
              <w:bottom w:val="single" w:sz="4" w:space="0" w:color="auto"/>
              <w:right w:val="single" w:sz="4" w:space="0" w:color="auto"/>
            </w:tcBorders>
            <w:vAlign w:val="center"/>
          </w:tcPr>
          <w:p w14:paraId="48D2991D" w14:textId="77777777" w:rsidR="00F459E0" w:rsidRPr="00C423C3" w:rsidRDefault="00F459E0" w:rsidP="00F459E0">
            <w:pPr>
              <w:widowControl/>
              <w:tabs>
                <w:tab w:val="center" w:pos="4201"/>
                <w:tab w:val="right" w:leader="dot" w:pos="9298"/>
              </w:tabs>
              <w:autoSpaceDE w:val="0"/>
              <w:autoSpaceDN w:val="0"/>
              <w:jc w:val="left"/>
              <w:rPr>
                <w:kern w:val="0"/>
                <w:sz w:val="18"/>
                <w:szCs w:val="20"/>
              </w:rPr>
            </w:pPr>
            <w:r w:rsidRPr="00C423C3">
              <w:rPr>
                <w:kern w:val="0"/>
                <w:sz w:val="18"/>
                <w:szCs w:val="20"/>
              </w:rPr>
              <w:t>未定义</w:t>
            </w:r>
          </w:p>
        </w:tc>
      </w:tr>
    </w:tbl>
    <w:p w14:paraId="7777363A" w14:textId="77777777" w:rsidR="006A3E34" w:rsidRDefault="006A3E34" w:rsidP="00F459E0">
      <w:pPr>
        <w:widowControl/>
        <w:autoSpaceDE w:val="0"/>
        <w:autoSpaceDN w:val="0"/>
        <w:spacing w:line="264" w:lineRule="auto"/>
        <w:ind w:firstLine="420"/>
        <w:rPr>
          <w:lang w:val="en-GB"/>
        </w:rPr>
      </w:pPr>
    </w:p>
    <w:p w14:paraId="4B917101" w14:textId="4FD347D2" w:rsidR="00F459E0" w:rsidRPr="00B878AF" w:rsidRDefault="00F459E0" w:rsidP="00F459E0">
      <w:pPr>
        <w:widowControl/>
        <w:autoSpaceDE w:val="0"/>
        <w:autoSpaceDN w:val="0"/>
        <w:spacing w:line="264" w:lineRule="auto"/>
        <w:ind w:firstLine="420"/>
        <w:rPr>
          <w:lang w:val="en-GB"/>
        </w:rPr>
      </w:pPr>
      <w:r w:rsidRPr="00B878AF">
        <w:rPr>
          <w:lang w:val="en-GB"/>
        </w:rPr>
        <w:t>timestamp</w:t>
      </w:r>
      <w:r>
        <w:rPr>
          <w:rFonts w:hint="eastAsia"/>
          <w:lang w:val="en-GB"/>
        </w:rPr>
        <w:t>：</w:t>
      </w:r>
      <w:r w:rsidRPr="00B878AF">
        <w:rPr>
          <w:rFonts w:hint="eastAsia"/>
          <w:lang w:val="en-GB"/>
        </w:rPr>
        <w:t>指示当前交互产生的时间，使用</w:t>
      </w:r>
      <w:r w:rsidRPr="00B878AF">
        <w:rPr>
          <w:lang w:val="en-GB"/>
        </w:rPr>
        <w:t>UTC</w:t>
      </w:r>
      <w:r w:rsidRPr="00B878AF">
        <w:rPr>
          <w:rFonts w:hint="eastAsia"/>
          <w:lang w:val="en-GB"/>
        </w:rPr>
        <w:t>时间。</w:t>
      </w:r>
    </w:p>
    <w:p w14:paraId="25A92003" w14:textId="77777777" w:rsidR="00F459E0" w:rsidRPr="00B878AF" w:rsidRDefault="00F459E0" w:rsidP="00F459E0">
      <w:pPr>
        <w:widowControl/>
        <w:autoSpaceDE w:val="0"/>
        <w:autoSpaceDN w:val="0"/>
        <w:spacing w:line="264" w:lineRule="auto"/>
        <w:ind w:firstLine="420"/>
        <w:rPr>
          <w:lang w:val="en-GB"/>
        </w:rPr>
      </w:pPr>
      <w:proofErr w:type="spellStart"/>
      <w:r w:rsidRPr="00B878AF">
        <w:rPr>
          <w:lang w:val="en-GB"/>
        </w:rPr>
        <w:t>message_source</w:t>
      </w:r>
      <w:proofErr w:type="spellEnd"/>
      <w:r>
        <w:rPr>
          <w:rFonts w:hint="eastAsia"/>
          <w:lang w:val="en-GB"/>
        </w:rPr>
        <w:t>：</w:t>
      </w:r>
      <w:r w:rsidRPr="00B878AF">
        <w:rPr>
          <w:rFonts w:hint="eastAsia"/>
          <w:lang w:val="en-GB"/>
        </w:rPr>
        <w:t>指示消息源，</w:t>
      </w:r>
      <w:r w:rsidRPr="00B878AF">
        <w:rPr>
          <w:lang w:val="en-GB"/>
        </w:rPr>
        <w:t>0</w:t>
      </w:r>
      <w:r w:rsidRPr="00B878AF">
        <w:rPr>
          <w:rFonts w:hint="eastAsia"/>
          <w:lang w:val="en-GB"/>
        </w:rPr>
        <w:t>表示交互反馈消息是客户端发往服务器，</w:t>
      </w:r>
      <w:r w:rsidRPr="00B878AF">
        <w:rPr>
          <w:lang w:val="en-GB"/>
        </w:rPr>
        <w:t>1</w:t>
      </w:r>
      <w:r w:rsidRPr="00B878AF">
        <w:rPr>
          <w:rFonts w:hint="eastAsia"/>
          <w:lang w:val="en-GB"/>
        </w:rPr>
        <w:t>表示交互反馈消息是服务器发往客户端。该值此处置</w:t>
      </w:r>
      <w:r w:rsidRPr="00B878AF">
        <w:rPr>
          <w:lang w:val="en-GB"/>
        </w:rPr>
        <w:t>0</w:t>
      </w:r>
      <w:r w:rsidRPr="00B878AF">
        <w:rPr>
          <w:rFonts w:hint="eastAsia"/>
          <w:lang w:val="en-GB"/>
        </w:rPr>
        <w:t>。</w:t>
      </w:r>
    </w:p>
    <w:p w14:paraId="643DD51A" w14:textId="77777777" w:rsidR="00F459E0" w:rsidRPr="00B878AF" w:rsidRDefault="00F459E0" w:rsidP="00F459E0">
      <w:pPr>
        <w:widowControl/>
        <w:autoSpaceDE w:val="0"/>
        <w:autoSpaceDN w:val="0"/>
        <w:spacing w:line="264" w:lineRule="auto"/>
        <w:ind w:firstLine="420"/>
        <w:rPr>
          <w:lang w:val="en-GB"/>
        </w:rPr>
      </w:pPr>
      <w:proofErr w:type="spellStart"/>
      <w:r w:rsidRPr="00B878AF">
        <w:rPr>
          <w:lang w:val="en-GB"/>
        </w:rPr>
        <w:t>asset_group_flag</w:t>
      </w:r>
      <w:proofErr w:type="spellEnd"/>
      <w:r>
        <w:rPr>
          <w:rFonts w:hint="eastAsia"/>
          <w:lang w:val="en-GB"/>
        </w:rPr>
        <w:t>：</w:t>
      </w:r>
      <w:r w:rsidRPr="00B878AF">
        <w:rPr>
          <w:rFonts w:hint="eastAsia"/>
          <w:lang w:val="en-GB"/>
        </w:rPr>
        <w:t>指示当前消费内容是否属于一个媒体资源组。取值为</w:t>
      </w:r>
      <w:r w:rsidRPr="00B878AF">
        <w:rPr>
          <w:rFonts w:hint="eastAsia"/>
          <w:lang w:val="en-GB"/>
        </w:rPr>
        <w:t>1</w:t>
      </w:r>
      <w:r w:rsidRPr="00B878AF">
        <w:rPr>
          <w:rFonts w:hint="eastAsia"/>
          <w:lang w:val="en-GB"/>
        </w:rPr>
        <w:t>表示客户端当前消费内容属于一个媒体资源组；取值为</w:t>
      </w:r>
      <w:r w:rsidRPr="00B878AF">
        <w:rPr>
          <w:rFonts w:hint="eastAsia"/>
          <w:lang w:val="en-GB"/>
        </w:rPr>
        <w:t>0</w:t>
      </w:r>
      <w:r w:rsidRPr="00B878AF">
        <w:rPr>
          <w:rFonts w:hint="eastAsia"/>
          <w:lang w:val="en-GB"/>
        </w:rPr>
        <w:t>表示客户端当前消费内容不属于媒体资源组。</w:t>
      </w:r>
    </w:p>
    <w:p w14:paraId="33252142" w14:textId="77777777" w:rsidR="00F459E0" w:rsidRPr="00B878AF" w:rsidRDefault="00F459E0" w:rsidP="00F459E0">
      <w:pPr>
        <w:widowControl/>
        <w:autoSpaceDE w:val="0"/>
        <w:autoSpaceDN w:val="0"/>
        <w:spacing w:line="264" w:lineRule="auto"/>
        <w:ind w:firstLine="420"/>
        <w:rPr>
          <w:lang w:val="en-GB"/>
        </w:rPr>
      </w:pPr>
      <w:proofErr w:type="spellStart"/>
      <w:r w:rsidRPr="00B878AF">
        <w:rPr>
          <w:lang w:val="en-GB"/>
        </w:rPr>
        <w:t>asset_group_id</w:t>
      </w:r>
      <w:proofErr w:type="spellEnd"/>
      <w:r>
        <w:rPr>
          <w:rFonts w:hint="eastAsia"/>
          <w:lang w:val="en-GB"/>
        </w:rPr>
        <w:t>：</w:t>
      </w:r>
      <w:r w:rsidRPr="00B878AF">
        <w:rPr>
          <w:rFonts w:hint="eastAsia"/>
          <w:lang w:val="en-GB"/>
        </w:rPr>
        <w:t>指示客户端当前消费内容的媒体资源组标识符</w:t>
      </w:r>
    </w:p>
    <w:p w14:paraId="3279C083" w14:textId="77777777" w:rsidR="00F459E0" w:rsidRPr="00B878AF" w:rsidRDefault="00F459E0" w:rsidP="00F459E0">
      <w:pPr>
        <w:widowControl/>
        <w:autoSpaceDE w:val="0"/>
        <w:autoSpaceDN w:val="0"/>
        <w:spacing w:line="264" w:lineRule="auto"/>
        <w:ind w:firstLine="420"/>
        <w:rPr>
          <w:lang w:val="en-GB"/>
        </w:rPr>
      </w:pPr>
      <w:proofErr w:type="spellStart"/>
      <w:r w:rsidRPr="00B878AF">
        <w:rPr>
          <w:lang w:val="en-GB"/>
        </w:rPr>
        <w:t>asset_id</w:t>
      </w:r>
      <w:proofErr w:type="spellEnd"/>
      <w:r>
        <w:rPr>
          <w:rFonts w:hint="eastAsia"/>
          <w:lang w:val="en-GB"/>
        </w:rPr>
        <w:t>：</w:t>
      </w:r>
      <w:r w:rsidRPr="00B878AF">
        <w:rPr>
          <w:rFonts w:hint="eastAsia"/>
          <w:lang w:val="en-GB"/>
        </w:rPr>
        <w:t>指示客户端当前消费内容的媒体资源标识符。</w:t>
      </w:r>
    </w:p>
    <w:p w14:paraId="03DB2BC6" w14:textId="77777777" w:rsidR="00F459E0" w:rsidRPr="00B878AF" w:rsidRDefault="00F459E0" w:rsidP="00F459E0">
      <w:pPr>
        <w:widowControl/>
        <w:autoSpaceDE w:val="0"/>
        <w:autoSpaceDN w:val="0"/>
        <w:spacing w:line="264" w:lineRule="auto"/>
        <w:ind w:firstLine="420"/>
        <w:rPr>
          <w:lang w:val="en-GB"/>
        </w:rPr>
      </w:pPr>
      <w:proofErr w:type="spellStart"/>
      <w:r w:rsidRPr="00B878AF">
        <w:rPr>
          <w:lang w:val="en-GB"/>
        </w:rPr>
        <w:t>coordinate_type</w:t>
      </w:r>
      <w:proofErr w:type="spellEnd"/>
      <w:r>
        <w:rPr>
          <w:rFonts w:hint="eastAsia"/>
          <w:lang w:val="en-GB"/>
        </w:rPr>
        <w:t>：</w:t>
      </w:r>
      <w:r w:rsidRPr="00B878AF">
        <w:rPr>
          <w:rFonts w:hint="eastAsia"/>
          <w:lang w:val="en-GB"/>
        </w:rPr>
        <w:t>指示用户交互位置的坐标类型，该字段取值为</w:t>
      </w:r>
      <w:r w:rsidRPr="00B878AF">
        <w:rPr>
          <w:rFonts w:hint="eastAsia"/>
          <w:lang w:val="en-GB"/>
        </w:rPr>
        <w:t>0</w:t>
      </w:r>
      <w:r w:rsidRPr="00B878AF">
        <w:rPr>
          <w:rFonts w:hint="eastAsia"/>
          <w:lang w:val="en-GB"/>
        </w:rPr>
        <w:t>表示交互位置以笛卡尔坐标系指示；该字段取值为</w:t>
      </w:r>
      <w:r w:rsidRPr="00B878AF">
        <w:rPr>
          <w:rFonts w:hint="eastAsia"/>
          <w:lang w:val="en-GB"/>
        </w:rPr>
        <w:t>1</w:t>
      </w:r>
      <w:r w:rsidRPr="00B878AF">
        <w:rPr>
          <w:rFonts w:hint="eastAsia"/>
          <w:lang w:val="en-GB"/>
        </w:rPr>
        <w:t>表示交互位置以球面坐标系指示。</w:t>
      </w:r>
    </w:p>
    <w:p w14:paraId="0A2AF7AA" w14:textId="77777777" w:rsidR="00F459E0" w:rsidRPr="00B878AF" w:rsidRDefault="00F459E0" w:rsidP="00F459E0">
      <w:pPr>
        <w:widowControl/>
        <w:autoSpaceDE w:val="0"/>
        <w:autoSpaceDN w:val="0"/>
        <w:spacing w:line="264" w:lineRule="auto"/>
        <w:ind w:firstLine="420"/>
        <w:rPr>
          <w:lang w:val="en-GB"/>
        </w:rPr>
      </w:pPr>
      <w:proofErr w:type="spellStart"/>
      <w:r w:rsidRPr="00B878AF">
        <w:rPr>
          <w:lang w:val="en-GB"/>
        </w:rPr>
        <w:t>ClientPosition</w:t>
      </w:r>
      <w:proofErr w:type="spellEnd"/>
      <w:r w:rsidRPr="00B878AF">
        <w:rPr>
          <w:lang w:val="en-GB"/>
        </w:rPr>
        <w:t>()</w:t>
      </w:r>
      <w:r>
        <w:rPr>
          <w:rFonts w:hint="eastAsia"/>
          <w:lang w:val="en-GB"/>
        </w:rPr>
        <w:t>：</w:t>
      </w:r>
      <w:r w:rsidRPr="00B878AF">
        <w:rPr>
          <w:rFonts w:hint="eastAsia"/>
          <w:lang w:val="en-GB"/>
        </w:rPr>
        <w:t>指示全局坐标系下用户交互位置的</w:t>
      </w:r>
      <w:proofErr w:type="spellStart"/>
      <w:r w:rsidRPr="00B878AF">
        <w:rPr>
          <w:rFonts w:hint="eastAsia"/>
          <w:lang w:val="en-GB"/>
        </w:rPr>
        <w:t>x</w:t>
      </w:r>
      <w:r w:rsidRPr="00B878AF">
        <w:rPr>
          <w:lang w:val="en-GB"/>
        </w:rPr>
        <w:t>,y,z</w:t>
      </w:r>
      <w:proofErr w:type="spellEnd"/>
      <w:r w:rsidRPr="00B878AF">
        <w:rPr>
          <w:rFonts w:hint="eastAsia"/>
          <w:lang w:val="en-GB"/>
        </w:rPr>
        <w:t>坐标，其具体定义如下。</w:t>
      </w:r>
    </w:p>
    <w:p w14:paraId="2D6BF918" w14:textId="77777777" w:rsidR="00F459E0" w:rsidRPr="00B878AF" w:rsidRDefault="00F459E0" w:rsidP="00F459E0">
      <w:pPr>
        <w:widowControl/>
        <w:autoSpaceDE w:val="0"/>
        <w:autoSpaceDN w:val="0"/>
        <w:spacing w:line="264" w:lineRule="auto"/>
        <w:ind w:firstLine="420"/>
        <w:rPr>
          <w:lang w:val="en-GB"/>
        </w:rPr>
      </w:pPr>
      <w:proofErr w:type="gramStart"/>
      <w:r w:rsidRPr="00B878AF">
        <w:rPr>
          <w:lang w:val="en-GB"/>
        </w:rPr>
        <w:t>aligned(</w:t>
      </w:r>
      <w:proofErr w:type="gramEnd"/>
      <w:r w:rsidRPr="00B878AF">
        <w:rPr>
          <w:lang w:val="en-GB"/>
        </w:rPr>
        <w:t xml:space="preserve">8) class </w:t>
      </w:r>
      <w:proofErr w:type="spellStart"/>
      <w:r w:rsidRPr="00B878AF">
        <w:rPr>
          <w:lang w:val="en-GB"/>
        </w:rPr>
        <w:t>ClientPosition</w:t>
      </w:r>
      <w:proofErr w:type="spellEnd"/>
      <w:r w:rsidRPr="00B878AF">
        <w:rPr>
          <w:lang w:val="en-GB"/>
        </w:rPr>
        <w:t xml:space="preserve"> () {</w:t>
      </w:r>
    </w:p>
    <w:p w14:paraId="223FDA5F" w14:textId="77777777" w:rsidR="00F459E0" w:rsidRPr="00B878AF" w:rsidRDefault="00F459E0" w:rsidP="00F459E0">
      <w:pPr>
        <w:widowControl/>
        <w:autoSpaceDE w:val="0"/>
        <w:autoSpaceDN w:val="0"/>
        <w:spacing w:line="264" w:lineRule="auto"/>
        <w:ind w:firstLine="420"/>
        <w:rPr>
          <w:lang w:val="en-GB"/>
        </w:rPr>
      </w:pPr>
      <w:r w:rsidRPr="00B878AF">
        <w:rPr>
          <w:lang w:val="en-GB"/>
        </w:rPr>
        <w:tab/>
        <w:t xml:space="preserve">signed </w:t>
      </w:r>
      <w:proofErr w:type="gramStart"/>
      <w:r w:rsidRPr="00B878AF">
        <w:rPr>
          <w:lang w:val="en-GB"/>
        </w:rPr>
        <w:t>int(</w:t>
      </w:r>
      <w:proofErr w:type="gramEnd"/>
      <w:r w:rsidRPr="00B878AF">
        <w:rPr>
          <w:lang w:val="en-GB"/>
        </w:rPr>
        <w:t xml:space="preserve">16) </w:t>
      </w:r>
      <w:proofErr w:type="spellStart"/>
      <w:r w:rsidRPr="00B878AF">
        <w:rPr>
          <w:lang w:val="en-GB"/>
        </w:rPr>
        <w:t>position_x</w:t>
      </w:r>
      <w:proofErr w:type="spellEnd"/>
      <w:r w:rsidRPr="00B878AF">
        <w:rPr>
          <w:lang w:val="en-GB"/>
        </w:rPr>
        <w:t>;</w:t>
      </w:r>
    </w:p>
    <w:p w14:paraId="06A94163" w14:textId="77777777" w:rsidR="00F459E0" w:rsidRPr="00B878AF" w:rsidRDefault="00F459E0" w:rsidP="00F459E0">
      <w:pPr>
        <w:widowControl/>
        <w:autoSpaceDE w:val="0"/>
        <w:autoSpaceDN w:val="0"/>
        <w:spacing w:line="264" w:lineRule="auto"/>
        <w:ind w:firstLine="420"/>
        <w:rPr>
          <w:lang w:val="en-GB"/>
        </w:rPr>
      </w:pPr>
      <w:r w:rsidRPr="00B878AF">
        <w:rPr>
          <w:lang w:val="en-GB"/>
        </w:rPr>
        <w:tab/>
        <w:t xml:space="preserve">signed </w:t>
      </w:r>
      <w:proofErr w:type="gramStart"/>
      <w:r w:rsidRPr="00B878AF">
        <w:rPr>
          <w:lang w:val="en-GB"/>
        </w:rPr>
        <w:t>int(</w:t>
      </w:r>
      <w:proofErr w:type="gramEnd"/>
      <w:r w:rsidRPr="00B878AF">
        <w:rPr>
          <w:lang w:val="en-GB"/>
        </w:rPr>
        <w:t xml:space="preserve">16) </w:t>
      </w:r>
      <w:proofErr w:type="spellStart"/>
      <w:r w:rsidRPr="00B878AF">
        <w:rPr>
          <w:lang w:val="en-GB"/>
        </w:rPr>
        <w:t>position_y</w:t>
      </w:r>
      <w:proofErr w:type="spellEnd"/>
      <w:r w:rsidRPr="00B878AF">
        <w:rPr>
          <w:lang w:val="en-GB"/>
        </w:rPr>
        <w:t>;</w:t>
      </w:r>
    </w:p>
    <w:p w14:paraId="263E2265" w14:textId="77777777" w:rsidR="00F459E0" w:rsidRPr="00B878AF" w:rsidRDefault="00F459E0" w:rsidP="00F459E0">
      <w:pPr>
        <w:widowControl/>
        <w:autoSpaceDE w:val="0"/>
        <w:autoSpaceDN w:val="0"/>
        <w:spacing w:line="264" w:lineRule="auto"/>
        <w:ind w:firstLine="420"/>
        <w:rPr>
          <w:lang w:val="en-GB"/>
        </w:rPr>
      </w:pPr>
      <w:r w:rsidRPr="00B878AF">
        <w:rPr>
          <w:lang w:val="en-GB"/>
        </w:rPr>
        <w:tab/>
        <w:t xml:space="preserve">signed </w:t>
      </w:r>
      <w:proofErr w:type="gramStart"/>
      <w:r w:rsidRPr="00B878AF">
        <w:rPr>
          <w:lang w:val="en-GB"/>
        </w:rPr>
        <w:t>int(</w:t>
      </w:r>
      <w:proofErr w:type="gramEnd"/>
      <w:r w:rsidRPr="00B878AF">
        <w:rPr>
          <w:lang w:val="en-GB"/>
        </w:rPr>
        <w:t xml:space="preserve">16) </w:t>
      </w:r>
      <w:proofErr w:type="spellStart"/>
      <w:r w:rsidRPr="00B878AF">
        <w:rPr>
          <w:lang w:val="en-GB"/>
        </w:rPr>
        <w:t>position_z</w:t>
      </w:r>
      <w:proofErr w:type="spellEnd"/>
      <w:r w:rsidRPr="00B878AF">
        <w:rPr>
          <w:lang w:val="en-GB"/>
        </w:rPr>
        <w:t>;</w:t>
      </w:r>
    </w:p>
    <w:p w14:paraId="38BA55B5" w14:textId="77777777" w:rsidR="00F459E0" w:rsidRPr="00B878AF" w:rsidRDefault="00F459E0" w:rsidP="00F459E0">
      <w:pPr>
        <w:widowControl/>
        <w:autoSpaceDE w:val="0"/>
        <w:autoSpaceDN w:val="0"/>
        <w:spacing w:line="264" w:lineRule="auto"/>
        <w:ind w:firstLine="420"/>
        <w:rPr>
          <w:lang w:val="en-GB"/>
        </w:rPr>
      </w:pPr>
      <w:r w:rsidRPr="00B878AF">
        <w:rPr>
          <w:lang w:val="en-GB"/>
        </w:rPr>
        <w:t>}</w:t>
      </w:r>
    </w:p>
    <w:p w14:paraId="5F76D280" w14:textId="77777777" w:rsidR="00F459E0" w:rsidRPr="00B878AF" w:rsidRDefault="00F459E0" w:rsidP="00F459E0">
      <w:pPr>
        <w:widowControl/>
        <w:autoSpaceDE w:val="0"/>
        <w:autoSpaceDN w:val="0"/>
        <w:spacing w:line="264" w:lineRule="auto"/>
        <w:ind w:firstLine="420"/>
        <w:rPr>
          <w:lang w:val="en-GB"/>
        </w:rPr>
      </w:pPr>
      <w:r>
        <w:rPr>
          <w:rFonts w:hint="eastAsia"/>
          <w:lang w:val="en-GB"/>
        </w:rPr>
        <w:t>其中，</w:t>
      </w:r>
      <w:proofErr w:type="spellStart"/>
      <w:r w:rsidRPr="00B878AF">
        <w:rPr>
          <w:lang w:val="en-GB"/>
        </w:rPr>
        <w:t>position_x</w:t>
      </w:r>
      <w:proofErr w:type="spellEnd"/>
      <w:r w:rsidRPr="00B878AF">
        <w:rPr>
          <w:rFonts w:hint="eastAsia"/>
          <w:lang w:val="en-GB"/>
        </w:rPr>
        <w:t>指示用户实时位置相对起始位置沿着</w:t>
      </w:r>
      <w:r w:rsidRPr="00B878AF">
        <w:rPr>
          <w:lang w:val="en-GB"/>
        </w:rPr>
        <w:t>x</w:t>
      </w:r>
      <w:r w:rsidRPr="00B878AF">
        <w:rPr>
          <w:rFonts w:hint="eastAsia"/>
          <w:lang w:val="en-GB"/>
        </w:rPr>
        <w:t>轴位移，取值范围为（</w:t>
      </w:r>
      <w:r w:rsidRPr="0019186A">
        <w:rPr>
          <w:lang w:val="en-GB"/>
        </w:rPr>
        <w:t>-2</w:t>
      </w:r>
      <w:r w:rsidRPr="0019186A">
        <w:rPr>
          <w:vertAlign w:val="superscript"/>
          <w:lang w:val="en-GB"/>
        </w:rPr>
        <w:t>15</w:t>
      </w:r>
      <w:r w:rsidRPr="0019186A">
        <w:rPr>
          <w:rFonts w:hint="eastAsia"/>
          <w:lang w:val="en-GB"/>
        </w:rPr>
        <w:t>，</w:t>
      </w:r>
      <w:r w:rsidRPr="0019186A">
        <w:rPr>
          <w:lang w:val="en-GB"/>
        </w:rPr>
        <w:t>2</w:t>
      </w:r>
      <w:r w:rsidRPr="0019186A">
        <w:rPr>
          <w:vertAlign w:val="superscript"/>
          <w:lang w:val="en-GB"/>
        </w:rPr>
        <w:t>15</w:t>
      </w:r>
      <w:r w:rsidRPr="0019186A">
        <w:rPr>
          <w:lang w:val="en-GB"/>
        </w:rPr>
        <w:t xml:space="preserve"> − 1</w:t>
      </w:r>
      <w:r w:rsidRPr="00B878AF">
        <w:rPr>
          <w:rFonts w:hint="eastAsia"/>
          <w:lang w:val="en-GB"/>
        </w:rPr>
        <w:t>），以毫米为单位。</w:t>
      </w:r>
    </w:p>
    <w:p w14:paraId="6C7658DB" w14:textId="77777777" w:rsidR="00F459E0" w:rsidRPr="00B878AF" w:rsidRDefault="00F459E0" w:rsidP="00F459E0">
      <w:pPr>
        <w:widowControl/>
        <w:autoSpaceDE w:val="0"/>
        <w:autoSpaceDN w:val="0"/>
        <w:spacing w:line="264" w:lineRule="auto"/>
        <w:ind w:firstLine="420"/>
        <w:rPr>
          <w:lang w:val="en-GB"/>
        </w:rPr>
      </w:pPr>
      <w:proofErr w:type="spellStart"/>
      <w:r w:rsidRPr="00B878AF">
        <w:rPr>
          <w:lang w:val="en-GB"/>
        </w:rPr>
        <w:t>position_y</w:t>
      </w:r>
      <w:proofErr w:type="spellEnd"/>
      <w:r w:rsidRPr="00B878AF">
        <w:rPr>
          <w:rFonts w:hint="eastAsia"/>
          <w:lang w:val="en-GB"/>
        </w:rPr>
        <w:t>指示用户实时位置相对起始位置沿着</w:t>
      </w:r>
      <w:r w:rsidRPr="00B878AF">
        <w:rPr>
          <w:lang w:val="en-GB"/>
        </w:rPr>
        <w:t>y</w:t>
      </w:r>
      <w:r w:rsidRPr="00B878AF">
        <w:rPr>
          <w:rFonts w:hint="eastAsia"/>
          <w:lang w:val="en-GB"/>
        </w:rPr>
        <w:t>轴位移，取值范围为（</w:t>
      </w:r>
      <w:r w:rsidRPr="0019186A">
        <w:rPr>
          <w:lang w:val="en-GB"/>
        </w:rPr>
        <w:t>-2</w:t>
      </w:r>
      <w:r w:rsidRPr="0019186A">
        <w:rPr>
          <w:vertAlign w:val="superscript"/>
          <w:lang w:val="en-GB"/>
        </w:rPr>
        <w:t>15</w:t>
      </w:r>
      <w:r w:rsidRPr="0019186A">
        <w:rPr>
          <w:rFonts w:hint="eastAsia"/>
          <w:lang w:val="en-GB"/>
        </w:rPr>
        <w:t>，</w:t>
      </w:r>
      <w:r w:rsidRPr="0019186A">
        <w:rPr>
          <w:lang w:val="en-GB"/>
        </w:rPr>
        <w:t>2</w:t>
      </w:r>
      <w:r w:rsidRPr="0019186A">
        <w:rPr>
          <w:vertAlign w:val="superscript"/>
          <w:lang w:val="en-GB"/>
        </w:rPr>
        <w:t>15</w:t>
      </w:r>
      <w:r w:rsidRPr="0019186A">
        <w:rPr>
          <w:lang w:val="en-GB"/>
        </w:rPr>
        <w:t xml:space="preserve"> − 1</w:t>
      </w:r>
      <w:r w:rsidRPr="00B878AF">
        <w:rPr>
          <w:rFonts w:hint="eastAsia"/>
          <w:lang w:val="en-GB"/>
        </w:rPr>
        <w:t>），以毫米为单位。</w:t>
      </w:r>
    </w:p>
    <w:p w14:paraId="133BBA07" w14:textId="77777777" w:rsidR="00F459E0" w:rsidRPr="00B878AF" w:rsidRDefault="00F459E0" w:rsidP="00F459E0">
      <w:pPr>
        <w:widowControl/>
        <w:autoSpaceDE w:val="0"/>
        <w:autoSpaceDN w:val="0"/>
        <w:spacing w:line="264" w:lineRule="auto"/>
        <w:ind w:firstLine="420"/>
        <w:rPr>
          <w:lang w:val="en-GB"/>
        </w:rPr>
      </w:pPr>
      <w:proofErr w:type="spellStart"/>
      <w:r w:rsidRPr="00B878AF">
        <w:rPr>
          <w:lang w:val="en-GB"/>
        </w:rPr>
        <w:t>position_z</w:t>
      </w:r>
      <w:proofErr w:type="spellEnd"/>
      <w:r w:rsidRPr="00B878AF">
        <w:rPr>
          <w:rFonts w:hint="eastAsia"/>
          <w:lang w:val="en-GB"/>
        </w:rPr>
        <w:t>指示用户实时位置相对起始位置沿着</w:t>
      </w:r>
      <w:r w:rsidRPr="00B878AF">
        <w:rPr>
          <w:lang w:val="en-GB"/>
        </w:rPr>
        <w:t>z</w:t>
      </w:r>
      <w:r w:rsidRPr="00B878AF">
        <w:rPr>
          <w:rFonts w:hint="eastAsia"/>
          <w:lang w:val="en-GB"/>
        </w:rPr>
        <w:t>轴位移，取值范围为（</w:t>
      </w:r>
      <w:r w:rsidRPr="0019186A">
        <w:rPr>
          <w:lang w:val="en-GB"/>
        </w:rPr>
        <w:t>-2</w:t>
      </w:r>
      <w:r w:rsidRPr="0019186A">
        <w:rPr>
          <w:vertAlign w:val="superscript"/>
          <w:lang w:val="en-GB"/>
        </w:rPr>
        <w:t>15</w:t>
      </w:r>
      <w:r w:rsidRPr="0019186A">
        <w:rPr>
          <w:rFonts w:hint="eastAsia"/>
          <w:lang w:val="en-GB"/>
        </w:rPr>
        <w:t>，</w:t>
      </w:r>
      <w:r w:rsidRPr="0019186A">
        <w:rPr>
          <w:lang w:val="en-GB"/>
        </w:rPr>
        <w:t>2</w:t>
      </w:r>
      <w:r w:rsidRPr="0019186A">
        <w:rPr>
          <w:vertAlign w:val="superscript"/>
          <w:lang w:val="en-GB"/>
        </w:rPr>
        <w:t>15</w:t>
      </w:r>
      <w:r w:rsidRPr="0019186A">
        <w:rPr>
          <w:lang w:val="en-GB"/>
        </w:rPr>
        <w:t xml:space="preserve"> − 1</w:t>
      </w:r>
      <w:r w:rsidRPr="00B878AF">
        <w:rPr>
          <w:rFonts w:hint="eastAsia"/>
          <w:lang w:val="en-GB"/>
        </w:rPr>
        <w:t>），以毫米为单位。</w:t>
      </w:r>
    </w:p>
    <w:p w14:paraId="755C6ABE" w14:textId="77777777" w:rsidR="00F459E0" w:rsidRPr="00B878AF" w:rsidRDefault="00F459E0" w:rsidP="00F459E0">
      <w:pPr>
        <w:widowControl/>
        <w:autoSpaceDE w:val="0"/>
        <w:autoSpaceDN w:val="0"/>
        <w:spacing w:line="264" w:lineRule="auto"/>
        <w:ind w:firstLine="420"/>
        <w:rPr>
          <w:lang w:val="en-GB"/>
        </w:rPr>
      </w:pPr>
      <w:r w:rsidRPr="00B878AF">
        <w:rPr>
          <w:lang w:val="en-GB"/>
        </w:rPr>
        <w:t>Azimuth</w:t>
      </w:r>
      <w:r w:rsidRPr="00B878AF">
        <w:rPr>
          <w:rFonts w:hint="eastAsia"/>
          <w:lang w:val="en-GB"/>
        </w:rPr>
        <w:t>、</w:t>
      </w:r>
      <w:r w:rsidRPr="00B878AF">
        <w:rPr>
          <w:lang w:val="en-GB"/>
        </w:rPr>
        <w:t>elevation</w:t>
      </w:r>
      <w:r w:rsidRPr="00B878AF">
        <w:rPr>
          <w:rFonts w:hint="eastAsia"/>
          <w:lang w:val="en-GB"/>
        </w:rPr>
        <w:t>、</w:t>
      </w:r>
      <w:r w:rsidRPr="00B878AF">
        <w:rPr>
          <w:lang w:val="en-GB"/>
        </w:rPr>
        <w:t>distance</w:t>
      </w:r>
      <w:r w:rsidRPr="00B878AF">
        <w:rPr>
          <w:rFonts w:hint="eastAsia"/>
          <w:lang w:val="en-GB"/>
        </w:rPr>
        <w:t>分别指示用户交互位置的方位角、高度和距离。</w:t>
      </w:r>
    </w:p>
    <w:p w14:paraId="7577F0CF" w14:textId="77777777" w:rsidR="00F459E0" w:rsidRDefault="00F459E0" w:rsidP="00F459E0">
      <w:pPr>
        <w:pStyle w:val="a4"/>
        <w:spacing w:before="312" w:after="312"/>
        <w:rPr>
          <w:lang w:val="en-GB"/>
        </w:rPr>
      </w:pPr>
      <w:bookmarkStart w:id="285" w:name="_Toc171610031"/>
      <w:bookmarkStart w:id="286" w:name="_Toc176373426"/>
      <w:r>
        <w:rPr>
          <w:rFonts w:hint="eastAsia"/>
          <w:lang w:val="en-GB"/>
        </w:rPr>
        <w:t>RTP传输技术要求</w:t>
      </w:r>
      <w:bookmarkEnd w:id="285"/>
      <w:bookmarkEnd w:id="286"/>
    </w:p>
    <w:p w14:paraId="155E23B9" w14:textId="77777777" w:rsidR="00F459E0" w:rsidRPr="008A6FE8" w:rsidRDefault="00F459E0" w:rsidP="00F459E0">
      <w:pPr>
        <w:pStyle w:val="a5"/>
        <w:spacing w:before="156" w:after="156"/>
        <w:jc w:val="both"/>
        <w:rPr>
          <w:lang w:val="en-GB"/>
        </w:rPr>
      </w:pPr>
      <w:r>
        <w:rPr>
          <w:rFonts w:hint="eastAsia"/>
          <w:lang w:val="en-GB"/>
        </w:rPr>
        <w:t>A</w:t>
      </w:r>
      <w:r>
        <w:rPr>
          <w:lang w:val="en-GB"/>
        </w:rPr>
        <w:t>VS3</w:t>
      </w:r>
      <w:r>
        <w:rPr>
          <w:rFonts w:hint="eastAsia"/>
          <w:lang w:val="en-GB"/>
        </w:rPr>
        <w:t>音频RTP传输技术要求</w:t>
      </w:r>
    </w:p>
    <w:p w14:paraId="578D20AF" w14:textId="77777777" w:rsidR="00F459E0" w:rsidRDefault="00F459E0" w:rsidP="00F459E0">
      <w:pPr>
        <w:pStyle w:val="a6"/>
        <w:spacing w:before="156" w:after="156"/>
      </w:pPr>
      <w:r>
        <w:t>RTP</w:t>
      </w:r>
      <w:r>
        <w:rPr>
          <w:rFonts w:hint="eastAsia"/>
        </w:rPr>
        <w:t>负载</w:t>
      </w:r>
    </w:p>
    <w:p w14:paraId="5C2BC76B" w14:textId="77777777" w:rsidR="00F459E0" w:rsidRDefault="00F459E0" w:rsidP="00F459E0">
      <w:pPr>
        <w:pStyle w:val="a7"/>
        <w:spacing w:before="156" w:after="156"/>
        <w:jc w:val="both"/>
      </w:pPr>
      <w:r>
        <w:rPr>
          <w:rFonts w:hint="eastAsia"/>
        </w:rPr>
        <w:t>概述</w:t>
      </w:r>
    </w:p>
    <w:p w14:paraId="168E38A7" w14:textId="77777777" w:rsidR="00F459E0" w:rsidRDefault="00F459E0" w:rsidP="00F459E0">
      <w:pPr>
        <w:widowControl/>
        <w:autoSpaceDE w:val="0"/>
        <w:autoSpaceDN w:val="0"/>
        <w:spacing w:line="264" w:lineRule="auto"/>
        <w:ind w:firstLine="420"/>
        <w:rPr>
          <w:lang w:val="en-GB"/>
        </w:rPr>
      </w:pPr>
      <w:r w:rsidRPr="003D0339">
        <w:rPr>
          <w:lang w:val="en-GB"/>
        </w:rPr>
        <w:t>AVS3</w:t>
      </w:r>
      <w:r w:rsidRPr="003D0339">
        <w:rPr>
          <w:rFonts w:hint="eastAsia"/>
          <w:lang w:val="en-GB"/>
        </w:rPr>
        <w:t>音频基于</w:t>
      </w:r>
      <w:r w:rsidRPr="003D0339">
        <w:rPr>
          <w:rFonts w:hint="eastAsia"/>
          <w:lang w:val="en-GB"/>
        </w:rPr>
        <w:t>RTP</w:t>
      </w:r>
      <w:r w:rsidRPr="003D0339">
        <w:rPr>
          <w:rFonts w:hint="eastAsia"/>
          <w:lang w:val="en-GB"/>
        </w:rPr>
        <w:t>协议进行传输时，通过</w:t>
      </w:r>
      <w:r w:rsidRPr="003D0339">
        <w:rPr>
          <w:rFonts w:hint="eastAsia"/>
          <w:lang w:val="en-GB"/>
        </w:rPr>
        <w:t>RTP</w:t>
      </w:r>
      <w:r w:rsidRPr="003D0339">
        <w:rPr>
          <w:rFonts w:hint="eastAsia"/>
          <w:lang w:val="en-GB"/>
        </w:rPr>
        <w:t>封装将</w:t>
      </w:r>
      <w:r>
        <w:rPr>
          <w:rFonts w:hint="eastAsia"/>
          <w:lang w:val="en-GB"/>
        </w:rPr>
        <w:t>A</w:t>
      </w:r>
      <w:r>
        <w:rPr>
          <w:lang w:val="en-GB"/>
        </w:rPr>
        <w:t>VS3</w:t>
      </w:r>
      <w:r w:rsidRPr="003D0339">
        <w:rPr>
          <w:rFonts w:hint="eastAsia"/>
          <w:lang w:val="en-GB"/>
        </w:rPr>
        <w:t>音频帧封装为若干个</w:t>
      </w:r>
      <w:r w:rsidRPr="003D0339">
        <w:rPr>
          <w:rFonts w:hint="eastAsia"/>
          <w:lang w:val="en-GB"/>
        </w:rPr>
        <w:t>RTP</w:t>
      </w:r>
      <w:r w:rsidRPr="003D0339">
        <w:rPr>
          <w:rFonts w:hint="eastAsia"/>
          <w:lang w:val="en-GB"/>
        </w:rPr>
        <w:t>包，每个</w:t>
      </w:r>
      <w:r w:rsidRPr="003D0339">
        <w:rPr>
          <w:rFonts w:hint="eastAsia"/>
          <w:lang w:val="en-GB"/>
        </w:rPr>
        <w:t>RTP</w:t>
      </w:r>
      <w:proofErr w:type="gramStart"/>
      <w:r w:rsidRPr="003D0339">
        <w:rPr>
          <w:rFonts w:hint="eastAsia"/>
          <w:lang w:val="en-GB"/>
        </w:rPr>
        <w:t>包由</w:t>
      </w:r>
      <w:proofErr w:type="gramEnd"/>
      <w:r w:rsidRPr="003D0339">
        <w:rPr>
          <w:rFonts w:hint="eastAsia"/>
          <w:lang w:val="en-GB"/>
        </w:rPr>
        <w:t>RTP</w:t>
      </w:r>
      <w:r>
        <w:rPr>
          <w:rFonts w:hint="eastAsia"/>
          <w:lang w:val="en-GB"/>
        </w:rPr>
        <w:t>头</w:t>
      </w:r>
      <w:r w:rsidRPr="003D0339">
        <w:rPr>
          <w:rFonts w:hint="eastAsia"/>
          <w:lang w:val="en-GB"/>
        </w:rPr>
        <w:t>和</w:t>
      </w:r>
      <w:r w:rsidRPr="003D0339">
        <w:rPr>
          <w:rFonts w:hint="eastAsia"/>
          <w:lang w:val="en-GB"/>
        </w:rPr>
        <w:t>RTP</w:t>
      </w:r>
      <w:r>
        <w:rPr>
          <w:rFonts w:hint="eastAsia"/>
          <w:lang w:val="en-GB"/>
        </w:rPr>
        <w:t>负载</w:t>
      </w:r>
      <w:r w:rsidRPr="003D0339">
        <w:rPr>
          <w:rFonts w:hint="eastAsia"/>
          <w:lang w:val="en-GB"/>
        </w:rPr>
        <w:t>组成。</w:t>
      </w:r>
    </w:p>
    <w:p w14:paraId="69201DE8" w14:textId="77777777" w:rsidR="00F459E0" w:rsidRDefault="00F459E0" w:rsidP="00F459E0">
      <w:pPr>
        <w:pStyle w:val="a7"/>
        <w:spacing w:before="156" w:after="156"/>
        <w:jc w:val="both"/>
        <w:rPr>
          <w:lang w:val="en-GB"/>
        </w:rPr>
      </w:pPr>
      <w:r>
        <w:rPr>
          <w:rFonts w:hint="eastAsia"/>
          <w:lang w:val="en-GB"/>
        </w:rPr>
        <w:lastRenderedPageBreak/>
        <w:t>封包规则</w:t>
      </w:r>
    </w:p>
    <w:p w14:paraId="102832D0" w14:textId="77777777" w:rsidR="00F459E0" w:rsidRPr="003D0339" w:rsidRDefault="00F459E0" w:rsidP="00F459E0">
      <w:pPr>
        <w:widowControl/>
        <w:autoSpaceDE w:val="0"/>
        <w:autoSpaceDN w:val="0"/>
        <w:spacing w:after="120"/>
        <w:ind w:firstLine="420"/>
        <w:rPr>
          <w:lang w:val="en-GB"/>
        </w:rPr>
      </w:pPr>
      <w:r w:rsidRPr="003D0339">
        <w:rPr>
          <w:rFonts w:hint="eastAsia"/>
          <w:lang w:val="en-GB"/>
        </w:rPr>
        <w:t>R</w:t>
      </w:r>
      <w:r w:rsidRPr="003D0339">
        <w:rPr>
          <w:lang w:val="en-GB"/>
        </w:rPr>
        <w:t>TP</w:t>
      </w:r>
      <w:r>
        <w:rPr>
          <w:rFonts w:hint="eastAsia"/>
          <w:lang w:val="en-GB"/>
        </w:rPr>
        <w:t>负载</w:t>
      </w:r>
      <w:r w:rsidRPr="003D0339">
        <w:rPr>
          <w:rFonts w:hint="eastAsia"/>
          <w:lang w:val="en-GB"/>
        </w:rPr>
        <w:t>封包规则应当符合以下任何一个约束：</w:t>
      </w:r>
    </w:p>
    <w:p w14:paraId="71320DC2" w14:textId="77777777" w:rsidR="00F459E0" w:rsidRPr="003D0339" w:rsidRDefault="00F459E0" w:rsidP="009608DD">
      <w:pPr>
        <w:pStyle w:val="affffffffb"/>
        <w:widowControl/>
        <w:numPr>
          <w:ilvl w:val="0"/>
          <w:numId w:val="56"/>
        </w:numPr>
        <w:autoSpaceDE w:val="0"/>
        <w:autoSpaceDN w:val="0"/>
        <w:spacing w:after="0" w:line="264" w:lineRule="auto"/>
        <w:ind w:firstLineChars="0"/>
        <w:jc w:val="left"/>
        <w:rPr>
          <w:szCs w:val="21"/>
          <w:lang w:val="en-GB"/>
        </w:rPr>
      </w:pPr>
      <w:r w:rsidRPr="003D0339">
        <w:rPr>
          <w:rFonts w:hint="eastAsia"/>
          <w:szCs w:val="21"/>
          <w:lang w:val="en-GB"/>
        </w:rPr>
        <w:t>RTP</w:t>
      </w:r>
      <w:r>
        <w:rPr>
          <w:rFonts w:hint="eastAsia"/>
          <w:szCs w:val="21"/>
          <w:lang w:val="en-GB"/>
        </w:rPr>
        <w:t>负载</w:t>
      </w:r>
      <w:r w:rsidRPr="003D0339">
        <w:rPr>
          <w:rFonts w:hint="eastAsia"/>
          <w:szCs w:val="21"/>
          <w:lang w:val="en-GB"/>
        </w:rPr>
        <w:t>携带的</w:t>
      </w:r>
      <w:r w:rsidRPr="003D0339">
        <w:rPr>
          <w:rFonts w:hint="eastAsia"/>
          <w:szCs w:val="21"/>
          <w:lang w:val="en-GB"/>
        </w:rPr>
        <w:t>AVS3</w:t>
      </w:r>
      <w:r w:rsidRPr="003D0339">
        <w:rPr>
          <w:rFonts w:hint="eastAsia"/>
          <w:szCs w:val="21"/>
          <w:lang w:val="en-GB"/>
        </w:rPr>
        <w:t>音频编码格式为</w:t>
      </w:r>
      <w:proofErr w:type="spellStart"/>
      <w:r w:rsidRPr="003D0339">
        <w:rPr>
          <w:rFonts w:hint="eastAsia"/>
          <w:szCs w:val="21"/>
          <w:lang w:val="en-GB"/>
        </w:rPr>
        <w:t>a</w:t>
      </w:r>
      <w:r w:rsidRPr="003D0339">
        <w:rPr>
          <w:szCs w:val="21"/>
          <w:lang w:val="en-GB"/>
        </w:rPr>
        <w:t>atf_frame</w:t>
      </w:r>
      <w:proofErr w:type="spellEnd"/>
      <w:r w:rsidRPr="003D0339">
        <w:rPr>
          <w:szCs w:val="21"/>
          <w:lang w:val="en-GB"/>
        </w:rPr>
        <w:t>()</w:t>
      </w:r>
      <w:r>
        <w:rPr>
          <w:rFonts w:hint="eastAsia"/>
          <w:szCs w:val="21"/>
          <w:lang w:val="en-GB"/>
        </w:rPr>
        <w:t>；</w:t>
      </w:r>
    </w:p>
    <w:p w14:paraId="2846AE29" w14:textId="77777777" w:rsidR="00F459E0" w:rsidRPr="003D0339" w:rsidRDefault="00F459E0" w:rsidP="009608DD">
      <w:pPr>
        <w:pStyle w:val="affffffffb"/>
        <w:widowControl/>
        <w:numPr>
          <w:ilvl w:val="0"/>
          <w:numId w:val="56"/>
        </w:numPr>
        <w:autoSpaceDE w:val="0"/>
        <w:autoSpaceDN w:val="0"/>
        <w:spacing w:after="0" w:line="264" w:lineRule="auto"/>
        <w:ind w:firstLineChars="0"/>
        <w:jc w:val="left"/>
        <w:rPr>
          <w:szCs w:val="21"/>
          <w:lang w:val="en-GB"/>
        </w:rPr>
      </w:pPr>
      <w:r w:rsidRPr="003D0339">
        <w:rPr>
          <w:rFonts w:hint="eastAsia"/>
          <w:szCs w:val="21"/>
          <w:lang w:val="en-GB"/>
        </w:rPr>
        <w:t>如果一个</w:t>
      </w:r>
      <w:proofErr w:type="spellStart"/>
      <w:r w:rsidRPr="003D0339">
        <w:rPr>
          <w:rFonts w:hint="eastAsia"/>
          <w:szCs w:val="21"/>
          <w:lang w:val="en-GB"/>
        </w:rPr>
        <w:t>aatf_</w:t>
      </w:r>
      <w:r w:rsidRPr="003D0339">
        <w:rPr>
          <w:szCs w:val="21"/>
          <w:lang w:val="en-GB"/>
        </w:rPr>
        <w:t>frame</w:t>
      </w:r>
      <w:proofErr w:type="spellEnd"/>
      <w:r w:rsidRPr="003D0339">
        <w:rPr>
          <w:szCs w:val="21"/>
          <w:lang w:val="en-GB"/>
        </w:rPr>
        <w:t>()</w:t>
      </w:r>
      <w:r w:rsidRPr="003D0339">
        <w:rPr>
          <w:rFonts w:hint="eastAsia"/>
          <w:szCs w:val="21"/>
          <w:lang w:val="en-GB"/>
        </w:rPr>
        <w:t>的长度超过了</w:t>
      </w:r>
      <w:r w:rsidRPr="003D0339">
        <w:rPr>
          <w:rFonts w:hint="eastAsia"/>
          <w:szCs w:val="21"/>
          <w:lang w:val="en-GB"/>
        </w:rPr>
        <w:t>MTU</w:t>
      </w:r>
      <w:r w:rsidRPr="003D0339">
        <w:rPr>
          <w:rFonts w:hint="eastAsia"/>
          <w:szCs w:val="21"/>
          <w:lang w:val="en-GB"/>
        </w:rPr>
        <w:t>，需要参考</w:t>
      </w:r>
      <w:r w:rsidRPr="003D0339">
        <w:rPr>
          <w:rFonts w:hint="eastAsia"/>
          <w:szCs w:val="21"/>
          <w:lang w:val="en-GB"/>
        </w:rPr>
        <w:t>RFC</w:t>
      </w:r>
      <w:r w:rsidRPr="003D0339">
        <w:rPr>
          <w:szCs w:val="21"/>
          <w:lang w:val="en-GB"/>
        </w:rPr>
        <w:t xml:space="preserve"> </w:t>
      </w:r>
      <w:r w:rsidRPr="003D0339">
        <w:rPr>
          <w:rFonts w:hint="eastAsia"/>
          <w:szCs w:val="21"/>
          <w:lang w:val="en-GB"/>
        </w:rPr>
        <w:t>3550</w:t>
      </w:r>
      <w:r w:rsidRPr="003D0339">
        <w:rPr>
          <w:rFonts w:hint="eastAsia"/>
          <w:szCs w:val="21"/>
          <w:lang w:val="en-GB"/>
        </w:rPr>
        <w:t>第</w:t>
      </w:r>
      <w:r w:rsidRPr="003D0339">
        <w:rPr>
          <w:rFonts w:hint="eastAsia"/>
          <w:szCs w:val="21"/>
          <w:lang w:val="en-GB"/>
        </w:rPr>
        <w:t>6.1</w:t>
      </w:r>
      <w:r>
        <w:rPr>
          <w:rFonts w:hint="eastAsia"/>
          <w:szCs w:val="21"/>
          <w:lang w:val="en-GB"/>
        </w:rPr>
        <w:t>章</w:t>
      </w:r>
      <w:proofErr w:type="gramStart"/>
      <w:r w:rsidRPr="003D0339">
        <w:rPr>
          <w:rFonts w:hint="eastAsia"/>
          <w:szCs w:val="21"/>
          <w:lang w:val="en-GB"/>
        </w:rPr>
        <w:t>的跨包规则</w:t>
      </w:r>
      <w:proofErr w:type="gramEnd"/>
      <w:r w:rsidRPr="003D0339">
        <w:rPr>
          <w:rFonts w:hint="eastAsia"/>
          <w:szCs w:val="21"/>
          <w:lang w:val="en-GB"/>
        </w:rPr>
        <w:t>来进行传输：将</w:t>
      </w:r>
      <w:proofErr w:type="spellStart"/>
      <w:r w:rsidRPr="003D0339">
        <w:rPr>
          <w:rFonts w:hint="eastAsia"/>
          <w:szCs w:val="21"/>
          <w:lang w:val="en-GB"/>
        </w:rPr>
        <w:t>a</w:t>
      </w:r>
      <w:r w:rsidRPr="003D0339">
        <w:rPr>
          <w:szCs w:val="21"/>
          <w:lang w:val="en-GB"/>
        </w:rPr>
        <w:t>atf_frame</w:t>
      </w:r>
      <w:proofErr w:type="spellEnd"/>
      <w:r w:rsidRPr="003D0339">
        <w:rPr>
          <w:szCs w:val="21"/>
          <w:lang w:val="en-GB"/>
        </w:rPr>
        <w:t>()</w:t>
      </w:r>
      <w:r w:rsidRPr="003D0339">
        <w:rPr>
          <w:rFonts w:hint="eastAsia"/>
          <w:szCs w:val="21"/>
          <w:lang w:val="en-GB"/>
        </w:rPr>
        <w:t>按照</w:t>
      </w:r>
      <w:r w:rsidRPr="003D0339">
        <w:rPr>
          <w:rFonts w:hint="eastAsia"/>
          <w:szCs w:val="21"/>
          <w:lang w:val="en-GB"/>
        </w:rPr>
        <w:t>MTU</w:t>
      </w:r>
      <w:r w:rsidRPr="003D0339">
        <w:rPr>
          <w:rFonts w:hint="eastAsia"/>
          <w:szCs w:val="21"/>
          <w:lang w:val="en-GB"/>
        </w:rPr>
        <w:t>的倍数分割成多个</w:t>
      </w:r>
      <w:r w:rsidRPr="003D0339">
        <w:rPr>
          <w:rFonts w:hint="eastAsia"/>
          <w:szCs w:val="21"/>
          <w:lang w:val="en-GB"/>
        </w:rPr>
        <w:t>MTU</w:t>
      </w:r>
      <w:r w:rsidRPr="003D0339">
        <w:rPr>
          <w:rFonts w:hint="eastAsia"/>
          <w:szCs w:val="21"/>
          <w:lang w:val="en-GB"/>
        </w:rPr>
        <w:t>进行传输。</w:t>
      </w:r>
    </w:p>
    <w:p w14:paraId="3A9416EA" w14:textId="77777777" w:rsidR="00F459E0" w:rsidRPr="00404F47" w:rsidRDefault="00F459E0" w:rsidP="00F459E0">
      <w:pPr>
        <w:pStyle w:val="afffe"/>
        <w:rPr>
          <w:rFonts w:ascii="Times New Roman"/>
          <w:kern w:val="2"/>
          <w:szCs w:val="24"/>
          <w:lang w:val="en-GB"/>
        </w:rPr>
      </w:pPr>
      <w:r w:rsidRPr="00404F47">
        <w:rPr>
          <w:rFonts w:ascii="Times New Roman" w:hint="eastAsia"/>
          <w:kern w:val="2"/>
          <w:szCs w:val="24"/>
          <w:lang w:val="en-GB"/>
        </w:rPr>
        <w:t>对于上述分割的</w:t>
      </w:r>
      <w:r w:rsidRPr="00404F47">
        <w:rPr>
          <w:rFonts w:ascii="Times New Roman" w:hint="eastAsia"/>
          <w:kern w:val="2"/>
          <w:szCs w:val="24"/>
          <w:lang w:val="en-GB"/>
        </w:rPr>
        <w:t>MTU</w:t>
      </w:r>
      <w:r w:rsidRPr="00404F47">
        <w:rPr>
          <w:rFonts w:ascii="Times New Roman" w:hint="eastAsia"/>
          <w:kern w:val="2"/>
          <w:szCs w:val="24"/>
          <w:lang w:val="en-GB"/>
        </w:rPr>
        <w:t>，使用</w:t>
      </w:r>
      <w:r w:rsidRPr="00404F47">
        <w:rPr>
          <w:rFonts w:ascii="Times New Roman" w:hint="eastAsia"/>
          <w:kern w:val="2"/>
          <w:szCs w:val="24"/>
          <w:lang w:val="en-GB"/>
        </w:rPr>
        <w:t>RTP</w:t>
      </w:r>
      <w:r>
        <w:rPr>
          <w:rFonts w:ascii="Times New Roman" w:hint="eastAsia"/>
          <w:kern w:val="2"/>
          <w:szCs w:val="24"/>
          <w:lang w:val="en-GB"/>
        </w:rPr>
        <w:t>头</w:t>
      </w:r>
      <w:r w:rsidRPr="00404F47">
        <w:rPr>
          <w:rFonts w:ascii="Times New Roman" w:hint="eastAsia"/>
          <w:kern w:val="2"/>
          <w:szCs w:val="24"/>
          <w:lang w:val="en-GB"/>
        </w:rPr>
        <w:t>字段里的</w:t>
      </w:r>
      <w:r w:rsidRPr="00404F47">
        <w:rPr>
          <w:rFonts w:ascii="Times New Roman"/>
          <w:kern w:val="2"/>
          <w:szCs w:val="24"/>
          <w:lang w:val="en-GB"/>
        </w:rPr>
        <w:t>Marker (M) bit</w:t>
      </w:r>
      <w:r w:rsidRPr="00404F47">
        <w:rPr>
          <w:rFonts w:ascii="Times New Roman"/>
          <w:kern w:val="2"/>
          <w:szCs w:val="24"/>
          <w:lang w:val="en-GB"/>
        </w:rPr>
        <w:t>来指明当前该</w:t>
      </w:r>
      <w:r w:rsidRPr="00404F47">
        <w:rPr>
          <w:rFonts w:ascii="Times New Roman"/>
          <w:kern w:val="2"/>
          <w:szCs w:val="24"/>
          <w:lang w:val="en-GB"/>
        </w:rPr>
        <w:t>MTU</w:t>
      </w:r>
      <w:proofErr w:type="gramStart"/>
      <w:r w:rsidRPr="00404F47">
        <w:rPr>
          <w:rFonts w:ascii="Times New Roman"/>
          <w:kern w:val="2"/>
          <w:szCs w:val="24"/>
          <w:lang w:val="en-GB"/>
        </w:rPr>
        <w:t>分帧是否</w:t>
      </w:r>
      <w:proofErr w:type="gramEnd"/>
      <w:r w:rsidRPr="00404F47">
        <w:rPr>
          <w:rFonts w:ascii="Times New Roman"/>
          <w:kern w:val="2"/>
          <w:szCs w:val="24"/>
          <w:lang w:val="en-GB"/>
        </w:rPr>
        <w:t>是最后一帧</w:t>
      </w:r>
      <w:r w:rsidRPr="00404F47">
        <w:rPr>
          <w:rFonts w:ascii="Times New Roman" w:hint="eastAsia"/>
          <w:kern w:val="2"/>
          <w:szCs w:val="24"/>
          <w:lang w:val="en-GB"/>
        </w:rPr>
        <w:t>。</w:t>
      </w:r>
    </w:p>
    <w:p w14:paraId="5E3FD570" w14:textId="77777777" w:rsidR="00F459E0" w:rsidRDefault="00F459E0" w:rsidP="00F459E0">
      <w:pPr>
        <w:pStyle w:val="a6"/>
        <w:spacing w:before="156" w:after="156"/>
        <w:rPr>
          <w:lang w:val="en-GB"/>
        </w:rPr>
      </w:pPr>
      <w:r>
        <w:rPr>
          <w:rFonts w:hint="eastAsia"/>
          <w:lang w:val="en-GB"/>
        </w:rPr>
        <w:t>RTP头</w:t>
      </w:r>
    </w:p>
    <w:p w14:paraId="51EC2000" w14:textId="77777777" w:rsidR="00F459E0" w:rsidRPr="00F726AB" w:rsidRDefault="00F459E0" w:rsidP="00F459E0">
      <w:pPr>
        <w:pStyle w:val="a7"/>
        <w:spacing w:before="156" w:after="156"/>
        <w:jc w:val="both"/>
        <w:rPr>
          <w:lang w:val="en-GB"/>
        </w:rPr>
      </w:pPr>
      <w:r>
        <w:rPr>
          <w:rFonts w:hint="eastAsia"/>
          <w:lang w:val="en-GB"/>
        </w:rPr>
        <w:t>概述</w:t>
      </w:r>
    </w:p>
    <w:p w14:paraId="6A947292" w14:textId="77777777" w:rsidR="00F459E0" w:rsidRPr="00E47622" w:rsidRDefault="00F459E0" w:rsidP="00F459E0">
      <w:pPr>
        <w:pStyle w:val="affffffffb"/>
        <w:spacing w:line="264" w:lineRule="auto"/>
        <w:ind w:firstLineChars="0"/>
        <w:rPr>
          <w:rFonts w:eastAsia="宋体"/>
          <w:lang w:val="en-GB"/>
        </w:rPr>
      </w:pPr>
      <w:r w:rsidRPr="00E47622">
        <w:rPr>
          <w:rFonts w:eastAsia="宋体" w:hint="eastAsia"/>
          <w:lang w:val="en-GB"/>
        </w:rPr>
        <w:t>RFC3550</w:t>
      </w:r>
      <w:r>
        <w:rPr>
          <w:rFonts w:eastAsia="宋体" w:hint="eastAsia"/>
          <w:lang w:val="en-GB"/>
        </w:rPr>
        <w:t>第</w:t>
      </w:r>
      <w:r w:rsidRPr="00E47622">
        <w:rPr>
          <w:rFonts w:eastAsia="宋体" w:hint="eastAsia"/>
          <w:lang w:val="en-GB"/>
        </w:rPr>
        <w:t>5.1</w:t>
      </w:r>
      <w:r>
        <w:rPr>
          <w:rFonts w:eastAsia="宋体" w:hint="eastAsia"/>
          <w:lang w:val="en-GB"/>
        </w:rPr>
        <w:t>章中定义的</w:t>
      </w:r>
      <w:r w:rsidRPr="00E47622">
        <w:rPr>
          <w:rFonts w:eastAsia="宋体"/>
          <w:lang w:val="en-GB"/>
        </w:rPr>
        <w:t>RTP</w:t>
      </w:r>
      <w:proofErr w:type="gramStart"/>
      <w:r>
        <w:rPr>
          <w:rFonts w:eastAsia="宋体" w:hint="eastAsia"/>
          <w:lang w:val="en-GB"/>
        </w:rPr>
        <w:t>头</w:t>
      </w:r>
      <w:r w:rsidRPr="00E47622">
        <w:rPr>
          <w:rFonts w:eastAsia="宋体" w:hint="eastAsia"/>
          <w:lang w:val="en-GB"/>
        </w:rPr>
        <w:t>结构</w:t>
      </w:r>
      <w:proofErr w:type="gramEnd"/>
      <w:r w:rsidRPr="00E47622">
        <w:rPr>
          <w:rFonts w:eastAsia="宋体" w:hint="eastAsia"/>
          <w:lang w:val="en-GB"/>
        </w:rPr>
        <w:t>定义</w:t>
      </w:r>
      <w:r>
        <w:rPr>
          <w:rFonts w:eastAsia="宋体" w:hint="eastAsia"/>
          <w:lang w:val="en-GB"/>
        </w:rPr>
        <w:t>见</w:t>
      </w:r>
      <w:r w:rsidRPr="00E47622">
        <w:rPr>
          <w:rFonts w:eastAsia="宋体" w:hint="eastAsia"/>
          <w:lang w:val="en-GB"/>
        </w:rPr>
        <w:t>图</w:t>
      </w:r>
      <w:r>
        <w:rPr>
          <w:rFonts w:eastAsia="宋体"/>
          <w:lang w:val="en-GB"/>
        </w:rPr>
        <w:t>2</w:t>
      </w:r>
      <w:r w:rsidRPr="00E47622">
        <w:rPr>
          <w:rFonts w:eastAsia="宋体" w:hint="eastAsia"/>
          <w:lang w:val="en-GB"/>
        </w:rPr>
        <w:t>，对于字段</w:t>
      </w:r>
      <w:r w:rsidRPr="00E47622">
        <w:rPr>
          <w:rFonts w:eastAsia="宋体"/>
          <w:lang w:val="en-GB"/>
        </w:rPr>
        <w:t>Payload Type(PT)</w:t>
      </w:r>
      <w:r w:rsidRPr="00E47622">
        <w:rPr>
          <w:rFonts w:eastAsia="宋体" w:hint="eastAsia"/>
          <w:lang w:val="en-GB"/>
        </w:rPr>
        <w:t>,</w:t>
      </w:r>
      <w:r w:rsidRPr="00E47622">
        <w:rPr>
          <w:rFonts w:eastAsia="宋体"/>
          <w:lang w:val="en-GB"/>
        </w:rPr>
        <w:t xml:space="preserve"> Marker(M) bit, Timestamp</w:t>
      </w:r>
      <w:r w:rsidRPr="00E47622">
        <w:rPr>
          <w:rFonts w:eastAsia="宋体" w:hint="eastAsia"/>
          <w:lang w:val="en-GB"/>
        </w:rPr>
        <w:t>，</w:t>
      </w:r>
      <w:r>
        <w:rPr>
          <w:rFonts w:eastAsia="宋体" w:hint="eastAsia"/>
          <w:lang w:val="en-GB"/>
        </w:rPr>
        <w:t>本文件第</w:t>
      </w:r>
      <w:r>
        <w:rPr>
          <w:rFonts w:eastAsia="宋体"/>
          <w:lang w:val="en-GB"/>
        </w:rPr>
        <w:t>10.2.2</w:t>
      </w:r>
      <w:r>
        <w:rPr>
          <w:rFonts w:eastAsia="宋体" w:hint="eastAsia"/>
          <w:lang w:val="en-GB"/>
        </w:rPr>
        <w:t>章</w:t>
      </w:r>
      <w:r w:rsidRPr="00E47622">
        <w:rPr>
          <w:rFonts w:eastAsia="宋体" w:hint="eastAsia"/>
          <w:lang w:val="en-GB"/>
        </w:rPr>
        <w:t>进行了扩展定义</w:t>
      </w:r>
      <w:r>
        <w:rPr>
          <w:rFonts w:eastAsia="宋体" w:hint="eastAsia"/>
          <w:lang w:val="en-GB"/>
        </w:rPr>
        <w:t>。</w:t>
      </w:r>
    </w:p>
    <w:p w14:paraId="5BFC2B52" w14:textId="77777777" w:rsidR="00F459E0" w:rsidRDefault="00F459E0" w:rsidP="00F459E0">
      <w:pPr>
        <w:jc w:val="center"/>
      </w:pPr>
      <w:r>
        <w:rPr>
          <w:rFonts w:hint="eastAsia"/>
        </w:rPr>
        <w:object w:dxaOrig="5371" w:dyaOrig="1508" w14:anchorId="1468F87A">
          <v:shape id="_x0000_i1026" type="#_x0000_t75" style="width:367.2pt;height:103.2pt" o:ole="">
            <v:imagedata r:id="rId15" o:title=""/>
          </v:shape>
          <o:OLEObject Type="Embed" ProgID="Visio.Drawing.15" ShapeID="_x0000_i1026" DrawAspect="Content" ObjectID="_1787140728" r:id="rId16"/>
        </w:object>
      </w:r>
    </w:p>
    <w:p w14:paraId="7416D249" w14:textId="77777777" w:rsidR="00F459E0" w:rsidRDefault="00F459E0" w:rsidP="00F459E0">
      <w:pPr>
        <w:spacing w:beforeLines="50" w:before="156" w:afterLines="50" w:after="156"/>
        <w:jc w:val="center"/>
        <w:rPr>
          <w:rFonts w:ascii="黑体" w:eastAsia="黑体" w:hAnsi="黑体" w:cs="黑体" w:hint="eastAsia"/>
          <w:bCs/>
          <w:szCs w:val="21"/>
        </w:rPr>
      </w:pPr>
      <w:r w:rsidRPr="009A33D7">
        <w:rPr>
          <w:rFonts w:ascii="黑体" w:eastAsia="黑体" w:hAnsi="黑体" w:cs="黑体" w:hint="eastAsia"/>
          <w:bCs/>
          <w:szCs w:val="21"/>
        </w:rPr>
        <w:t>图</w:t>
      </w:r>
      <w:r>
        <w:rPr>
          <w:rFonts w:ascii="黑体" w:eastAsia="黑体" w:hAnsi="黑体" w:cs="黑体"/>
          <w:bCs/>
          <w:szCs w:val="21"/>
        </w:rPr>
        <w:t xml:space="preserve">2 </w:t>
      </w:r>
      <w:r>
        <w:rPr>
          <w:rFonts w:ascii="黑体" w:eastAsia="黑体" w:hAnsi="黑体" w:cs="黑体" w:hint="eastAsia"/>
          <w:bCs/>
          <w:szCs w:val="21"/>
        </w:rPr>
        <w:t>RTP头结构</w:t>
      </w:r>
    </w:p>
    <w:p w14:paraId="2A8E3122" w14:textId="77777777" w:rsidR="00F459E0" w:rsidRDefault="00F459E0" w:rsidP="00F459E0">
      <w:pPr>
        <w:pStyle w:val="a7"/>
        <w:spacing w:before="156" w:after="156"/>
        <w:jc w:val="both"/>
        <w:rPr>
          <w:rFonts w:hAnsi="黑体" w:cs="黑体" w:hint="eastAsia"/>
          <w:bCs/>
        </w:rPr>
      </w:pPr>
      <w:r>
        <w:rPr>
          <w:rFonts w:hAnsi="黑体" w:cs="黑体" w:hint="eastAsia"/>
          <w:bCs/>
        </w:rPr>
        <w:t>RTP头扩展</w:t>
      </w:r>
    </w:p>
    <w:p w14:paraId="2BFFAD82" w14:textId="77777777" w:rsidR="00F459E0" w:rsidRPr="001342BB" w:rsidRDefault="00F459E0" w:rsidP="00F459E0">
      <w:pPr>
        <w:pStyle w:val="affffffffb"/>
        <w:spacing w:line="264" w:lineRule="auto"/>
        <w:ind w:firstLineChars="0"/>
        <w:rPr>
          <w:rFonts w:eastAsia="宋体"/>
          <w:lang w:val="en-GB"/>
        </w:rPr>
      </w:pPr>
      <w:r w:rsidRPr="001342BB">
        <w:rPr>
          <w:rFonts w:eastAsia="宋体"/>
          <w:lang w:val="en-GB"/>
        </w:rPr>
        <w:t>Payload Type</w:t>
      </w:r>
      <w:r w:rsidRPr="001342BB">
        <w:rPr>
          <w:rFonts w:eastAsia="宋体" w:hint="eastAsia"/>
          <w:lang w:val="en-GB"/>
        </w:rPr>
        <w:t>（</w:t>
      </w:r>
      <w:r w:rsidRPr="001342BB">
        <w:rPr>
          <w:rFonts w:eastAsia="宋体" w:hint="eastAsia"/>
          <w:lang w:val="en-GB"/>
        </w:rPr>
        <w:t>PT</w:t>
      </w:r>
      <w:r w:rsidRPr="001342BB">
        <w:rPr>
          <w:rFonts w:eastAsia="宋体"/>
          <w:lang w:val="en-GB"/>
        </w:rPr>
        <w:t>）</w:t>
      </w:r>
      <w:r w:rsidRPr="001342BB">
        <w:rPr>
          <w:rFonts w:eastAsia="宋体" w:hint="eastAsia"/>
          <w:lang w:val="en-GB"/>
        </w:rPr>
        <w:t>：</w:t>
      </w:r>
      <w:r w:rsidRPr="001342BB">
        <w:rPr>
          <w:rFonts w:eastAsia="宋体" w:hint="eastAsia"/>
          <w:lang w:val="en-GB"/>
        </w:rPr>
        <w:t>AVS3</w:t>
      </w:r>
      <w:r w:rsidRPr="001342BB">
        <w:rPr>
          <w:rFonts w:eastAsia="宋体" w:hint="eastAsia"/>
          <w:lang w:val="en-GB"/>
        </w:rPr>
        <w:t>音频的</w:t>
      </w:r>
      <w:r w:rsidRPr="001342BB">
        <w:rPr>
          <w:rFonts w:eastAsia="宋体" w:hint="eastAsia"/>
          <w:lang w:val="en-GB"/>
        </w:rPr>
        <w:t>PT</w:t>
      </w:r>
      <w:r w:rsidRPr="001342BB">
        <w:rPr>
          <w:rFonts w:eastAsia="宋体" w:hint="eastAsia"/>
          <w:lang w:val="en-GB"/>
        </w:rPr>
        <w:t>值采用动态范围分配，即</w:t>
      </w:r>
      <w:r w:rsidRPr="001342BB">
        <w:rPr>
          <w:rFonts w:eastAsia="宋体" w:hint="eastAsia"/>
          <w:lang w:val="en-GB"/>
        </w:rPr>
        <w:t>PT</w:t>
      </w:r>
      <w:proofErr w:type="gramStart"/>
      <w:r w:rsidRPr="001342BB">
        <w:rPr>
          <w:rFonts w:eastAsia="宋体" w:hint="eastAsia"/>
          <w:lang w:val="en-GB"/>
        </w:rPr>
        <w:t>值属于</w:t>
      </w:r>
      <w:proofErr w:type="gramEnd"/>
      <w:r w:rsidRPr="001342BB">
        <w:rPr>
          <w:rFonts w:eastAsia="宋体" w:hint="eastAsia"/>
          <w:lang w:val="en-GB"/>
        </w:rPr>
        <w:t>[</w:t>
      </w:r>
      <w:r w:rsidRPr="001342BB">
        <w:rPr>
          <w:rFonts w:eastAsia="宋体"/>
          <w:lang w:val="en-GB"/>
        </w:rPr>
        <w:t>96, 127]</w:t>
      </w:r>
      <w:r w:rsidRPr="001342BB">
        <w:rPr>
          <w:rFonts w:eastAsia="宋体" w:hint="eastAsia"/>
          <w:lang w:val="en-GB"/>
        </w:rPr>
        <w:t>范围。</w:t>
      </w:r>
    </w:p>
    <w:p w14:paraId="0AB02AFF" w14:textId="77777777" w:rsidR="00F459E0" w:rsidRPr="001342BB" w:rsidRDefault="00F459E0" w:rsidP="00F459E0">
      <w:pPr>
        <w:pStyle w:val="affffffffb"/>
        <w:spacing w:line="264" w:lineRule="auto"/>
        <w:ind w:firstLineChars="0"/>
        <w:rPr>
          <w:rFonts w:eastAsia="宋体"/>
          <w:lang w:val="en-GB"/>
        </w:rPr>
      </w:pPr>
      <w:r w:rsidRPr="001342BB">
        <w:rPr>
          <w:rFonts w:eastAsia="宋体"/>
          <w:lang w:val="en-GB"/>
        </w:rPr>
        <w:t>Marker (M) bit</w:t>
      </w:r>
      <w:r w:rsidRPr="001342BB">
        <w:rPr>
          <w:rFonts w:eastAsia="宋体" w:hint="eastAsia"/>
          <w:lang w:val="en-GB"/>
        </w:rPr>
        <w:t>：</w:t>
      </w:r>
      <w:r w:rsidRPr="001342BB">
        <w:rPr>
          <w:rFonts w:eastAsia="宋体"/>
          <w:lang w:val="en-GB"/>
        </w:rPr>
        <w:t>M</w:t>
      </w:r>
      <w:r w:rsidRPr="001342BB">
        <w:rPr>
          <w:rFonts w:eastAsia="宋体"/>
          <w:lang w:val="en-GB"/>
        </w:rPr>
        <w:t>指定</w:t>
      </w:r>
      <w:proofErr w:type="spellStart"/>
      <w:r w:rsidRPr="001342BB">
        <w:rPr>
          <w:rFonts w:eastAsia="宋体"/>
          <w:lang w:val="en-GB"/>
        </w:rPr>
        <w:t>aatf</w:t>
      </w:r>
      <w:r w:rsidRPr="001342BB">
        <w:rPr>
          <w:rFonts w:eastAsia="宋体" w:hint="eastAsia"/>
          <w:lang w:val="en-GB"/>
        </w:rPr>
        <w:t>_</w:t>
      </w:r>
      <w:r w:rsidRPr="001342BB">
        <w:rPr>
          <w:rFonts w:eastAsia="宋体"/>
          <w:lang w:val="en-GB"/>
        </w:rPr>
        <w:t>frame</w:t>
      </w:r>
      <w:proofErr w:type="spellEnd"/>
      <w:r w:rsidRPr="001342BB">
        <w:rPr>
          <w:rFonts w:eastAsia="宋体"/>
          <w:lang w:val="en-GB"/>
        </w:rPr>
        <w:t>()</w:t>
      </w:r>
      <w:r w:rsidRPr="001342BB">
        <w:rPr>
          <w:rFonts w:eastAsia="宋体"/>
          <w:lang w:val="en-GB"/>
        </w:rPr>
        <w:t>包的边界</w:t>
      </w:r>
      <w:r w:rsidRPr="001342BB">
        <w:rPr>
          <w:rFonts w:eastAsia="宋体" w:hint="eastAsia"/>
          <w:lang w:val="en-GB"/>
        </w:rPr>
        <w:t>。</w:t>
      </w:r>
      <w:r w:rsidRPr="001342BB">
        <w:rPr>
          <w:rFonts w:eastAsia="宋体" w:hint="eastAsia"/>
          <w:lang w:val="en-GB"/>
        </w:rPr>
        <w:t>M</w:t>
      </w:r>
      <w:r w:rsidRPr="001342BB">
        <w:rPr>
          <w:rFonts w:eastAsia="宋体" w:hint="eastAsia"/>
          <w:lang w:val="en-GB"/>
        </w:rPr>
        <w:t>等于</w:t>
      </w:r>
      <w:r w:rsidRPr="001342BB">
        <w:rPr>
          <w:rFonts w:eastAsia="宋体" w:hint="eastAsia"/>
          <w:lang w:val="en-GB"/>
        </w:rPr>
        <w:t>1</w:t>
      </w:r>
      <w:r w:rsidRPr="001342BB">
        <w:rPr>
          <w:rFonts w:eastAsia="宋体" w:hint="eastAsia"/>
          <w:lang w:val="en-GB"/>
        </w:rPr>
        <w:t>意味该</w:t>
      </w:r>
      <w:r w:rsidRPr="001342BB">
        <w:rPr>
          <w:rFonts w:eastAsia="宋体" w:hint="eastAsia"/>
          <w:lang w:val="en-GB"/>
        </w:rPr>
        <w:t>RTP</w:t>
      </w:r>
      <w:r w:rsidRPr="001342BB">
        <w:rPr>
          <w:rFonts w:eastAsia="宋体" w:hint="eastAsia"/>
          <w:lang w:val="en-GB"/>
        </w:rPr>
        <w:t>包包含一个完整的</w:t>
      </w:r>
      <w:proofErr w:type="spellStart"/>
      <w:r w:rsidRPr="001342BB">
        <w:rPr>
          <w:rFonts w:eastAsia="宋体" w:hint="eastAsia"/>
          <w:lang w:val="en-GB"/>
        </w:rPr>
        <w:t>a</w:t>
      </w:r>
      <w:r w:rsidRPr="001342BB">
        <w:rPr>
          <w:rFonts w:eastAsia="宋体"/>
          <w:lang w:val="en-GB"/>
        </w:rPr>
        <w:t>atf_frame</w:t>
      </w:r>
      <w:proofErr w:type="spellEnd"/>
      <w:r w:rsidRPr="001342BB">
        <w:rPr>
          <w:rFonts w:eastAsia="宋体"/>
          <w:lang w:val="en-GB"/>
        </w:rPr>
        <w:t>()</w:t>
      </w:r>
      <w:r w:rsidRPr="001342BB">
        <w:rPr>
          <w:rFonts w:eastAsia="宋体" w:hint="eastAsia"/>
          <w:lang w:val="en-GB"/>
        </w:rPr>
        <w:t>，或者</w:t>
      </w:r>
      <w:proofErr w:type="spellStart"/>
      <w:r w:rsidRPr="001342BB">
        <w:rPr>
          <w:rFonts w:eastAsia="宋体" w:hint="eastAsia"/>
          <w:lang w:val="en-GB"/>
        </w:rPr>
        <w:t>aatf</w:t>
      </w:r>
      <w:r w:rsidRPr="001342BB">
        <w:rPr>
          <w:rFonts w:eastAsia="宋体"/>
          <w:lang w:val="en-GB"/>
        </w:rPr>
        <w:t>_frame</w:t>
      </w:r>
      <w:proofErr w:type="spellEnd"/>
      <w:r w:rsidRPr="001342BB">
        <w:rPr>
          <w:rFonts w:eastAsia="宋体"/>
          <w:lang w:val="en-GB"/>
        </w:rPr>
        <w:t>()</w:t>
      </w:r>
      <w:r w:rsidRPr="001342BB">
        <w:rPr>
          <w:rFonts w:eastAsia="宋体" w:hint="eastAsia"/>
          <w:lang w:val="en-GB"/>
        </w:rPr>
        <w:t>的最后一个分包。</w:t>
      </w:r>
    </w:p>
    <w:p w14:paraId="236E3927" w14:textId="77777777" w:rsidR="00F459E0" w:rsidRPr="001342BB" w:rsidRDefault="00F459E0" w:rsidP="00F459E0">
      <w:pPr>
        <w:pStyle w:val="affffffffb"/>
        <w:spacing w:line="264" w:lineRule="auto"/>
        <w:ind w:firstLineChars="0"/>
        <w:rPr>
          <w:rFonts w:eastAsia="宋体"/>
          <w:lang w:val="en-GB"/>
        </w:rPr>
      </w:pPr>
      <w:r w:rsidRPr="001342BB">
        <w:rPr>
          <w:rFonts w:eastAsia="宋体"/>
          <w:lang w:val="en-GB"/>
        </w:rPr>
        <w:t>Timestamp</w:t>
      </w:r>
      <w:r w:rsidRPr="001342BB">
        <w:rPr>
          <w:rFonts w:eastAsia="宋体" w:hint="eastAsia"/>
          <w:lang w:val="en-GB"/>
        </w:rPr>
        <w:t>：时间戳默认为</w:t>
      </w:r>
      <w:r w:rsidRPr="001342BB">
        <w:rPr>
          <w:rFonts w:eastAsia="宋体" w:hint="eastAsia"/>
          <w:lang w:val="en-GB"/>
        </w:rPr>
        <w:t>90</w:t>
      </w:r>
      <w:r>
        <w:rPr>
          <w:rFonts w:eastAsia="宋体" w:hint="eastAsia"/>
          <w:lang w:val="en-GB"/>
        </w:rPr>
        <w:t>kH</w:t>
      </w:r>
      <w:r w:rsidRPr="001342BB">
        <w:rPr>
          <w:rFonts w:eastAsia="宋体" w:hint="eastAsia"/>
          <w:lang w:val="en-GB"/>
        </w:rPr>
        <w:t>z</w:t>
      </w:r>
      <w:r w:rsidRPr="001342BB">
        <w:rPr>
          <w:rFonts w:eastAsia="宋体" w:hint="eastAsia"/>
          <w:lang w:val="en-GB"/>
        </w:rPr>
        <w:t>。</w:t>
      </w:r>
    </w:p>
    <w:p w14:paraId="56934FB4" w14:textId="77777777" w:rsidR="00F459E0" w:rsidRDefault="00F459E0" w:rsidP="00F459E0">
      <w:pPr>
        <w:pStyle w:val="a6"/>
        <w:spacing w:before="156" w:after="156"/>
        <w:rPr>
          <w:lang w:val="en-GB"/>
        </w:rPr>
      </w:pPr>
      <w:r>
        <w:rPr>
          <w:rFonts w:hint="eastAsia"/>
          <w:lang w:val="en-GB"/>
        </w:rPr>
        <w:t>SDP定义</w:t>
      </w:r>
    </w:p>
    <w:p w14:paraId="6C65919E" w14:textId="77777777" w:rsidR="00F459E0" w:rsidRDefault="00F459E0" w:rsidP="00F459E0">
      <w:pPr>
        <w:pStyle w:val="a7"/>
        <w:spacing w:before="156" w:after="156"/>
        <w:jc w:val="both"/>
        <w:rPr>
          <w:lang w:val="en-GB"/>
        </w:rPr>
      </w:pPr>
      <w:r>
        <w:rPr>
          <w:rFonts w:hint="eastAsia"/>
          <w:lang w:val="en-GB"/>
        </w:rPr>
        <w:t>概述</w:t>
      </w:r>
    </w:p>
    <w:p w14:paraId="0F904374" w14:textId="77777777" w:rsidR="00F459E0" w:rsidRPr="00A6634A" w:rsidRDefault="00F459E0" w:rsidP="00F459E0">
      <w:pPr>
        <w:pStyle w:val="affffffffb"/>
        <w:ind w:firstLineChars="0"/>
        <w:rPr>
          <w:rFonts w:eastAsia="宋体"/>
          <w:lang w:val="en-GB"/>
        </w:rPr>
      </w:pPr>
      <w:r w:rsidRPr="00A6634A">
        <w:rPr>
          <w:rFonts w:eastAsia="宋体" w:hint="eastAsia"/>
          <w:lang w:val="en-GB"/>
        </w:rPr>
        <w:t>SDP</w:t>
      </w:r>
      <w:r w:rsidRPr="00A6634A">
        <w:rPr>
          <w:rFonts w:eastAsia="宋体" w:hint="eastAsia"/>
          <w:lang w:val="en-GB"/>
        </w:rPr>
        <w:t>会话描述协议（</w:t>
      </w:r>
      <w:r w:rsidRPr="00A6634A">
        <w:rPr>
          <w:rFonts w:eastAsia="宋体"/>
          <w:lang w:val="en-GB"/>
        </w:rPr>
        <w:t>Session Description Protocol</w:t>
      </w:r>
      <w:r w:rsidRPr="00A6634A">
        <w:rPr>
          <w:rFonts w:eastAsia="宋体"/>
          <w:lang w:val="en-GB"/>
        </w:rPr>
        <w:t>）</w:t>
      </w:r>
      <w:r w:rsidRPr="00A6634A">
        <w:rPr>
          <w:rFonts w:eastAsia="宋体" w:hint="eastAsia"/>
          <w:lang w:val="en-GB"/>
        </w:rPr>
        <w:t>用于在媒体会话中传递媒体流信息，并允许会话描述的接收者参与会话</w:t>
      </w:r>
      <w:r w:rsidRPr="00A6634A">
        <w:rPr>
          <w:rFonts w:eastAsia="宋体" w:hint="eastAsia"/>
          <w:lang w:val="en-GB"/>
        </w:rPr>
        <w:t>,</w:t>
      </w:r>
      <w:r w:rsidRPr="00A6634A">
        <w:rPr>
          <w:rFonts w:eastAsia="宋体"/>
          <w:lang w:val="en-GB"/>
        </w:rPr>
        <w:t xml:space="preserve"> </w:t>
      </w:r>
      <w:r w:rsidRPr="00A6634A">
        <w:rPr>
          <w:rFonts w:eastAsia="宋体" w:hint="eastAsia"/>
          <w:lang w:val="en-GB"/>
        </w:rPr>
        <w:t>在支持</w:t>
      </w:r>
      <w:r w:rsidRPr="00A6634A">
        <w:rPr>
          <w:rFonts w:eastAsia="宋体" w:hint="eastAsia"/>
          <w:lang w:val="en-GB"/>
        </w:rPr>
        <w:t>RTP</w:t>
      </w:r>
      <w:r w:rsidRPr="00A6634A">
        <w:rPr>
          <w:rFonts w:eastAsia="宋体" w:hint="eastAsia"/>
          <w:lang w:val="en-GB"/>
        </w:rPr>
        <w:t>的扩展时，除满足</w:t>
      </w:r>
      <w:r w:rsidRPr="00E47622">
        <w:rPr>
          <w:rFonts w:eastAsia="宋体" w:hint="eastAsia"/>
          <w:lang w:val="en-GB"/>
        </w:rPr>
        <w:t>RFC</w:t>
      </w:r>
      <w:r>
        <w:rPr>
          <w:rFonts w:eastAsia="宋体" w:hint="eastAsia"/>
          <w:lang w:val="en-GB"/>
        </w:rPr>
        <w:t xml:space="preserve"> </w:t>
      </w:r>
      <w:r>
        <w:rPr>
          <w:rFonts w:eastAsia="宋体"/>
          <w:lang w:val="en-GB"/>
        </w:rPr>
        <w:t>8866</w:t>
      </w:r>
      <w:r w:rsidRPr="00A6634A">
        <w:rPr>
          <w:rFonts w:eastAsia="宋体" w:hint="eastAsia"/>
          <w:lang w:val="en-GB"/>
        </w:rPr>
        <w:t>所述的规则，需要对</w:t>
      </w:r>
      <w:r>
        <w:rPr>
          <w:rFonts w:eastAsia="宋体" w:hint="eastAsia"/>
          <w:lang w:val="en-GB"/>
        </w:rPr>
        <w:t>第</w:t>
      </w:r>
      <w:r>
        <w:rPr>
          <w:rFonts w:eastAsia="宋体"/>
          <w:lang w:val="en-GB"/>
        </w:rPr>
        <w:t>10.1.3.2</w:t>
      </w:r>
      <w:r>
        <w:rPr>
          <w:rFonts w:eastAsia="宋体" w:hint="eastAsia"/>
          <w:lang w:val="en-GB"/>
        </w:rPr>
        <w:t>章中</w:t>
      </w:r>
      <w:r w:rsidRPr="00A6634A">
        <w:rPr>
          <w:rFonts w:eastAsia="宋体" w:hint="eastAsia"/>
          <w:lang w:val="en-GB"/>
        </w:rPr>
        <w:t>的字段</w:t>
      </w:r>
      <w:r>
        <w:rPr>
          <w:rFonts w:eastAsia="宋体" w:hint="eastAsia"/>
          <w:lang w:val="en-GB"/>
        </w:rPr>
        <w:t>进行扩展定义。</w:t>
      </w:r>
    </w:p>
    <w:p w14:paraId="2C785FBB" w14:textId="77777777" w:rsidR="00F459E0" w:rsidRDefault="00F459E0" w:rsidP="00F459E0">
      <w:pPr>
        <w:pStyle w:val="a7"/>
        <w:spacing w:before="156" w:after="156"/>
        <w:jc w:val="both"/>
        <w:rPr>
          <w:lang w:val="en-GB"/>
        </w:rPr>
      </w:pPr>
      <w:r>
        <w:rPr>
          <w:rFonts w:hint="eastAsia"/>
          <w:lang w:val="en-GB"/>
        </w:rPr>
        <w:t>SDP字段定义</w:t>
      </w:r>
    </w:p>
    <w:p w14:paraId="20FD5151" w14:textId="77777777" w:rsidR="00F459E0" w:rsidRPr="00935F6B" w:rsidRDefault="00F459E0" w:rsidP="00F459E0">
      <w:pPr>
        <w:pStyle w:val="affffffffb"/>
        <w:spacing w:line="264" w:lineRule="auto"/>
        <w:ind w:firstLineChars="0"/>
        <w:rPr>
          <w:rFonts w:eastAsia="宋体"/>
          <w:lang w:val="en-GB"/>
        </w:rPr>
      </w:pPr>
      <w:r w:rsidRPr="00935F6B">
        <w:rPr>
          <w:rFonts w:eastAsia="宋体"/>
          <w:lang w:val="en-GB"/>
        </w:rPr>
        <w:t>"m="</w:t>
      </w:r>
      <w:r w:rsidRPr="00935F6B">
        <w:rPr>
          <w:rFonts w:eastAsia="宋体" w:hint="eastAsia"/>
          <w:lang w:val="en-GB"/>
        </w:rPr>
        <w:t>的</w:t>
      </w:r>
      <w:r w:rsidRPr="00935F6B">
        <w:rPr>
          <w:rFonts w:eastAsia="宋体"/>
          <w:lang w:val="en-GB"/>
        </w:rPr>
        <w:t>media name</w:t>
      </w:r>
      <w:r w:rsidRPr="00935F6B">
        <w:rPr>
          <w:rFonts w:eastAsia="宋体" w:hint="eastAsia"/>
          <w:lang w:val="en-GB"/>
        </w:rPr>
        <w:t>对应</w:t>
      </w:r>
      <w:r w:rsidRPr="00935F6B">
        <w:rPr>
          <w:rFonts w:eastAsia="宋体" w:hint="eastAsia"/>
          <w:lang w:val="en-GB"/>
        </w:rPr>
        <w:t>MIME</w:t>
      </w:r>
      <w:r w:rsidRPr="00935F6B">
        <w:rPr>
          <w:rFonts w:eastAsia="宋体" w:hint="eastAsia"/>
          <w:lang w:val="en-GB"/>
        </w:rPr>
        <w:t>媒体名字</w:t>
      </w:r>
      <w:r w:rsidRPr="00935F6B">
        <w:rPr>
          <w:rFonts w:eastAsia="宋体" w:hint="eastAsia"/>
          <w:lang w:val="en-GB"/>
        </w:rPr>
        <w:t>audio</w:t>
      </w:r>
      <w:r>
        <w:rPr>
          <w:rFonts w:eastAsia="宋体" w:hint="eastAsia"/>
          <w:lang w:val="en-GB"/>
        </w:rPr>
        <w:t>。</w:t>
      </w:r>
    </w:p>
    <w:p w14:paraId="312555BC" w14:textId="77777777" w:rsidR="00F459E0" w:rsidRPr="00520E16" w:rsidRDefault="00F459E0" w:rsidP="00F459E0">
      <w:pPr>
        <w:pStyle w:val="affffffffb"/>
        <w:spacing w:line="264" w:lineRule="auto"/>
        <w:ind w:firstLineChars="0"/>
        <w:rPr>
          <w:rFonts w:eastAsia="宋体"/>
          <w:lang w:val="en-GB"/>
        </w:rPr>
      </w:pPr>
      <w:r w:rsidRPr="00935F6B">
        <w:rPr>
          <w:rFonts w:eastAsia="宋体"/>
          <w:lang w:val="en-GB"/>
        </w:rPr>
        <w:t>"a=</w:t>
      </w:r>
      <w:proofErr w:type="spellStart"/>
      <w:r w:rsidRPr="00935F6B">
        <w:rPr>
          <w:rFonts w:eastAsia="宋体"/>
          <w:lang w:val="en-GB"/>
        </w:rPr>
        <w:t>rtpmap</w:t>
      </w:r>
      <w:proofErr w:type="spellEnd"/>
      <w:r w:rsidRPr="00935F6B">
        <w:rPr>
          <w:rFonts w:eastAsia="宋体"/>
          <w:lang w:val="en-GB"/>
        </w:rPr>
        <w:t>"</w:t>
      </w:r>
      <w:r w:rsidRPr="00935F6B">
        <w:rPr>
          <w:rFonts w:eastAsia="宋体" w:hint="eastAsia"/>
          <w:lang w:val="en-GB"/>
        </w:rPr>
        <w:t>的</w:t>
      </w:r>
      <w:r w:rsidRPr="00935F6B">
        <w:rPr>
          <w:rFonts w:eastAsia="宋体"/>
          <w:lang w:val="en-GB"/>
        </w:rPr>
        <w:t>encoding name</w:t>
      </w:r>
      <w:r w:rsidRPr="00935F6B">
        <w:rPr>
          <w:rFonts w:eastAsia="宋体" w:hint="eastAsia"/>
          <w:lang w:val="en-GB"/>
        </w:rPr>
        <w:t>对应</w:t>
      </w:r>
      <w:r w:rsidRPr="00935F6B">
        <w:rPr>
          <w:rFonts w:eastAsia="宋体"/>
          <w:lang w:val="en-GB"/>
        </w:rPr>
        <w:t>MIME</w:t>
      </w:r>
      <w:r w:rsidRPr="00935F6B">
        <w:rPr>
          <w:rFonts w:eastAsia="宋体"/>
          <w:lang w:val="en-GB"/>
        </w:rPr>
        <w:t>子</w:t>
      </w:r>
      <w:r w:rsidRPr="00935F6B">
        <w:rPr>
          <w:rFonts w:eastAsia="宋体" w:hint="eastAsia"/>
          <w:lang w:val="en-GB"/>
        </w:rPr>
        <w:t>名字</w:t>
      </w:r>
      <w:r w:rsidRPr="00935F6B">
        <w:rPr>
          <w:rFonts w:eastAsia="宋体"/>
          <w:lang w:val="en-GB"/>
        </w:rPr>
        <w:t>AV3A-AATF</w:t>
      </w:r>
      <w:r>
        <w:rPr>
          <w:rFonts w:eastAsia="宋体" w:hint="eastAsia"/>
          <w:lang w:val="en-GB"/>
        </w:rPr>
        <w:t>，表示媒体流为</w:t>
      </w:r>
      <w:r>
        <w:rPr>
          <w:rFonts w:eastAsia="宋体" w:hint="eastAsia"/>
          <w:lang w:val="en-GB"/>
        </w:rPr>
        <w:t>AVS</w:t>
      </w:r>
      <w:r>
        <w:rPr>
          <w:rFonts w:eastAsia="宋体"/>
          <w:lang w:val="en-GB"/>
        </w:rPr>
        <w:t>3</w:t>
      </w:r>
      <w:r>
        <w:rPr>
          <w:rFonts w:eastAsia="宋体" w:hint="eastAsia"/>
          <w:lang w:val="en-GB"/>
        </w:rPr>
        <w:t>音频位流</w:t>
      </w:r>
    </w:p>
    <w:p w14:paraId="0056E7D1" w14:textId="77777777" w:rsidR="00F459E0" w:rsidRPr="00935F6B" w:rsidRDefault="00F459E0" w:rsidP="00F459E0">
      <w:pPr>
        <w:pStyle w:val="affffffffb"/>
        <w:spacing w:line="264" w:lineRule="auto"/>
        <w:ind w:firstLineChars="0"/>
        <w:rPr>
          <w:rFonts w:eastAsia="宋体"/>
          <w:lang w:val="en-GB"/>
        </w:rPr>
      </w:pPr>
      <w:r w:rsidRPr="00935F6B">
        <w:rPr>
          <w:rFonts w:eastAsia="宋体"/>
          <w:lang w:val="en-GB"/>
        </w:rPr>
        <w:t>"a=</w:t>
      </w:r>
      <w:proofErr w:type="spellStart"/>
      <w:r w:rsidRPr="00935F6B">
        <w:rPr>
          <w:rFonts w:eastAsia="宋体"/>
          <w:lang w:val="en-GB"/>
        </w:rPr>
        <w:t>rtpmap</w:t>
      </w:r>
      <w:proofErr w:type="spellEnd"/>
      <w:r w:rsidRPr="00935F6B">
        <w:rPr>
          <w:rFonts w:eastAsia="宋体"/>
          <w:lang w:val="en-GB"/>
        </w:rPr>
        <w:t>"</w:t>
      </w:r>
      <w:r w:rsidRPr="00935F6B">
        <w:rPr>
          <w:rFonts w:eastAsia="宋体" w:hint="eastAsia"/>
          <w:lang w:val="en-GB"/>
        </w:rPr>
        <w:t>的</w:t>
      </w:r>
      <w:r w:rsidRPr="00935F6B">
        <w:rPr>
          <w:rFonts w:eastAsia="宋体"/>
          <w:lang w:val="en-GB"/>
        </w:rPr>
        <w:t>clock rate</w:t>
      </w:r>
      <w:r w:rsidRPr="00935F6B">
        <w:rPr>
          <w:rFonts w:eastAsia="宋体" w:hint="eastAsia"/>
          <w:lang w:val="en-GB"/>
        </w:rPr>
        <w:t>对应必需参数</w:t>
      </w:r>
      <w:r w:rsidRPr="00935F6B">
        <w:rPr>
          <w:rFonts w:eastAsia="宋体" w:hint="eastAsia"/>
          <w:lang w:val="en-GB"/>
        </w:rPr>
        <w:t>rate</w:t>
      </w:r>
      <w:r>
        <w:rPr>
          <w:rFonts w:eastAsia="宋体" w:hint="eastAsia"/>
          <w:lang w:val="en-GB"/>
        </w:rPr>
        <w:t>。</w:t>
      </w:r>
    </w:p>
    <w:p w14:paraId="2107DA3A" w14:textId="77777777" w:rsidR="00F459E0" w:rsidRPr="00935F6B" w:rsidRDefault="00F459E0" w:rsidP="00F459E0">
      <w:pPr>
        <w:pStyle w:val="affffffffb"/>
        <w:spacing w:line="264" w:lineRule="auto"/>
        <w:ind w:firstLineChars="0"/>
        <w:rPr>
          <w:rFonts w:eastAsia="宋体"/>
          <w:lang w:val="en-GB"/>
        </w:rPr>
      </w:pPr>
      <w:r w:rsidRPr="00935F6B">
        <w:rPr>
          <w:rFonts w:eastAsia="宋体" w:hint="eastAsia"/>
          <w:lang w:val="en-GB"/>
        </w:rPr>
        <w:lastRenderedPageBreak/>
        <w:t>可选参数</w:t>
      </w:r>
      <w:r w:rsidRPr="00935F6B">
        <w:rPr>
          <w:rFonts w:eastAsia="宋体"/>
          <w:lang w:val="en-GB"/>
        </w:rPr>
        <w:t>codec-</w:t>
      </w:r>
      <w:proofErr w:type="spellStart"/>
      <w:r w:rsidRPr="00935F6B">
        <w:rPr>
          <w:rFonts w:eastAsia="宋体"/>
          <w:lang w:val="en-GB"/>
        </w:rPr>
        <w:t>nn</w:t>
      </w:r>
      <w:proofErr w:type="spellEnd"/>
      <w:r w:rsidRPr="00935F6B">
        <w:rPr>
          <w:rFonts w:eastAsia="宋体"/>
          <w:lang w:val="en-GB"/>
        </w:rPr>
        <w:t>-id</w:t>
      </w:r>
      <w:r w:rsidRPr="00935F6B">
        <w:rPr>
          <w:rFonts w:eastAsia="宋体" w:hint="eastAsia"/>
          <w:lang w:val="en-GB"/>
        </w:rPr>
        <w:t>、</w:t>
      </w:r>
      <w:r w:rsidRPr="00935F6B">
        <w:rPr>
          <w:rFonts w:eastAsia="宋体" w:hint="eastAsia"/>
          <w:lang w:val="en-GB"/>
        </w:rPr>
        <w:t>c</w:t>
      </w:r>
      <w:r w:rsidRPr="00935F6B">
        <w:rPr>
          <w:rFonts w:eastAsia="宋体"/>
          <w:lang w:val="en-GB"/>
        </w:rPr>
        <w:t>onfig</w:t>
      </w:r>
      <w:r w:rsidRPr="00935F6B">
        <w:rPr>
          <w:rFonts w:eastAsia="宋体" w:hint="eastAsia"/>
          <w:lang w:val="en-GB"/>
        </w:rPr>
        <w:t>、</w:t>
      </w:r>
      <w:r w:rsidRPr="00935F6B">
        <w:rPr>
          <w:rFonts w:eastAsia="宋体"/>
          <w:lang w:val="en-GB"/>
        </w:rPr>
        <w:t>bitrate</w:t>
      </w:r>
      <w:r w:rsidRPr="00935F6B">
        <w:rPr>
          <w:rFonts w:eastAsia="宋体" w:hint="eastAsia"/>
          <w:lang w:val="en-GB"/>
        </w:rPr>
        <w:t>都是</w:t>
      </w:r>
      <w:r w:rsidRPr="00935F6B">
        <w:rPr>
          <w:rFonts w:eastAsia="宋体"/>
          <w:lang w:val="en-GB"/>
        </w:rPr>
        <w:t>"a=</w:t>
      </w:r>
      <w:proofErr w:type="spellStart"/>
      <w:r w:rsidRPr="00935F6B">
        <w:rPr>
          <w:rFonts w:eastAsia="宋体"/>
          <w:lang w:val="en-GB"/>
        </w:rPr>
        <w:t>fmtp</w:t>
      </w:r>
      <w:proofErr w:type="spellEnd"/>
      <w:r w:rsidRPr="00935F6B">
        <w:rPr>
          <w:rFonts w:eastAsia="宋体"/>
          <w:lang w:val="en-GB"/>
        </w:rPr>
        <w:t>"</w:t>
      </w:r>
      <w:r w:rsidRPr="00935F6B">
        <w:rPr>
          <w:rFonts w:eastAsia="宋体" w:hint="eastAsia"/>
          <w:lang w:val="en-GB"/>
        </w:rPr>
        <w:t>的属性</w:t>
      </w:r>
      <w:r>
        <w:rPr>
          <w:rFonts w:eastAsia="宋体" w:hint="eastAsia"/>
          <w:lang w:val="en-GB"/>
        </w:rPr>
        <w:t>。</w:t>
      </w:r>
    </w:p>
    <w:p w14:paraId="454B975F" w14:textId="77777777" w:rsidR="00F459E0" w:rsidRPr="00DF1B9D" w:rsidRDefault="00F459E0" w:rsidP="00F459E0">
      <w:pPr>
        <w:pStyle w:val="a6"/>
        <w:spacing w:before="156" w:after="156"/>
        <w:rPr>
          <w:lang w:val="en-GB"/>
        </w:rPr>
      </w:pPr>
      <w:r>
        <w:rPr>
          <w:rFonts w:hint="eastAsia"/>
          <w:lang w:val="en-GB"/>
        </w:rPr>
        <w:t>MIME类型</w:t>
      </w:r>
    </w:p>
    <w:p w14:paraId="7FFAF77E" w14:textId="77777777" w:rsidR="00F459E0" w:rsidRDefault="00F459E0" w:rsidP="00F459E0">
      <w:pPr>
        <w:pStyle w:val="a7"/>
        <w:spacing w:before="156" w:after="156"/>
        <w:jc w:val="both"/>
        <w:rPr>
          <w:lang w:val="en-GB"/>
        </w:rPr>
      </w:pPr>
      <w:r>
        <w:rPr>
          <w:rFonts w:hint="eastAsia"/>
          <w:lang w:val="en-GB"/>
        </w:rPr>
        <w:t>概述</w:t>
      </w:r>
    </w:p>
    <w:p w14:paraId="59F590C3" w14:textId="77777777" w:rsidR="00F459E0" w:rsidRPr="00DF1B9D" w:rsidRDefault="00F459E0" w:rsidP="00F459E0">
      <w:pPr>
        <w:autoSpaceDE w:val="0"/>
        <w:autoSpaceDN w:val="0"/>
        <w:spacing w:after="120" w:line="264" w:lineRule="auto"/>
        <w:ind w:firstLine="420"/>
        <w:rPr>
          <w:lang w:val="en-GB"/>
        </w:rPr>
      </w:pPr>
      <w:r w:rsidRPr="00DF1B9D">
        <w:rPr>
          <w:rFonts w:hint="eastAsia"/>
          <w:lang w:val="en-GB"/>
        </w:rPr>
        <w:t>当使用</w:t>
      </w:r>
      <w:r w:rsidRPr="00DF1B9D">
        <w:rPr>
          <w:rFonts w:hint="eastAsia"/>
          <w:lang w:val="en-GB"/>
        </w:rPr>
        <w:t>RFC 6381</w:t>
      </w:r>
      <w:r w:rsidRPr="00DF1B9D">
        <w:rPr>
          <w:rFonts w:hint="eastAsia"/>
          <w:lang w:val="en-GB"/>
        </w:rPr>
        <w:t>定义的</w:t>
      </w:r>
      <w:r w:rsidRPr="00DF1B9D">
        <w:rPr>
          <w:rFonts w:hint="eastAsia"/>
          <w:lang w:val="en-GB"/>
        </w:rPr>
        <w:t>MIME</w:t>
      </w:r>
      <w:r w:rsidRPr="00DF1B9D">
        <w:rPr>
          <w:rFonts w:hint="eastAsia"/>
          <w:lang w:val="en-GB"/>
        </w:rPr>
        <w:t>类型的</w:t>
      </w:r>
      <w:r w:rsidRPr="00BA12AC">
        <w:rPr>
          <w:lang w:val="en-GB"/>
        </w:rPr>
        <w:t>'</w:t>
      </w:r>
      <w:r w:rsidRPr="00DF1B9D">
        <w:rPr>
          <w:rFonts w:hint="eastAsia"/>
          <w:lang w:val="en-GB"/>
        </w:rPr>
        <w:t>codecs</w:t>
      </w:r>
      <w:r w:rsidRPr="00BA12AC">
        <w:rPr>
          <w:lang w:val="en-GB"/>
        </w:rPr>
        <w:t>'</w:t>
      </w:r>
      <w:r w:rsidRPr="00DF1B9D">
        <w:rPr>
          <w:rFonts w:hint="eastAsia"/>
          <w:lang w:val="en-GB"/>
        </w:rPr>
        <w:t>参数时，如果</w:t>
      </w:r>
      <w:r w:rsidRPr="00DF1B9D">
        <w:rPr>
          <w:rFonts w:hint="eastAsia"/>
          <w:lang w:val="en-GB"/>
        </w:rPr>
        <w:t xml:space="preserve"> MIME</w:t>
      </w:r>
      <w:r w:rsidRPr="00DF1B9D">
        <w:rPr>
          <w:rFonts w:hint="eastAsia"/>
          <w:lang w:val="en-GB"/>
        </w:rPr>
        <w:t>类型对应本标准中定义的文件格式，</w:t>
      </w:r>
      <w:r w:rsidRPr="00BA12AC">
        <w:rPr>
          <w:lang w:val="en-GB"/>
        </w:rPr>
        <w:t>'</w:t>
      </w:r>
      <w:r w:rsidRPr="00DF1B9D">
        <w:rPr>
          <w:rFonts w:hint="eastAsia"/>
          <w:lang w:val="en-GB"/>
        </w:rPr>
        <w:t>codecs</w:t>
      </w:r>
      <w:r w:rsidRPr="00BA12AC">
        <w:rPr>
          <w:lang w:val="en-GB"/>
        </w:rPr>
        <w:t>'</w:t>
      </w:r>
      <w:r w:rsidRPr="00DF1B9D">
        <w:rPr>
          <w:rFonts w:hint="eastAsia"/>
          <w:lang w:val="en-GB"/>
        </w:rPr>
        <w:t>参数值应符合</w:t>
      </w:r>
      <w:r w:rsidRPr="00DF1B9D">
        <w:rPr>
          <w:rFonts w:hint="eastAsia"/>
          <w:lang w:val="en-GB"/>
        </w:rPr>
        <w:t>AVS3</w:t>
      </w:r>
      <w:r w:rsidRPr="00DF1B9D">
        <w:rPr>
          <w:rFonts w:hint="eastAsia"/>
          <w:lang w:val="en-GB"/>
        </w:rPr>
        <w:t>音频编码位流格式，其样本入口类型应支持</w:t>
      </w:r>
      <w:r w:rsidRPr="00BA12AC">
        <w:rPr>
          <w:lang w:val="en-GB"/>
        </w:rPr>
        <w:t>'</w:t>
      </w:r>
      <w:r w:rsidRPr="00DF1B9D">
        <w:rPr>
          <w:rFonts w:hint="eastAsia"/>
          <w:lang w:val="en-GB"/>
        </w:rPr>
        <w:t>a</w:t>
      </w:r>
      <w:r w:rsidRPr="00DF1B9D">
        <w:rPr>
          <w:lang w:val="en-GB"/>
        </w:rPr>
        <w:t>v3a</w:t>
      </w:r>
      <w:r w:rsidRPr="00BA12AC">
        <w:rPr>
          <w:lang w:val="en-GB"/>
        </w:rPr>
        <w:t>'</w:t>
      </w:r>
      <w:r w:rsidRPr="00DF1B9D">
        <w:rPr>
          <w:rFonts w:hint="eastAsia"/>
          <w:lang w:val="en-GB"/>
        </w:rPr>
        <w:t>。</w:t>
      </w:r>
    </w:p>
    <w:p w14:paraId="3CBF6993" w14:textId="77777777" w:rsidR="00F459E0" w:rsidRDefault="00F459E0" w:rsidP="00F459E0">
      <w:pPr>
        <w:pStyle w:val="a7"/>
        <w:spacing w:before="156" w:after="156"/>
        <w:jc w:val="both"/>
        <w:rPr>
          <w:lang w:val="en-GB"/>
        </w:rPr>
      </w:pPr>
      <w:r>
        <w:rPr>
          <w:rFonts w:hint="eastAsia"/>
          <w:lang w:val="en-GB"/>
        </w:rPr>
        <w:t>MIME参数定义</w:t>
      </w:r>
    </w:p>
    <w:p w14:paraId="1641F2FD" w14:textId="77777777" w:rsidR="00F459E0" w:rsidRPr="00E82AB8" w:rsidRDefault="00F459E0" w:rsidP="00F459E0">
      <w:pPr>
        <w:pStyle w:val="affffffffb"/>
        <w:spacing w:line="264" w:lineRule="auto"/>
        <w:ind w:firstLineChars="0"/>
        <w:rPr>
          <w:rFonts w:eastAsia="宋体"/>
          <w:lang w:val="en-GB"/>
        </w:rPr>
      </w:pPr>
      <w:r w:rsidRPr="00E82AB8">
        <w:rPr>
          <w:rFonts w:eastAsia="宋体" w:hint="eastAsia"/>
          <w:lang w:val="en-GB"/>
        </w:rPr>
        <w:t>MIME</w:t>
      </w:r>
      <w:r w:rsidRPr="00E82AB8">
        <w:rPr>
          <w:rFonts w:eastAsia="宋体" w:hint="eastAsia"/>
          <w:lang w:val="en-GB"/>
        </w:rPr>
        <w:t>媒体名字：</w:t>
      </w:r>
      <w:r w:rsidRPr="00E82AB8">
        <w:rPr>
          <w:rFonts w:eastAsia="宋体" w:hint="eastAsia"/>
          <w:lang w:val="en-GB"/>
        </w:rPr>
        <w:t>audio</w:t>
      </w:r>
    </w:p>
    <w:p w14:paraId="7B138B6E" w14:textId="77777777" w:rsidR="00F459E0" w:rsidRPr="00E82AB8" w:rsidRDefault="00F459E0" w:rsidP="00F459E0">
      <w:pPr>
        <w:pStyle w:val="affffffffb"/>
        <w:spacing w:line="264" w:lineRule="auto"/>
        <w:ind w:firstLineChars="0"/>
        <w:rPr>
          <w:rFonts w:eastAsia="宋体"/>
          <w:lang w:val="en-GB"/>
        </w:rPr>
      </w:pPr>
      <w:r w:rsidRPr="00E82AB8">
        <w:rPr>
          <w:rFonts w:eastAsia="宋体"/>
          <w:lang w:val="en-GB"/>
        </w:rPr>
        <w:t>MIME</w:t>
      </w:r>
      <w:r w:rsidRPr="00E82AB8">
        <w:rPr>
          <w:rFonts w:eastAsia="宋体" w:hint="eastAsia"/>
          <w:lang w:val="en-GB"/>
        </w:rPr>
        <w:t>子名字：</w:t>
      </w:r>
      <w:r w:rsidRPr="00935F6B">
        <w:rPr>
          <w:rFonts w:eastAsia="宋体"/>
          <w:lang w:val="en-GB"/>
        </w:rPr>
        <w:t>AV3A-AATF</w:t>
      </w:r>
    </w:p>
    <w:p w14:paraId="37D8EBA7" w14:textId="77777777" w:rsidR="00F459E0" w:rsidRPr="00E82AB8" w:rsidRDefault="00F459E0" w:rsidP="00F459E0">
      <w:pPr>
        <w:pStyle w:val="affffffffb"/>
        <w:spacing w:line="264" w:lineRule="auto"/>
        <w:ind w:firstLineChars="0"/>
        <w:rPr>
          <w:rFonts w:eastAsia="宋体"/>
          <w:lang w:val="en-GB"/>
        </w:rPr>
      </w:pPr>
      <w:r w:rsidRPr="00E82AB8">
        <w:rPr>
          <w:rFonts w:eastAsia="宋体" w:hint="eastAsia"/>
          <w:lang w:val="en-GB"/>
        </w:rPr>
        <w:t>必需参数：</w:t>
      </w:r>
    </w:p>
    <w:p w14:paraId="17D546B4" w14:textId="77777777" w:rsidR="00F459E0" w:rsidRPr="00E82AB8" w:rsidRDefault="00F459E0" w:rsidP="009608DD">
      <w:pPr>
        <w:pStyle w:val="affffffffb"/>
        <w:widowControl/>
        <w:numPr>
          <w:ilvl w:val="0"/>
          <w:numId w:val="57"/>
        </w:numPr>
        <w:autoSpaceDE w:val="0"/>
        <w:autoSpaceDN w:val="0"/>
        <w:spacing w:after="0" w:line="264" w:lineRule="auto"/>
        <w:ind w:firstLineChars="0"/>
        <w:jc w:val="left"/>
        <w:rPr>
          <w:rFonts w:eastAsia="宋体"/>
          <w:lang w:val="en-GB"/>
        </w:rPr>
      </w:pPr>
      <w:r w:rsidRPr="0079505F">
        <w:rPr>
          <w:b/>
          <w:bCs/>
          <w:szCs w:val="21"/>
          <w:lang w:val="en-GB"/>
        </w:rPr>
        <w:t>r</w:t>
      </w:r>
      <w:r w:rsidRPr="0079505F">
        <w:rPr>
          <w:rFonts w:hint="eastAsia"/>
          <w:b/>
          <w:bCs/>
          <w:szCs w:val="21"/>
          <w:lang w:val="en-GB"/>
        </w:rPr>
        <w:t>ate</w:t>
      </w:r>
      <w:r w:rsidRPr="00E82AB8">
        <w:rPr>
          <w:rFonts w:eastAsia="宋体" w:hint="eastAsia"/>
          <w:lang w:val="en-GB"/>
        </w:rPr>
        <w:t>：</w:t>
      </w:r>
      <w:r w:rsidRPr="00E82AB8">
        <w:rPr>
          <w:rFonts w:eastAsia="宋体"/>
          <w:lang w:val="en-GB"/>
        </w:rPr>
        <w:t>RTP</w:t>
      </w:r>
      <w:r w:rsidRPr="00E82AB8">
        <w:rPr>
          <w:rFonts w:eastAsia="宋体" w:hint="eastAsia"/>
          <w:lang w:val="en-GB"/>
        </w:rPr>
        <w:t>时间戳的尺度，可以与音频的采样率相同，没有指定的话，默认是</w:t>
      </w:r>
      <w:r w:rsidRPr="00E82AB8">
        <w:rPr>
          <w:rFonts w:eastAsia="宋体" w:hint="eastAsia"/>
          <w:lang w:val="en-GB"/>
        </w:rPr>
        <w:t>90000</w:t>
      </w:r>
      <w:r>
        <w:rPr>
          <w:rFonts w:eastAsia="宋体" w:hint="eastAsia"/>
          <w:lang w:val="en-GB"/>
        </w:rPr>
        <w:t>；</w:t>
      </w:r>
    </w:p>
    <w:p w14:paraId="6C06237B" w14:textId="77777777" w:rsidR="00F459E0" w:rsidRPr="00E82AB8" w:rsidRDefault="00F459E0" w:rsidP="00F459E0">
      <w:pPr>
        <w:pStyle w:val="affffffffb"/>
        <w:spacing w:line="264" w:lineRule="auto"/>
        <w:ind w:firstLineChars="0"/>
        <w:rPr>
          <w:rFonts w:eastAsia="宋体"/>
          <w:lang w:val="en-GB"/>
        </w:rPr>
      </w:pPr>
      <w:r w:rsidRPr="00E82AB8">
        <w:rPr>
          <w:rFonts w:eastAsia="宋体" w:hint="eastAsia"/>
          <w:lang w:val="en-GB"/>
        </w:rPr>
        <w:t>可选参数：</w:t>
      </w:r>
    </w:p>
    <w:p w14:paraId="428C1973" w14:textId="77777777" w:rsidR="00F459E0" w:rsidRPr="00E82AB8" w:rsidRDefault="00F459E0" w:rsidP="009608DD">
      <w:pPr>
        <w:pStyle w:val="affffffffb"/>
        <w:widowControl/>
        <w:numPr>
          <w:ilvl w:val="0"/>
          <w:numId w:val="57"/>
        </w:numPr>
        <w:autoSpaceDE w:val="0"/>
        <w:autoSpaceDN w:val="0"/>
        <w:spacing w:after="0" w:line="264" w:lineRule="auto"/>
        <w:ind w:firstLineChars="0"/>
        <w:jc w:val="left"/>
        <w:rPr>
          <w:rFonts w:eastAsia="宋体"/>
          <w:lang w:val="en-GB"/>
        </w:rPr>
      </w:pPr>
      <w:r w:rsidRPr="0079505F">
        <w:rPr>
          <w:b/>
          <w:bCs/>
          <w:szCs w:val="21"/>
          <w:lang w:val="en-GB"/>
        </w:rPr>
        <w:t>codec</w:t>
      </w:r>
      <w:r w:rsidRPr="0079505F">
        <w:rPr>
          <w:rFonts w:eastAsia="宋体"/>
          <w:b/>
          <w:bCs/>
          <w:lang w:val="en-GB"/>
        </w:rPr>
        <w:t>-</w:t>
      </w:r>
      <w:proofErr w:type="spellStart"/>
      <w:r w:rsidRPr="0079505F">
        <w:rPr>
          <w:rFonts w:eastAsia="宋体"/>
          <w:b/>
          <w:bCs/>
          <w:lang w:val="en-GB"/>
        </w:rPr>
        <w:t>nn</w:t>
      </w:r>
      <w:proofErr w:type="spellEnd"/>
      <w:r w:rsidRPr="0079505F">
        <w:rPr>
          <w:rFonts w:eastAsia="宋体"/>
          <w:b/>
          <w:bCs/>
          <w:lang w:val="en-GB"/>
        </w:rPr>
        <w:t>-id</w:t>
      </w:r>
      <w:r w:rsidRPr="00E82AB8">
        <w:rPr>
          <w:rFonts w:eastAsia="宋体" w:hint="eastAsia"/>
          <w:lang w:val="en-GB"/>
        </w:rPr>
        <w:t>：以十六进制两个字节表达，第一个字节（</w:t>
      </w:r>
      <w:r w:rsidRPr="00E82AB8">
        <w:rPr>
          <w:rFonts w:eastAsia="宋体" w:hint="eastAsia"/>
          <w:lang w:val="en-GB"/>
        </w:rPr>
        <w:t>MSB</w:t>
      </w:r>
      <w:r w:rsidRPr="00E82AB8">
        <w:rPr>
          <w:rFonts w:eastAsia="宋体" w:hint="eastAsia"/>
          <w:lang w:val="en-GB"/>
        </w:rPr>
        <w:t>）含义对应于</w:t>
      </w:r>
      <w:r w:rsidRPr="00235EDB">
        <w:rPr>
          <w:rFonts w:eastAsia="宋体"/>
          <w:lang w:val="en-GB"/>
        </w:rPr>
        <w:t>T/AI 109.3</w:t>
      </w:r>
      <w:r w:rsidRPr="00235EDB">
        <w:rPr>
          <w:rFonts w:eastAsia="宋体"/>
          <w:lang w:val="en-GB"/>
        </w:rPr>
        <w:t>的</w:t>
      </w:r>
      <w:r>
        <w:rPr>
          <w:rFonts w:eastAsia="宋体"/>
          <w:lang w:val="en-GB"/>
        </w:rPr>
        <w:t>附录</w:t>
      </w:r>
      <w:r>
        <w:rPr>
          <w:rFonts w:eastAsia="宋体"/>
          <w:lang w:val="en-GB"/>
        </w:rPr>
        <w:t>A</w:t>
      </w:r>
      <w:r w:rsidRPr="00E82AB8">
        <w:rPr>
          <w:rFonts w:eastAsia="宋体" w:hint="eastAsia"/>
          <w:lang w:val="en-GB"/>
        </w:rPr>
        <w:t>定义的</w:t>
      </w:r>
      <w:proofErr w:type="spellStart"/>
      <w:r w:rsidRPr="00E82AB8">
        <w:rPr>
          <w:rFonts w:eastAsia="宋体" w:hint="eastAsia"/>
          <w:lang w:val="en-GB"/>
        </w:rPr>
        <w:t>a</w:t>
      </w:r>
      <w:r w:rsidRPr="00E82AB8">
        <w:rPr>
          <w:rFonts w:eastAsia="宋体"/>
          <w:lang w:val="en-GB"/>
        </w:rPr>
        <w:t>udio_</w:t>
      </w:r>
      <w:r w:rsidRPr="00E82AB8">
        <w:rPr>
          <w:rFonts w:eastAsia="宋体" w:hint="eastAsia"/>
          <w:lang w:val="en-GB"/>
        </w:rPr>
        <w:t>codec</w:t>
      </w:r>
      <w:r w:rsidRPr="00E82AB8">
        <w:rPr>
          <w:rFonts w:eastAsia="宋体"/>
          <w:lang w:val="en-GB"/>
        </w:rPr>
        <w:t>_id</w:t>
      </w:r>
      <w:proofErr w:type="spellEnd"/>
      <w:r w:rsidRPr="00E82AB8">
        <w:rPr>
          <w:rFonts w:eastAsia="宋体" w:hint="eastAsia"/>
          <w:lang w:val="en-GB"/>
        </w:rPr>
        <w:t>，第二个字节则用来表示该编码器里的</w:t>
      </w:r>
      <w:proofErr w:type="spellStart"/>
      <w:r w:rsidRPr="00E82AB8">
        <w:rPr>
          <w:rFonts w:eastAsia="宋体" w:hint="eastAsia"/>
          <w:lang w:val="en-GB"/>
        </w:rPr>
        <w:t>n</w:t>
      </w:r>
      <w:r w:rsidRPr="00E82AB8">
        <w:rPr>
          <w:rFonts w:eastAsia="宋体"/>
          <w:lang w:val="en-GB"/>
        </w:rPr>
        <w:t>n_type</w:t>
      </w:r>
      <w:proofErr w:type="spellEnd"/>
      <w:r w:rsidRPr="00E82AB8">
        <w:rPr>
          <w:rFonts w:eastAsia="宋体" w:hint="eastAsia"/>
          <w:lang w:val="en-GB"/>
        </w:rPr>
        <w:t>类型（对应于</w:t>
      </w:r>
      <w:r w:rsidRPr="00235EDB">
        <w:rPr>
          <w:rFonts w:eastAsia="宋体"/>
          <w:lang w:val="en-GB"/>
        </w:rPr>
        <w:t>T/AI 109.3</w:t>
      </w:r>
      <w:r w:rsidRPr="00235EDB">
        <w:rPr>
          <w:rFonts w:eastAsia="宋体"/>
          <w:lang w:val="en-GB"/>
        </w:rPr>
        <w:t>的</w:t>
      </w:r>
      <w:r>
        <w:rPr>
          <w:rFonts w:eastAsia="宋体"/>
          <w:lang w:val="en-GB"/>
        </w:rPr>
        <w:t>附录</w:t>
      </w:r>
      <w:r>
        <w:rPr>
          <w:rFonts w:eastAsia="宋体"/>
          <w:lang w:val="en-GB"/>
        </w:rPr>
        <w:t>A</w:t>
      </w:r>
      <w:r w:rsidRPr="00E82AB8">
        <w:rPr>
          <w:rFonts w:eastAsia="宋体" w:hint="eastAsia"/>
          <w:lang w:val="en-GB"/>
        </w:rPr>
        <w:t>定义的</w:t>
      </w:r>
      <w:proofErr w:type="spellStart"/>
      <w:r w:rsidRPr="00E82AB8">
        <w:rPr>
          <w:rFonts w:eastAsia="宋体" w:hint="eastAsia"/>
          <w:lang w:val="en-GB"/>
        </w:rPr>
        <w:t>n</w:t>
      </w:r>
      <w:r w:rsidRPr="00E82AB8">
        <w:rPr>
          <w:rFonts w:eastAsia="宋体"/>
          <w:lang w:val="en-GB"/>
        </w:rPr>
        <w:t>n_type</w:t>
      </w:r>
      <w:proofErr w:type="spellEnd"/>
      <w:r w:rsidRPr="00E82AB8">
        <w:rPr>
          <w:rFonts w:eastAsia="宋体" w:hint="eastAsia"/>
          <w:lang w:val="en-GB"/>
        </w:rPr>
        <w:t>），如果编码器不包含神经网络模型，则该字节的值默认为</w:t>
      </w:r>
      <w:r w:rsidRPr="00E82AB8">
        <w:rPr>
          <w:rFonts w:eastAsia="宋体" w:hint="eastAsia"/>
          <w:lang w:val="en-GB"/>
        </w:rPr>
        <w:t>0</w:t>
      </w:r>
      <w:r>
        <w:rPr>
          <w:rFonts w:eastAsia="宋体" w:hint="eastAsia"/>
          <w:lang w:val="en-GB"/>
        </w:rPr>
        <w:t>；</w:t>
      </w:r>
    </w:p>
    <w:p w14:paraId="13B91CAF" w14:textId="77777777" w:rsidR="00F459E0" w:rsidRPr="00E82AB8" w:rsidRDefault="00F459E0" w:rsidP="00F459E0">
      <w:pPr>
        <w:pStyle w:val="affffffffb"/>
        <w:spacing w:line="264" w:lineRule="auto"/>
        <w:ind w:left="360" w:firstLineChars="0"/>
        <w:rPr>
          <w:rFonts w:eastAsia="宋体"/>
          <w:lang w:val="en-GB"/>
        </w:rPr>
      </w:pPr>
      <w:r w:rsidRPr="000220CD">
        <w:rPr>
          <w:rFonts w:eastAsia="宋体"/>
          <w:lang w:val="en-GB"/>
        </w:rPr>
        <w:t>codec-</w:t>
      </w:r>
      <w:proofErr w:type="spellStart"/>
      <w:r w:rsidRPr="000220CD">
        <w:rPr>
          <w:rFonts w:eastAsia="宋体"/>
          <w:lang w:val="en-GB"/>
        </w:rPr>
        <w:t>nn</w:t>
      </w:r>
      <w:proofErr w:type="spellEnd"/>
      <w:r w:rsidRPr="000220CD">
        <w:rPr>
          <w:rFonts w:eastAsia="宋体"/>
          <w:lang w:val="en-GB"/>
        </w:rPr>
        <w:t>-id</w:t>
      </w:r>
      <w:r>
        <w:rPr>
          <w:rFonts w:eastAsia="宋体" w:hint="eastAsia"/>
          <w:lang w:val="en-GB"/>
        </w:rPr>
        <w:t>使用</w:t>
      </w:r>
      <w:r w:rsidRPr="00E82AB8">
        <w:rPr>
          <w:rFonts w:eastAsia="宋体" w:hint="eastAsia"/>
          <w:lang w:val="en-GB"/>
        </w:rPr>
        <w:t>举例</w:t>
      </w:r>
      <w:r>
        <w:rPr>
          <w:rFonts w:eastAsia="宋体" w:hint="eastAsia"/>
          <w:lang w:val="en-GB"/>
        </w:rPr>
        <w:t>如下</w:t>
      </w:r>
      <w:r w:rsidRPr="00E82AB8">
        <w:rPr>
          <w:rFonts w:eastAsia="宋体" w:hint="eastAsia"/>
          <w:lang w:val="en-GB"/>
        </w:rPr>
        <w:t>：</w:t>
      </w:r>
    </w:p>
    <w:p w14:paraId="3F8E1920" w14:textId="77777777" w:rsidR="00F459E0" w:rsidRPr="00E82AB8" w:rsidRDefault="00F459E0" w:rsidP="00F3707A">
      <w:pPr>
        <w:pStyle w:val="affffffffb"/>
        <w:widowControl/>
        <w:numPr>
          <w:ilvl w:val="1"/>
          <w:numId w:val="22"/>
        </w:numPr>
        <w:autoSpaceDE w:val="0"/>
        <w:autoSpaceDN w:val="0"/>
        <w:spacing w:after="0" w:line="264" w:lineRule="auto"/>
        <w:ind w:firstLineChars="0"/>
        <w:jc w:val="left"/>
        <w:rPr>
          <w:rFonts w:eastAsia="宋体"/>
          <w:lang w:val="en-GB"/>
        </w:rPr>
      </w:pPr>
      <w:r w:rsidRPr="00E82AB8">
        <w:rPr>
          <w:rFonts w:eastAsia="宋体" w:hint="eastAsia"/>
          <w:lang w:val="en-GB"/>
        </w:rPr>
        <w:t>使用</w:t>
      </w:r>
      <w:proofErr w:type="spellStart"/>
      <w:r w:rsidRPr="00E82AB8">
        <w:rPr>
          <w:rFonts w:eastAsia="宋体" w:hint="eastAsia"/>
          <w:lang w:val="en-GB"/>
        </w:rPr>
        <w:t>a</w:t>
      </w:r>
      <w:r w:rsidRPr="00E82AB8">
        <w:rPr>
          <w:rFonts w:eastAsia="宋体"/>
          <w:lang w:val="en-GB"/>
        </w:rPr>
        <w:t>udio_</w:t>
      </w:r>
      <w:r w:rsidRPr="00E82AB8">
        <w:rPr>
          <w:rFonts w:eastAsia="宋体" w:hint="eastAsia"/>
          <w:lang w:val="en-GB"/>
        </w:rPr>
        <w:t>codec</w:t>
      </w:r>
      <w:r w:rsidRPr="00E82AB8">
        <w:rPr>
          <w:rFonts w:eastAsia="宋体"/>
          <w:lang w:val="en-GB"/>
        </w:rPr>
        <w:t>_id</w:t>
      </w:r>
      <w:proofErr w:type="spellEnd"/>
      <w:r w:rsidRPr="00E82AB8">
        <w:rPr>
          <w:rFonts w:eastAsia="宋体"/>
          <w:lang w:val="en-GB"/>
        </w:rPr>
        <w:t>为</w:t>
      </w:r>
      <w:r w:rsidRPr="00E82AB8">
        <w:rPr>
          <w:rFonts w:eastAsia="宋体" w:hint="eastAsia"/>
          <w:lang w:val="en-GB"/>
        </w:rPr>
        <w:t>0</w:t>
      </w:r>
      <w:r w:rsidRPr="00E82AB8">
        <w:rPr>
          <w:rFonts w:eastAsia="宋体" w:hint="eastAsia"/>
          <w:lang w:val="en-GB"/>
        </w:rPr>
        <w:t>的通用高码率编码器，该编码器不包含神经网络模型，则</w:t>
      </w:r>
      <w:r w:rsidRPr="00E82AB8">
        <w:rPr>
          <w:rFonts w:eastAsia="宋体"/>
          <w:lang w:val="en-GB"/>
        </w:rPr>
        <w:t>codec-</w:t>
      </w:r>
      <w:proofErr w:type="spellStart"/>
      <w:r w:rsidRPr="00E82AB8">
        <w:rPr>
          <w:rFonts w:eastAsia="宋体"/>
          <w:lang w:val="en-GB"/>
        </w:rPr>
        <w:t>nn</w:t>
      </w:r>
      <w:proofErr w:type="spellEnd"/>
      <w:r w:rsidRPr="00E82AB8">
        <w:rPr>
          <w:rFonts w:eastAsia="宋体"/>
          <w:lang w:val="en-GB"/>
        </w:rPr>
        <w:t>-id=0x</w:t>
      </w:r>
      <w:r w:rsidRPr="00E82AB8">
        <w:rPr>
          <w:rFonts w:eastAsia="宋体" w:hint="eastAsia"/>
          <w:lang w:val="en-GB"/>
        </w:rPr>
        <w:t>0000</w:t>
      </w:r>
      <w:r>
        <w:rPr>
          <w:rFonts w:eastAsia="宋体" w:hint="eastAsia"/>
          <w:lang w:val="en-GB"/>
        </w:rPr>
        <w:t>；</w:t>
      </w:r>
    </w:p>
    <w:p w14:paraId="4966B944" w14:textId="77777777" w:rsidR="00F459E0" w:rsidRPr="00E82AB8" w:rsidRDefault="00F459E0" w:rsidP="00F3707A">
      <w:pPr>
        <w:pStyle w:val="affffffffb"/>
        <w:widowControl/>
        <w:numPr>
          <w:ilvl w:val="1"/>
          <w:numId w:val="22"/>
        </w:numPr>
        <w:autoSpaceDE w:val="0"/>
        <w:autoSpaceDN w:val="0"/>
        <w:spacing w:after="0" w:line="264" w:lineRule="auto"/>
        <w:ind w:firstLineChars="0"/>
        <w:jc w:val="left"/>
        <w:rPr>
          <w:rFonts w:eastAsia="宋体"/>
          <w:lang w:val="en-GB"/>
        </w:rPr>
      </w:pPr>
      <w:r w:rsidRPr="00E82AB8">
        <w:rPr>
          <w:rFonts w:eastAsia="宋体" w:hint="eastAsia"/>
          <w:lang w:val="en-GB"/>
        </w:rPr>
        <w:t>使用</w:t>
      </w:r>
      <w:proofErr w:type="spellStart"/>
      <w:r w:rsidRPr="00E82AB8">
        <w:rPr>
          <w:rFonts w:eastAsia="宋体" w:hint="eastAsia"/>
          <w:lang w:val="en-GB"/>
        </w:rPr>
        <w:t>a</w:t>
      </w:r>
      <w:r w:rsidRPr="00E82AB8">
        <w:rPr>
          <w:rFonts w:eastAsia="宋体"/>
          <w:lang w:val="en-GB"/>
        </w:rPr>
        <w:t>udio_</w:t>
      </w:r>
      <w:r w:rsidRPr="00E82AB8">
        <w:rPr>
          <w:rFonts w:eastAsia="宋体" w:hint="eastAsia"/>
          <w:lang w:val="en-GB"/>
        </w:rPr>
        <w:t>codec</w:t>
      </w:r>
      <w:r w:rsidRPr="00E82AB8">
        <w:rPr>
          <w:rFonts w:eastAsia="宋体"/>
          <w:lang w:val="en-GB"/>
        </w:rPr>
        <w:t>_id</w:t>
      </w:r>
      <w:proofErr w:type="spellEnd"/>
      <w:r w:rsidRPr="00E82AB8">
        <w:rPr>
          <w:rFonts w:eastAsia="宋体"/>
          <w:lang w:val="en-GB"/>
        </w:rPr>
        <w:t>为</w:t>
      </w:r>
      <w:r w:rsidRPr="00E82AB8">
        <w:rPr>
          <w:rFonts w:eastAsia="宋体" w:hint="eastAsia"/>
          <w:lang w:val="en-GB"/>
        </w:rPr>
        <w:t>1</w:t>
      </w:r>
      <w:r w:rsidRPr="00E82AB8">
        <w:rPr>
          <w:rFonts w:eastAsia="宋体" w:hint="eastAsia"/>
          <w:lang w:val="en-GB"/>
        </w:rPr>
        <w:t>的无损音频编码器，该编码器不包含神经网络模型，则</w:t>
      </w:r>
      <w:r w:rsidRPr="00E82AB8">
        <w:rPr>
          <w:rFonts w:eastAsia="宋体"/>
          <w:lang w:val="en-GB"/>
        </w:rPr>
        <w:t>codec-</w:t>
      </w:r>
      <w:proofErr w:type="spellStart"/>
      <w:r w:rsidRPr="00E82AB8">
        <w:rPr>
          <w:rFonts w:eastAsia="宋体"/>
          <w:lang w:val="en-GB"/>
        </w:rPr>
        <w:t>nn</w:t>
      </w:r>
      <w:proofErr w:type="spellEnd"/>
      <w:r w:rsidRPr="00E82AB8">
        <w:rPr>
          <w:rFonts w:eastAsia="宋体"/>
          <w:lang w:val="en-GB"/>
        </w:rPr>
        <w:t>-id=0x</w:t>
      </w:r>
      <w:r w:rsidRPr="00E82AB8">
        <w:rPr>
          <w:rFonts w:eastAsia="宋体" w:hint="eastAsia"/>
          <w:lang w:val="en-GB"/>
        </w:rPr>
        <w:t>0100</w:t>
      </w:r>
      <w:r>
        <w:rPr>
          <w:rFonts w:eastAsia="宋体" w:hint="eastAsia"/>
          <w:lang w:val="en-GB"/>
        </w:rPr>
        <w:t>；</w:t>
      </w:r>
    </w:p>
    <w:p w14:paraId="04DE3AFA" w14:textId="77777777" w:rsidR="00F459E0" w:rsidRPr="003828E6" w:rsidRDefault="00F459E0" w:rsidP="00F3707A">
      <w:pPr>
        <w:pStyle w:val="affffffffb"/>
        <w:widowControl/>
        <w:numPr>
          <w:ilvl w:val="1"/>
          <w:numId w:val="22"/>
        </w:numPr>
        <w:autoSpaceDE w:val="0"/>
        <w:autoSpaceDN w:val="0"/>
        <w:spacing w:after="0" w:line="264" w:lineRule="auto"/>
        <w:ind w:firstLineChars="0"/>
        <w:jc w:val="left"/>
        <w:rPr>
          <w:rFonts w:eastAsia="宋体"/>
          <w:lang w:val="en-GB"/>
        </w:rPr>
      </w:pPr>
      <w:r w:rsidRPr="008C30D1">
        <w:rPr>
          <w:rFonts w:hint="eastAsia"/>
          <w:szCs w:val="21"/>
          <w:lang w:val="en-GB"/>
        </w:rPr>
        <w:t>使用</w:t>
      </w:r>
      <w:proofErr w:type="spellStart"/>
      <w:r w:rsidRPr="00E82AB8">
        <w:rPr>
          <w:rFonts w:eastAsia="宋体" w:hint="eastAsia"/>
          <w:lang w:val="en-GB"/>
        </w:rPr>
        <w:t>a</w:t>
      </w:r>
      <w:r w:rsidRPr="00E82AB8">
        <w:rPr>
          <w:rFonts w:eastAsia="宋体"/>
          <w:lang w:val="en-GB"/>
        </w:rPr>
        <w:t>udio_</w:t>
      </w:r>
      <w:r w:rsidRPr="00E82AB8">
        <w:rPr>
          <w:rFonts w:eastAsia="宋体" w:hint="eastAsia"/>
          <w:lang w:val="en-GB"/>
        </w:rPr>
        <w:t>codec</w:t>
      </w:r>
      <w:r w:rsidRPr="00E82AB8">
        <w:rPr>
          <w:rFonts w:eastAsia="宋体"/>
          <w:lang w:val="en-GB"/>
        </w:rPr>
        <w:t>_id</w:t>
      </w:r>
      <w:proofErr w:type="spellEnd"/>
      <w:r w:rsidRPr="00E82AB8">
        <w:rPr>
          <w:rFonts w:eastAsia="宋体"/>
          <w:lang w:val="en-GB"/>
        </w:rPr>
        <w:t>为</w:t>
      </w:r>
      <w:r w:rsidRPr="00E82AB8">
        <w:rPr>
          <w:rFonts w:eastAsia="宋体"/>
          <w:lang w:val="en-GB"/>
        </w:rPr>
        <w:t>2</w:t>
      </w:r>
      <w:r w:rsidRPr="00E82AB8">
        <w:rPr>
          <w:rFonts w:eastAsia="宋体" w:hint="eastAsia"/>
          <w:lang w:val="en-GB"/>
        </w:rPr>
        <w:t>的通用全码率编码器，并使用</w:t>
      </w:r>
      <w:proofErr w:type="gramStart"/>
      <w:r w:rsidRPr="00E82AB8">
        <w:rPr>
          <w:rFonts w:eastAsia="宋体" w:hint="eastAsia"/>
          <w:lang w:val="en-GB"/>
        </w:rPr>
        <w:t>低复杂</w:t>
      </w:r>
      <w:proofErr w:type="gramEnd"/>
      <w:r w:rsidRPr="00E82AB8">
        <w:rPr>
          <w:rFonts w:eastAsia="宋体" w:hint="eastAsia"/>
          <w:lang w:val="en-GB"/>
        </w:rPr>
        <w:t>度神经网络模型</w:t>
      </w:r>
      <w:r w:rsidRPr="00E82AB8">
        <w:rPr>
          <w:rFonts w:eastAsia="宋体" w:hint="eastAsia"/>
          <w:lang w:val="en-GB"/>
        </w:rPr>
        <w:t>(</w:t>
      </w:r>
      <w:r w:rsidRPr="00E82AB8">
        <w:rPr>
          <w:rFonts w:eastAsia="宋体"/>
          <w:lang w:val="en-GB"/>
        </w:rPr>
        <w:t>对应</w:t>
      </w:r>
      <w:proofErr w:type="spellStart"/>
      <w:r w:rsidRPr="00E82AB8">
        <w:rPr>
          <w:rFonts w:eastAsia="宋体" w:hint="eastAsia"/>
          <w:lang w:val="en-GB"/>
        </w:rPr>
        <w:t>n</w:t>
      </w:r>
      <w:r w:rsidRPr="00E82AB8">
        <w:rPr>
          <w:rFonts w:eastAsia="宋体"/>
          <w:lang w:val="en-GB"/>
        </w:rPr>
        <w:t>n_type</w:t>
      </w:r>
      <w:proofErr w:type="spellEnd"/>
      <w:r w:rsidRPr="00E82AB8">
        <w:rPr>
          <w:rFonts w:eastAsia="宋体"/>
          <w:lang w:val="en-GB"/>
        </w:rPr>
        <w:t>为</w:t>
      </w:r>
      <w:r w:rsidRPr="00E82AB8">
        <w:rPr>
          <w:rFonts w:eastAsia="宋体"/>
          <w:lang w:val="en-GB"/>
        </w:rPr>
        <w:t>1</w:t>
      </w:r>
      <w:r w:rsidRPr="00E82AB8">
        <w:rPr>
          <w:rFonts w:eastAsia="宋体" w:hint="eastAsia"/>
          <w:lang w:val="en-GB"/>
        </w:rPr>
        <w:t>)</w:t>
      </w:r>
      <w:r w:rsidRPr="00E82AB8">
        <w:rPr>
          <w:rFonts w:eastAsia="宋体" w:hint="eastAsia"/>
          <w:lang w:val="en-GB"/>
        </w:rPr>
        <w:t>，则</w:t>
      </w:r>
      <w:r w:rsidRPr="00E82AB8">
        <w:rPr>
          <w:rFonts w:eastAsia="宋体"/>
          <w:lang w:val="en-GB"/>
        </w:rPr>
        <w:t>codec-</w:t>
      </w:r>
      <w:proofErr w:type="spellStart"/>
      <w:r w:rsidRPr="00E82AB8">
        <w:rPr>
          <w:rFonts w:eastAsia="宋体"/>
          <w:lang w:val="en-GB"/>
        </w:rPr>
        <w:t>nn</w:t>
      </w:r>
      <w:proofErr w:type="spellEnd"/>
      <w:r w:rsidRPr="00E82AB8">
        <w:rPr>
          <w:rFonts w:eastAsia="宋体"/>
          <w:lang w:val="en-GB"/>
        </w:rPr>
        <w:t>-id=0x</w:t>
      </w:r>
      <w:r w:rsidRPr="00E82AB8">
        <w:rPr>
          <w:rFonts w:eastAsia="宋体" w:hint="eastAsia"/>
          <w:lang w:val="en-GB"/>
        </w:rPr>
        <w:t>020</w:t>
      </w:r>
      <w:r w:rsidRPr="00E82AB8">
        <w:rPr>
          <w:rFonts w:eastAsia="宋体"/>
          <w:lang w:val="en-GB"/>
        </w:rPr>
        <w:t>1</w:t>
      </w:r>
      <w:r>
        <w:rPr>
          <w:rFonts w:eastAsia="宋体" w:hint="eastAsia"/>
          <w:lang w:val="en-GB"/>
        </w:rPr>
        <w:t>。</w:t>
      </w:r>
    </w:p>
    <w:p w14:paraId="5C89310E" w14:textId="77777777" w:rsidR="00F459E0" w:rsidRPr="00E82AB8" w:rsidRDefault="00F459E0" w:rsidP="009608DD">
      <w:pPr>
        <w:pStyle w:val="affffffffb"/>
        <w:widowControl/>
        <w:numPr>
          <w:ilvl w:val="0"/>
          <w:numId w:val="57"/>
        </w:numPr>
        <w:autoSpaceDE w:val="0"/>
        <w:autoSpaceDN w:val="0"/>
        <w:spacing w:after="0" w:line="264" w:lineRule="auto"/>
        <w:ind w:firstLineChars="0"/>
        <w:jc w:val="left"/>
        <w:rPr>
          <w:rFonts w:eastAsia="宋体"/>
          <w:lang w:val="en-GB"/>
        </w:rPr>
      </w:pPr>
      <w:r w:rsidRPr="0079505F">
        <w:rPr>
          <w:rFonts w:eastAsia="宋体" w:hint="eastAsia"/>
          <w:b/>
          <w:bCs/>
          <w:lang w:val="en-GB"/>
        </w:rPr>
        <w:t>c</w:t>
      </w:r>
      <w:r w:rsidRPr="0079505F">
        <w:rPr>
          <w:rFonts w:eastAsia="宋体"/>
          <w:b/>
          <w:bCs/>
          <w:lang w:val="en-GB"/>
        </w:rPr>
        <w:t>onfig</w:t>
      </w:r>
      <w:r w:rsidRPr="00E82AB8">
        <w:rPr>
          <w:rFonts w:eastAsia="宋体" w:hint="eastAsia"/>
          <w:lang w:val="en-GB"/>
        </w:rPr>
        <w:t>：</w:t>
      </w:r>
      <w:r w:rsidRPr="00E82AB8">
        <w:rPr>
          <w:rFonts w:eastAsia="宋体" w:hint="eastAsia"/>
          <w:lang w:val="en-GB"/>
        </w:rPr>
        <w:t>16</w:t>
      </w:r>
      <w:r w:rsidRPr="00E82AB8">
        <w:rPr>
          <w:rFonts w:eastAsia="宋体" w:hint="eastAsia"/>
          <w:lang w:val="en-GB"/>
        </w:rPr>
        <w:t>进制的字符串，</w:t>
      </w:r>
      <w:r>
        <w:rPr>
          <w:rFonts w:eastAsia="宋体" w:hint="eastAsia"/>
          <w:lang w:val="en-GB"/>
        </w:rPr>
        <w:t>对应第</w:t>
      </w:r>
      <w:r>
        <w:rPr>
          <w:rFonts w:eastAsia="宋体"/>
          <w:lang w:val="en-GB"/>
        </w:rPr>
        <w:t>5.2.2</w:t>
      </w:r>
      <w:r>
        <w:rPr>
          <w:rFonts w:eastAsia="宋体" w:hint="eastAsia"/>
          <w:lang w:val="en-GB"/>
        </w:rPr>
        <w:t>章中定义</w:t>
      </w:r>
      <w:r w:rsidRPr="00E82AB8">
        <w:rPr>
          <w:rFonts w:eastAsia="宋体" w:hint="eastAsia"/>
          <w:lang w:val="en-GB"/>
        </w:rPr>
        <w:t>的</w:t>
      </w:r>
      <w:r w:rsidRPr="00E82AB8">
        <w:rPr>
          <w:rFonts w:eastAsia="宋体"/>
          <w:lang w:val="en-GB"/>
        </w:rPr>
        <w:t>CA3SpecificBox</w:t>
      </w:r>
      <w:r>
        <w:rPr>
          <w:rFonts w:eastAsia="宋体" w:hint="eastAsia"/>
          <w:lang w:val="en-GB"/>
        </w:rPr>
        <w:t>；</w:t>
      </w:r>
    </w:p>
    <w:p w14:paraId="162BD4AF" w14:textId="77777777" w:rsidR="00F459E0" w:rsidRPr="00E82AB8" w:rsidRDefault="00F459E0" w:rsidP="009608DD">
      <w:pPr>
        <w:pStyle w:val="affffffffb"/>
        <w:widowControl/>
        <w:numPr>
          <w:ilvl w:val="0"/>
          <w:numId w:val="57"/>
        </w:numPr>
        <w:autoSpaceDE w:val="0"/>
        <w:autoSpaceDN w:val="0"/>
        <w:spacing w:after="0" w:line="264" w:lineRule="auto"/>
        <w:ind w:firstLineChars="0"/>
        <w:jc w:val="left"/>
        <w:rPr>
          <w:rFonts w:eastAsia="宋体"/>
          <w:lang w:val="en-GB"/>
        </w:rPr>
      </w:pPr>
      <w:r w:rsidRPr="0079505F">
        <w:rPr>
          <w:rFonts w:eastAsia="宋体"/>
          <w:b/>
          <w:bCs/>
          <w:lang w:val="en-GB"/>
        </w:rPr>
        <w:t>bitrate</w:t>
      </w:r>
      <w:r w:rsidRPr="00E82AB8">
        <w:rPr>
          <w:rFonts w:eastAsia="宋体"/>
          <w:lang w:val="en-GB"/>
        </w:rPr>
        <w:t>：</w:t>
      </w:r>
      <w:r w:rsidRPr="00E82AB8">
        <w:rPr>
          <w:rFonts w:eastAsia="宋体" w:hint="eastAsia"/>
          <w:lang w:val="en-GB"/>
        </w:rPr>
        <w:t>音频流的码率，</w:t>
      </w:r>
      <w:r>
        <w:rPr>
          <w:rFonts w:eastAsia="宋体" w:hint="eastAsia"/>
          <w:lang w:val="en-GB"/>
        </w:rPr>
        <w:t>对应第</w:t>
      </w:r>
      <w:r>
        <w:rPr>
          <w:rFonts w:eastAsia="宋体"/>
          <w:lang w:val="en-GB"/>
        </w:rPr>
        <w:t>5.2.2</w:t>
      </w:r>
      <w:r>
        <w:rPr>
          <w:rFonts w:eastAsia="宋体" w:hint="eastAsia"/>
          <w:lang w:val="en-GB"/>
        </w:rPr>
        <w:t>章中定义</w:t>
      </w:r>
      <w:r w:rsidRPr="00E82AB8">
        <w:rPr>
          <w:rFonts w:eastAsia="宋体" w:hint="eastAsia"/>
          <w:lang w:val="en-GB"/>
        </w:rPr>
        <w:t>的</w:t>
      </w:r>
      <w:proofErr w:type="spellStart"/>
      <w:r w:rsidRPr="00E82AB8">
        <w:rPr>
          <w:rFonts w:eastAsia="宋体"/>
          <w:lang w:val="en-GB"/>
        </w:rPr>
        <w:t>total_bitrate</w:t>
      </w:r>
      <w:proofErr w:type="spellEnd"/>
      <w:r w:rsidRPr="00E82AB8">
        <w:rPr>
          <w:rFonts w:eastAsia="宋体" w:hint="eastAsia"/>
          <w:lang w:val="en-GB"/>
        </w:rPr>
        <w:t>。</w:t>
      </w:r>
    </w:p>
    <w:p w14:paraId="2A8AF4F3" w14:textId="77777777" w:rsidR="00F459E0" w:rsidRPr="008A6FE8" w:rsidRDefault="00F459E0" w:rsidP="00F459E0">
      <w:pPr>
        <w:pStyle w:val="a5"/>
        <w:spacing w:before="156" w:after="156"/>
        <w:jc w:val="both"/>
        <w:rPr>
          <w:lang w:val="en-GB"/>
        </w:rPr>
      </w:pPr>
      <w:r>
        <w:rPr>
          <w:rFonts w:hint="eastAsia"/>
          <w:lang w:val="en-GB"/>
        </w:rPr>
        <w:t>A</w:t>
      </w:r>
      <w:r>
        <w:rPr>
          <w:lang w:val="en-GB"/>
        </w:rPr>
        <w:t>VS2</w:t>
      </w:r>
      <w:r>
        <w:rPr>
          <w:rFonts w:hint="eastAsia"/>
          <w:lang w:val="en-GB"/>
        </w:rPr>
        <w:t>音频RTP传输技术要求</w:t>
      </w:r>
    </w:p>
    <w:p w14:paraId="2FE3CAAC" w14:textId="77777777" w:rsidR="00F459E0" w:rsidRDefault="00F459E0" w:rsidP="00F459E0">
      <w:pPr>
        <w:pStyle w:val="a6"/>
        <w:spacing w:before="156" w:after="156"/>
      </w:pPr>
      <w:r>
        <w:t>RTP</w:t>
      </w:r>
      <w:r>
        <w:rPr>
          <w:rFonts w:hint="eastAsia"/>
        </w:rPr>
        <w:t>负载</w:t>
      </w:r>
    </w:p>
    <w:p w14:paraId="50E2EB65" w14:textId="77777777" w:rsidR="00F459E0" w:rsidRDefault="00F459E0" w:rsidP="00F459E0">
      <w:pPr>
        <w:pStyle w:val="a7"/>
        <w:spacing w:before="156" w:after="156"/>
        <w:jc w:val="both"/>
      </w:pPr>
      <w:r>
        <w:rPr>
          <w:rFonts w:hint="eastAsia"/>
        </w:rPr>
        <w:t>概述</w:t>
      </w:r>
    </w:p>
    <w:p w14:paraId="2C6D6366" w14:textId="77777777" w:rsidR="00F459E0" w:rsidRDefault="00F459E0" w:rsidP="00F459E0">
      <w:pPr>
        <w:widowControl/>
        <w:autoSpaceDE w:val="0"/>
        <w:autoSpaceDN w:val="0"/>
        <w:spacing w:line="264" w:lineRule="auto"/>
        <w:ind w:firstLine="420"/>
        <w:rPr>
          <w:lang w:val="en-GB"/>
        </w:rPr>
      </w:pPr>
      <w:r>
        <w:rPr>
          <w:rFonts w:hint="eastAsia"/>
          <w:lang w:val="en-GB"/>
        </w:rPr>
        <w:t>AVS</w:t>
      </w:r>
      <w:r>
        <w:rPr>
          <w:lang w:val="en-GB"/>
        </w:rPr>
        <w:t>2</w:t>
      </w:r>
      <w:r w:rsidRPr="003D0339">
        <w:rPr>
          <w:rFonts w:hint="eastAsia"/>
          <w:lang w:val="en-GB"/>
        </w:rPr>
        <w:t>音频基于</w:t>
      </w:r>
      <w:r w:rsidRPr="003D0339">
        <w:rPr>
          <w:rFonts w:hint="eastAsia"/>
          <w:lang w:val="en-GB"/>
        </w:rPr>
        <w:t>RTP</w:t>
      </w:r>
      <w:r w:rsidRPr="003D0339">
        <w:rPr>
          <w:rFonts w:hint="eastAsia"/>
          <w:lang w:val="en-GB"/>
        </w:rPr>
        <w:t>协议进行传输时，通过</w:t>
      </w:r>
      <w:r w:rsidRPr="003D0339">
        <w:rPr>
          <w:rFonts w:hint="eastAsia"/>
          <w:lang w:val="en-GB"/>
        </w:rPr>
        <w:t>RTP</w:t>
      </w:r>
      <w:r w:rsidRPr="003D0339">
        <w:rPr>
          <w:rFonts w:hint="eastAsia"/>
          <w:lang w:val="en-GB"/>
        </w:rPr>
        <w:t>封装将</w:t>
      </w:r>
      <w:r>
        <w:rPr>
          <w:rFonts w:hint="eastAsia"/>
          <w:lang w:val="en-GB"/>
        </w:rPr>
        <w:t>A</w:t>
      </w:r>
      <w:r>
        <w:rPr>
          <w:lang w:val="en-GB"/>
        </w:rPr>
        <w:t>VS2</w:t>
      </w:r>
      <w:r w:rsidRPr="003D0339">
        <w:rPr>
          <w:rFonts w:hint="eastAsia"/>
          <w:lang w:val="en-GB"/>
        </w:rPr>
        <w:t>音频帧封装为若干个</w:t>
      </w:r>
      <w:r w:rsidRPr="003D0339">
        <w:rPr>
          <w:rFonts w:hint="eastAsia"/>
          <w:lang w:val="en-GB"/>
        </w:rPr>
        <w:t>RTP</w:t>
      </w:r>
      <w:r w:rsidRPr="003D0339">
        <w:rPr>
          <w:rFonts w:hint="eastAsia"/>
          <w:lang w:val="en-GB"/>
        </w:rPr>
        <w:t>包，每个</w:t>
      </w:r>
      <w:r w:rsidRPr="003D0339">
        <w:rPr>
          <w:rFonts w:hint="eastAsia"/>
          <w:lang w:val="en-GB"/>
        </w:rPr>
        <w:t>RTP</w:t>
      </w:r>
      <w:proofErr w:type="gramStart"/>
      <w:r w:rsidRPr="003D0339">
        <w:rPr>
          <w:rFonts w:hint="eastAsia"/>
          <w:lang w:val="en-GB"/>
        </w:rPr>
        <w:t>包由</w:t>
      </w:r>
      <w:proofErr w:type="gramEnd"/>
      <w:r w:rsidRPr="003D0339">
        <w:rPr>
          <w:rFonts w:hint="eastAsia"/>
          <w:lang w:val="en-GB"/>
        </w:rPr>
        <w:t>RTP</w:t>
      </w:r>
      <w:r>
        <w:rPr>
          <w:rFonts w:hint="eastAsia"/>
          <w:lang w:val="en-GB"/>
        </w:rPr>
        <w:t>头</w:t>
      </w:r>
      <w:r w:rsidRPr="003D0339">
        <w:rPr>
          <w:rFonts w:hint="eastAsia"/>
          <w:lang w:val="en-GB"/>
        </w:rPr>
        <w:t>和</w:t>
      </w:r>
      <w:r w:rsidRPr="003D0339">
        <w:rPr>
          <w:rFonts w:hint="eastAsia"/>
          <w:lang w:val="en-GB"/>
        </w:rPr>
        <w:t>RTP</w:t>
      </w:r>
      <w:r>
        <w:rPr>
          <w:rFonts w:hint="eastAsia"/>
          <w:lang w:val="en-GB"/>
        </w:rPr>
        <w:t>负载</w:t>
      </w:r>
      <w:r w:rsidRPr="003D0339">
        <w:rPr>
          <w:rFonts w:hint="eastAsia"/>
          <w:lang w:val="en-GB"/>
        </w:rPr>
        <w:t>组成。</w:t>
      </w:r>
    </w:p>
    <w:p w14:paraId="7B8B147F" w14:textId="77777777" w:rsidR="00F459E0" w:rsidRDefault="00F459E0" w:rsidP="00F459E0">
      <w:pPr>
        <w:pStyle w:val="a7"/>
        <w:spacing w:before="156" w:after="156"/>
        <w:jc w:val="both"/>
        <w:rPr>
          <w:lang w:val="en-GB"/>
        </w:rPr>
      </w:pPr>
      <w:r>
        <w:rPr>
          <w:rFonts w:hint="eastAsia"/>
          <w:lang w:val="en-GB"/>
        </w:rPr>
        <w:t>封包规则</w:t>
      </w:r>
    </w:p>
    <w:p w14:paraId="219E412D" w14:textId="77777777" w:rsidR="00F459E0" w:rsidRPr="003D0339" w:rsidRDefault="00F459E0" w:rsidP="00F459E0">
      <w:pPr>
        <w:widowControl/>
        <w:autoSpaceDE w:val="0"/>
        <w:autoSpaceDN w:val="0"/>
        <w:spacing w:after="120"/>
        <w:ind w:firstLine="420"/>
        <w:rPr>
          <w:lang w:val="en-GB"/>
        </w:rPr>
      </w:pPr>
      <w:r w:rsidRPr="003D0339">
        <w:rPr>
          <w:rFonts w:hint="eastAsia"/>
          <w:lang w:val="en-GB"/>
        </w:rPr>
        <w:t>R</w:t>
      </w:r>
      <w:r w:rsidRPr="003D0339">
        <w:rPr>
          <w:lang w:val="en-GB"/>
        </w:rPr>
        <w:t>TP</w:t>
      </w:r>
      <w:r>
        <w:rPr>
          <w:rFonts w:hint="eastAsia"/>
          <w:lang w:val="en-GB"/>
        </w:rPr>
        <w:t>负载</w:t>
      </w:r>
      <w:r w:rsidRPr="003D0339">
        <w:rPr>
          <w:rFonts w:hint="eastAsia"/>
          <w:lang w:val="en-GB"/>
        </w:rPr>
        <w:t>封包规则应当符合以下任何一个约束：</w:t>
      </w:r>
    </w:p>
    <w:p w14:paraId="4F372AB2" w14:textId="77777777" w:rsidR="00F459E0" w:rsidRPr="003D0339" w:rsidRDefault="00F459E0" w:rsidP="009608DD">
      <w:pPr>
        <w:pStyle w:val="affffffffb"/>
        <w:widowControl/>
        <w:numPr>
          <w:ilvl w:val="0"/>
          <w:numId w:val="58"/>
        </w:numPr>
        <w:autoSpaceDE w:val="0"/>
        <w:autoSpaceDN w:val="0"/>
        <w:spacing w:after="0" w:line="264" w:lineRule="auto"/>
        <w:ind w:firstLineChars="0"/>
        <w:jc w:val="left"/>
        <w:rPr>
          <w:szCs w:val="21"/>
          <w:lang w:val="en-GB"/>
        </w:rPr>
      </w:pPr>
      <w:r w:rsidRPr="003D0339">
        <w:rPr>
          <w:rFonts w:hint="eastAsia"/>
          <w:szCs w:val="21"/>
          <w:lang w:val="en-GB"/>
        </w:rPr>
        <w:t>RTP</w:t>
      </w:r>
      <w:r>
        <w:rPr>
          <w:rFonts w:hint="eastAsia"/>
          <w:szCs w:val="21"/>
          <w:lang w:val="en-GB"/>
        </w:rPr>
        <w:t>负载</w:t>
      </w:r>
      <w:r w:rsidRPr="003D0339">
        <w:rPr>
          <w:rFonts w:hint="eastAsia"/>
          <w:szCs w:val="21"/>
          <w:lang w:val="en-GB"/>
        </w:rPr>
        <w:t>携带的</w:t>
      </w:r>
      <w:r w:rsidRPr="00520E16">
        <w:rPr>
          <w:szCs w:val="21"/>
          <w:lang w:val="en-GB"/>
        </w:rPr>
        <w:t>AVS2</w:t>
      </w:r>
      <w:r w:rsidRPr="003D0339">
        <w:rPr>
          <w:rFonts w:hint="eastAsia"/>
          <w:szCs w:val="21"/>
          <w:lang w:val="en-GB"/>
        </w:rPr>
        <w:t>音频编码格式为</w:t>
      </w:r>
      <w:proofErr w:type="spellStart"/>
      <w:r w:rsidRPr="003D0339">
        <w:rPr>
          <w:rFonts w:hint="eastAsia"/>
          <w:szCs w:val="21"/>
          <w:lang w:val="en-GB"/>
        </w:rPr>
        <w:t>a</w:t>
      </w:r>
      <w:r w:rsidRPr="003D0339">
        <w:rPr>
          <w:szCs w:val="21"/>
          <w:lang w:val="en-GB"/>
        </w:rPr>
        <w:t>atf_frame</w:t>
      </w:r>
      <w:proofErr w:type="spellEnd"/>
      <w:r w:rsidRPr="003D0339">
        <w:rPr>
          <w:szCs w:val="21"/>
          <w:lang w:val="en-GB"/>
        </w:rPr>
        <w:t>()</w:t>
      </w:r>
      <w:r>
        <w:rPr>
          <w:rFonts w:hint="eastAsia"/>
          <w:szCs w:val="21"/>
          <w:lang w:val="en-GB"/>
        </w:rPr>
        <w:t>；</w:t>
      </w:r>
    </w:p>
    <w:p w14:paraId="126DD638" w14:textId="77777777" w:rsidR="00F459E0" w:rsidRPr="007C599E" w:rsidRDefault="00F459E0" w:rsidP="009608DD">
      <w:pPr>
        <w:pStyle w:val="affffffffb"/>
        <w:widowControl/>
        <w:numPr>
          <w:ilvl w:val="0"/>
          <w:numId w:val="58"/>
        </w:numPr>
        <w:autoSpaceDE w:val="0"/>
        <w:autoSpaceDN w:val="0"/>
        <w:spacing w:after="0" w:line="264" w:lineRule="auto"/>
        <w:ind w:firstLineChars="0"/>
        <w:jc w:val="left"/>
        <w:rPr>
          <w:szCs w:val="21"/>
          <w:lang w:val="en-GB"/>
        </w:rPr>
      </w:pPr>
      <w:r w:rsidRPr="003D0339">
        <w:rPr>
          <w:rFonts w:hint="eastAsia"/>
          <w:szCs w:val="21"/>
          <w:lang w:val="en-GB"/>
        </w:rPr>
        <w:lastRenderedPageBreak/>
        <w:t>如果一个</w:t>
      </w:r>
      <w:proofErr w:type="spellStart"/>
      <w:r w:rsidRPr="003D0339">
        <w:rPr>
          <w:rFonts w:hint="eastAsia"/>
          <w:szCs w:val="21"/>
          <w:lang w:val="en-GB"/>
        </w:rPr>
        <w:t>aatf_</w:t>
      </w:r>
      <w:r w:rsidRPr="003D0339">
        <w:rPr>
          <w:szCs w:val="21"/>
          <w:lang w:val="en-GB"/>
        </w:rPr>
        <w:t>frame</w:t>
      </w:r>
      <w:proofErr w:type="spellEnd"/>
      <w:r w:rsidRPr="003D0339">
        <w:rPr>
          <w:szCs w:val="21"/>
          <w:lang w:val="en-GB"/>
        </w:rPr>
        <w:t>()</w:t>
      </w:r>
      <w:r w:rsidRPr="003D0339">
        <w:rPr>
          <w:rFonts w:hint="eastAsia"/>
          <w:szCs w:val="21"/>
          <w:lang w:val="en-GB"/>
        </w:rPr>
        <w:t>的长度超过了</w:t>
      </w:r>
      <w:r w:rsidRPr="003D0339">
        <w:rPr>
          <w:rFonts w:hint="eastAsia"/>
          <w:szCs w:val="21"/>
          <w:lang w:val="en-GB"/>
        </w:rPr>
        <w:t>MTU</w:t>
      </w:r>
      <w:r w:rsidRPr="003D0339">
        <w:rPr>
          <w:rFonts w:hint="eastAsia"/>
          <w:szCs w:val="21"/>
          <w:lang w:val="en-GB"/>
        </w:rPr>
        <w:t>，需要参考</w:t>
      </w:r>
      <w:r w:rsidRPr="003D0339">
        <w:rPr>
          <w:rFonts w:hint="eastAsia"/>
          <w:szCs w:val="21"/>
          <w:lang w:val="en-GB"/>
        </w:rPr>
        <w:t>RFC</w:t>
      </w:r>
      <w:r w:rsidRPr="003D0339">
        <w:rPr>
          <w:szCs w:val="21"/>
          <w:lang w:val="en-GB"/>
        </w:rPr>
        <w:t xml:space="preserve"> </w:t>
      </w:r>
      <w:r w:rsidRPr="003D0339">
        <w:rPr>
          <w:rFonts w:hint="eastAsia"/>
          <w:szCs w:val="21"/>
          <w:lang w:val="en-GB"/>
        </w:rPr>
        <w:t>3550</w:t>
      </w:r>
      <w:r w:rsidRPr="003D0339">
        <w:rPr>
          <w:rFonts w:hint="eastAsia"/>
          <w:szCs w:val="21"/>
          <w:lang w:val="en-GB"/>
        </w:rPr>
        <w:t>第</w:t>
      </w:r>
      <w:r w:rsidRPr="003D0339">
        <w:rPr>
          <w:rFonts w:hint="eastAsia"/>
          <w:szCs w:val="21"/>
          <w:lang w:val="en-GB"/>
        </w:rPr>
        <w:t>6.1</w:t>
      </w:r>
      <w:r>
        <w:rPr>
          <w:rFonts w:hint="eastAsia"/>
          <w:szCs w:val="21"/>
          <w:lang w:val="en-GB"/>
        </w:rPr>
        <w:t>章</w:t>
      </w:r>
      <w:proofErr w:type="gramStart"/>
      <w:r w:rsidRPr="003D0339">
        <w:rPr>
          <w:rFonts w:hint="eastAsia"/>
          <w:szCs w:val="21"/>
          <w:lang w:val="en-GB"/>
        </w:rPr>
        <w:t>的跨包规则</w:t>
      </w:r>
      <w:proofErr w:type="gramEnd"/>
      <w:r w:rsidRPr="003D0339">
        <w:rPr>
          <w:rFonts w:hint="eastAsia"/>
          <w:szCs w:val="21"/>
          <w:lang w:val="en-GB"/>
        </w:rPr>
        <w:t>来进行传输：将</w:t>
      </w:r>
      <w:proofErr w:type="spellStart"/>
      <w:r w:rsidRPr="003D0339">
        <w:rPr>
          <w:rFonts w:hint="eastAsia"/>
          <w:szCs w:val="21"/>
          <w:lang w:val="en-GB"/>
        </w:rPr>
        <w:t>a</w:t>
      </w:r>
      <w:r w:rsidRPr="003D0339">
        <w:rPr>
          <w:szCs w:val="21"/>
          <w:lang w:val="en-GB"/>
        </w:rPr>
        <w:t>atf_frame</w:t>
      </w:r>
      <w:proofErr w:type="spellEnd"/>
      <w:r w:rsidRPr="003D0339">
        <w:rPr>
          <w:szCs w:val="21"/>
          <w:lang w:val="en-GB"/>
        </w:rPr>
        <w:t>()</w:t>
      </w:r>
      <w:r w:rsidRPr="003D0339">
        <w:rPr>
          <w:rFonts w:hint="eastAsia"/>
          <w:szCs w:val="21"/>
          <w:lang w:val="en-GB"/>
        </w:rPr>
        <w:t>按照</w:t>
      </w:r>
      <w:r w:rsidRPr="003D0339">
        <w:rPr>
          <w:rFonts w:hint="eastAsia"/>
          <w:szCs w:val="21"/>
          <w:lang w:val="en-GB"/>
        </w:rPr>
        <w:t>MTU</w:t>
      </w:r>
      <w:r w:rsidRPr="003D0339">
        <w:rPr>
          <w:rFonts w:hint="eastAsia"/>
          <w:szCs w:val="21"/>
          <w:lang w:val="en-GB"/>
        </w:rPr>
        <w:t>的倍数分割成多个</w:t>
      </w:r>
      <w:r w:rsidRPr="003D0339">
        <w:rPr>
          <w:rFonts w:hint="eastAsia"/>
          <w:szCs w:val="21"/>
          <w:lang w:val="en-GB"/>
        </w:rPr>
        <w:t>MTU</w:t>
      </w:r>
      <w:r w:rsidRPr="003D0339">
        <w:rPr>
          <w:rFonts w:hint="eastAsia"/>
          <w:szCs w:val="21"/>
          <w:lang w:val="en-GB"/>
        </w:rPr>
        <w:t>进行传输。</w:t>
      </w:r>
    </w:p>
    <w:p w14:paraId="1ABFD6DF" w14:textId="77777777" w:rsidR="00F459E0" w:rsidRPr="00404F47" w:rsidRDefault="00F459E0" w:rsidP="00F459E0">
      <w:pPr>
        <w:pStyle w:val="afffe"/>
        <w:rPr>
          <w:rFonts w:ascii="Times New Roman"/>
          <w:kern w:val="2"/>
          <w:szCs w:val="24"/>
          <w:lang w:val="en-GB"/>
        </w:rPr>
      </w:pPr>
      <w:r w:rsidRPr="00404F47">
        <w:rPr>
          <w:rFonts w:ascii="Times New Roman" w:hint="eastAsia"/>
          <w:kern w:val="2"/>
          <w:szCs w:val="24"/>
          <w:lang w:val="en-GB"/>
        </w:rPr>
        <w:t>对于上述分割的</w:t>
      </w:r>
      <w:r w:rsidRPr="00404F47">
        <w:rPr>
          <w:rFonts w:ascii="Times New Roman" w:hint="eastAsia"/>
          <w:kern w:val="2"/>
          <w:szCs w:val="24"/>
          <w:lang w:val="en-GB"/>
        </w:rPr>
        <w:t>MTU</w:t>
      </w:r>
      <w:r w:rsidRPr="00404F47">
        <w:rPr>
          <w:rFonts w:ascii="Times New Roman" w:hint="eastAsia"/>
          <w:kern w:val="2"/>
          <w:szCs w:val="24"/>
          <w:lang w:val="en-GB"/>
        </w:rPr>
        <w:t>，使用</w:t>
      </w:r>
      <w:r w:rsidRPr="00404F47">
        <w:rPr>
          <w:rFonts w:ascii="Times New Roman" w:hint="eastAsia"/>
          <w:kern w:val="2"/>
          <w:szCs w:val="24"/>
          <w:lang w:val="en-GB"/>
        </w:rPr>
        <w:t>RTP</w:t>
      </w:r>
      <w:r w:rsidRPr="00404F47">
        <w:rPr>
          <w:rFonts w:ascii="Times New Roman"/>
          <w:kern w:val="2"/>
          <w:szCs w:val="24"/>
          <w:lang w:val="en-GB"/>
        </w:rPr>
        <w:t xml:space="preserve"> </w:t>
      </w:r>
      <w:r w:rsidRPr="00404F47">
        <w:rPr>
          <w:rFonts w:ascii="Times New Roman" w:hint="eastAsia"/>
          <w:kern w:val="2"/>
          <w:szCs w:val="24"/>
          <w:lang w:val="en-GB"/>
        </w:rPr>
        <w:t>H</w:t>
      </w:r>
      <w:r w:rsidRPr="00404F47">
        <w:rPr>
          <w:rFonts w:ascii="Times New Roman"/>
          <w:kern w:val="2"/>
          <w:szCs w:val="24"/>
          <w:lang w:val="en-GB"/>
        </w:rPr>
        <w:t>eader</w:t>
      </w:r>
      <w:r w:rsidRPr="00404F47">
        <w:rPr>
          <w:rFonts w:ascii="Times New Roman" w:hint="eastAsia"/>
          <w:kern w:val="2"/>
          <w:szCs w:val="24"/>
          <w:lang w:val="en-GB"/>
        </w:rPr>
        <w:t>字段里的</w:t>
      </w:r>
      <w:r w:rsidRPr="00404F47">
        <w:rPr>
          <w:rFonts w:ascii="Times New Roman"/>
          <w:kern w:val="2"/>
          <w:szCs w:val="24"/>
          <w:lang w:val="en-GB"/>
        </w:rPr>
        <w:t>Marker (M) bit</w:t>
      </w:r>
      <w:r w:rsidRPr="00404F47">
        <w:rPr>
          <w:rFonts w:ascii="Times New Roman"/>
          <w:kern w:val="2"/>
          <w:szCs w:val="24"/>
          <w:lang w:val="en-GB"/>
        </w:rPr>
        <w:t>来指明当前该</w:t>
      </w:r>
      <w:r w:rsidRPr="00404F47">
        <w:rPr>
          <w:rFonts w:ascii="Times New Roman"/>
          <w:kern w:val="2"/>
          <w:szCs w:val="24"/>
          <w:lang w:val="en-GB"/>
        </w:rPr>
        <w:t>MTU</w:t>
      </w:r>
      <w:proofErr w:type="gramStart"/>
      <w:r w:rsidRPr="00404F47">
        <w:rPr>
          <w:rFonts w:ascii="Times New Roman"/>
          <w:kern w:val="2"/>
          <w:szCs w:val="24"/>
          <w:lang w:val="en-GB"/>
        </w:rPr>
        <w:t>分帧是否</w:t>
      </w:r>
      <w:proofErr w:type="gramEnd"/>
      <w:r w:rsidRPr="00404F47">
        <w:rPr>
          <w:rFonts w:ascii="Times New Roman"/>
          <w:kern w:val="2"/>
          <w:szCs w:val="24"/>
          <w:lang w:val="en-GB"/>
        </w:rPr>
        <w:t>是最后一帧</w:t>
      </w:r>
      <w:r w:rsidRPr="00404F47">
        <w:rPr>
          <w:rFonts w:ascii="Times New Roman" w:hint="eastAsia"/>
          <w:kern w:val="2"/>
          <w:szCs w:val="24"/>
          <w:lang w:val="en-GB"/>
        </w:rPr>
        <w:t>。</w:t>
      </w:r>
    </w:p>
    <w:p w14:paraId="4CA2E926" w14:textId="77777777" w:rsidR="00F459E0" w:rsidRDefault="00F459E0" w:rsidP="00F459E0">
      <w:pPr>
        <w:pStyle w:val="a6"/>
        <w:spacing w:before="156" w:after="156"/>
        <w:rPr>
          <w:lang w:val="en-GB"/>
        </w:rPr>
      </w:pPr>
      <w:r>
        <w:rPr>
          <w:rFonts w:hint="eastAsia"/>
          <w:lang w:val="en-GB"/>
        </w:rPr>
        <w:t>RTP头</w:t>
      </w:r>
    </w:p>
    <w:p w14:paraId="20D7433A" w14:textId="77777777" w:rsidR="00F459E0" w:rsidRPr="00F726AB" w:rsidRDefault="00F459E0" w:rsidP="00F459E0">
      <w:pPr>
        <w:pStyle w:val="a7"/>
        <w:spacing w:before="156" w:after="156"/>
        <w:jc w:val="both"/>
        <w:rPr>
          <w:lang w:val="en-GB"/>
        </w:rPr>
      </w:pPr>
      <w:r>
        <w:rPr>
          <w:rFonts w:hint="eastAsia"/>
          <w:lang w:val="en-GB"/>
        </w:rPr>
        <w:t>概述</w:t>
      </w:r>
    </w:p>
    <w:p w14:paraId="7D3ADB89" w14:textId="77777777" w:rsidR="00F459E0" w:rsidRPr="00E47622" w:rsidRDefault="00F459E0" w:rsidP="00F459E0">
      <w:pPr>
        <w:pStyle w:val="affffffffb"/>
        <w:spacing w:line="264" w:lineRule="auto"/>
        <w:ind w:firstLineChars="0"/>
        <w:rPr>
          <w:rFonts w:eastAsia="宋体"/>
          <w:lang w:val="en-GB"/>
        </w:rPr>
      </w:pPr>
      <w:r w:rsidRPr="00E47622">
        <w:rPr>
          <w:rFonts w:eastAsia="宋体" w:hint="eastAsia"/>
          <w:lang w:val="en-GB"/>
        </w:rPr>
        <w:t>RFC3550</w:t>
      </w:r>
      <w:r>
        <w:rPr>
          <w:rFonts w:eastAsia="宋体" w:hint="eastAsia"/>
          <w:lang w:val="en-GB"/>
        </w:rPr>
        <w:t>第</w:t>
      </w:r>
      <w:r w:rsidRPr="00E47622">
        <w:rPr>
          <w:rFonts w:eastAsia="宋体" w:hint="eastAsia"/>
          <w:lang w:val="en-GB"/>
        </w:rPr>
        <w:t>5.1</w:t>
      </w:r>
      <w:r>
        <w:rPr>
          <w:rFonts w:eastAsia="宋体" w:hint="eastAsia"/>
          <w:lang w:val="en-GB"/>
        </w:rPr>
        <w:t>章中定义的</w:t>
      </w:r>
      <w:r w:rsidRPr="00E47622">
        <w:rPr>
          <w:rFonts w:eastAsia="宋体"/>
          <w:lang w:val="en-GB"/>
        </w:rPr>
        <w:t>RTP</w:t>
      </w:r>
      <w:proofErr w:type="gramStart"/>
      <w:r>
        <w:rPr>
          <w:rFonts w:eastAsia="宋体" w:hint="eastAsia"/>
          <w:lang w:val="en-GB"/>
        </w:rPr>
        <w:t>头</w:t>
      </w:r>
      <w:r w:rsidRPr="00E47622">
        <w:rPr>
          <w:rFonts w:eastAsia="宋体" w:hint="eastAsia"/>
          <w:lang w:val="en-GB"/>
        </w:rPr>
        <w:t>结构</w:t>
      </w:r>
      <w:proofErr w:type="gramEnd"/>
      <w:r w:rsidRPr="00E47622">
        <w:rPr>
          <w:rFonts w:eastAsia="宋体" w:hint="eastAsia"/>
          <w:lang w:val="en-GB"/>
        </w:rPr>
        <w:t>定义</w:t>
      </w:r>
      <w:r>
        <w:rPr>
          <w:rFonts w:eastAsia="宋体" w:hint="eastAsia"/>
          <w:lang w:val="en-GB"/>
        </w:rPr>
        <w:t>见</w:t>
      </w:r>
      <w:r w:rsidRPr="00E47622">
        <w:rPr>
          <w:rFonts w:eastAsia="宋体" w:hint="eastAsia"/>
          <w:lang w:val="en-GB"/>
        </w:rPr>
        <w:t>图</w:t>
      </w:r>
      <w:r>
        <w:rPr>
          <w:rFonts w:eastAsia="宋体"/>
          <w:lang w:val="en-GB"/>
        </w:rPr>
        <w:t>3</w:t>
      </w:r>
      <w:r w:rsidRPr="00E47622">
        <w:rPr>
          <w:rFonts w:eastAsia="宋体" w:hint="eastAsia"/>
          <w:lang w:val="en-GB"/>
        </w:rPr>
        <w:t>，对于字段</w:t>
      </w:r>
      <w:r w:rsidRPr="00E47622">
        <w:rPr>
          <w:rFonts w:eastAsia="宋体"/>
          <w:lang w:val="en-GB"/>
        </w:rPr>
        <w:t>Payload Type(PT)</w:t>
      </w:r>
      <w:r w:rsidRPr="00E47622">
        <w:rPr>
          <w:rFonts w:eastAsia="宋体" w:hint="eastAsia"/>
          <w:lang w:val="en-GB"/>
        </w:rPr>
        <w:t>,</w:t>
      </w:r>
      <w:r w:rsidRPr="00E47622">
        <w:rPr>
          <w:rFonts w:eastAsia="宋体"/>
          <w:lang w:val="en-GB"/>
        </w:rPr>
        <w:t xml:space="preserve"> Marker(M) bit, Timestamp</w:t>
      </w:r>
      <w:r w:rsidRPr="00E47622">
        <w:rPr>
          <w:rFonts w:eastAsia="宋体" w:hint="eastAsia"/>
          <w:lang w:val="en-GB"/>
        </w:rPr>
        <w:t>，</w:t>
      </w:r>
      <w:r>
        <w:rPr>
          <w:rFonts w:eastAsia="宋体" w:hint="eastAsia"/>
          <w:lang w:val="en-GB"/>
        </w:rPr>
        <w:t>本文件第</w:t>
      </w:r>
      <w:r>
        <w:rPr>
          <w:rFonts w:eastAsia="宋体"/>
          <w:lang w:val="en-GB"/>
        </w:rPr>
        <w:t>10.2.2.2</w:t>
      </w:r>
      <w:r>
        <w:rPr>
          <w:rFonts w:eastAsia="宋体" w:hint="eastAsia"/>
          <w:lang w:val="en-GB"/>
        </w:rPr>
        <w:t>章</w:t>
      </w:r>
      <w:r w:rsidRPr="00E47622">
        <w:rPr>
          <w:rFonts w:eastAsia="宋体" w:hint="eastAsia"/>
          <w:lang w:val="en-GB"/>
        </w:rPr>
        <w:t>进行了扩展定义</w:t>
      </w:r>
      <w:r>
        <w:rPr>
          <w:rFonts w:eastAsia="宋体" w:hint="eastAsia"/>
          <w:lang w:val="en-GB"/>
        </w:rPr>
        <w:t>。</w:t>
      </w:r>
    </w:p>
    <w:p w14:paraId="5605244F" w14:textId="77777777" w:rsidR="00F459E0" w:rsidRDefault="00F459E0" w:rsidP="00F459E0">
      <w:pPr>
        <w:jc w:val="center"/>
      </w:pPr>
      <w:r>
        <w:rPr>
          <w:rFonts w:hint="eastAsia"/>
        </w:rPr>
        <w:object w:dxaOrig="5371" w:dyaOrig="1508" w14:anchorId="1A11149F">
          <v:shape id="_x0000_i1027" type="#_x0000_t75" style="width:367.2pt;height:103.2pt" o:ole="">
            <v:imagedata r:id="rId15" o:title=""/>
          </v:shape>
          <o:OLEObject Type="Embed" ProgID="Visio.Drawing.15" ShapeID="_x0000_i1027" DrawAspect="Content" ObjectID="_1787140729" r:id="rId17"/>
        </w:object>
      </w:r>
    </w:p>
    <w:p w14:paraId="1E4EC930" w14:textId="77777777" w:rsidR="00F459E0" w:rsidRDefault="00F459E0" w:rsidP="00F459E0">
      <w:pPr>
        <w:spacing w:beforeLines="50" w:before="156" w:afterLines="50" w:after="156"/>
        <w:jc w:val="center"/>
        <w:rPr>
          <w:rFonts w:ascii="黑体" w:eastAsia="黑体" w:hAnsi="黑体" w:cs="黑体" w:hint="eastAsia"/>
          <w:bCs/>
          <w:szCs w:val="21"/>
        </w:rPr>
      </w:pPr>
      <w:r w:rsidRPr="009A33D7">
        <w:rPr>
          <w:rFonts w:ascii="黑体" w:eastAsia="黑体" w:hAnsi="黑体" w:cs="黑体" w:hint="eastAsia"/>
          <w:bCs/>
          <w:szCs w:val="21"/>
        </w:rPr>
        <w:t>图</w:t>
      </w:r>
      <w:r>
        <w:rPr>
          <w:rFonts w:ascii="黑体" w:eastAsia="黑体" w:hAnsi="黑体" w:cs="黑体"/>
          <w:bCs/>
          <w:szCs w:val="21"/>
        </w:rPr>
        <w:t xml:space="preserve">3 </w:t>
      </w:r>
      <w:r>
        <w:rPr>
          <w:rFonts w:ascii="黑体" w:eastAsia="黑体" w:hAnsi="黑体" w:cs="黑体" w:hint="eastAsia"/>
          <w:bCs/>
          <w:szCs w:val="21"/>
        </w:rPr>
        <w:t>RTP头结构</w:t>
      </w:r>
    </w:p>
    <w:p w14:paraId="4F88EBC9" w14:textId="77777777" w:rsidR="00F459E0" w:rsidRDefault="00F459E0" w:rsidP="00F459E0">
      <w:pPr>
        <w:pStyle w:val="a7"/>
        <w:spacing w:before="156" w:after="156"/>
        <w:jc w:val="both"/>
        <w:rPr>
          <w:rFonts w:hAnsi="黑体" w:cs="黑体" w:hint="eastAsia"/>
          <w:bCs/>
        </w:rPr>
      </w:pPr>
      <w:r>
        <w:rPr>
          <w:rFonts w:hAnsi="黑体" w:cs="黑体" w:hint="eastAsia"/>
          <w:bCs/>
        </w:rPr>
        <w:t>RTP头扩展</w:t>
      </w:r>
    </w:p>
    <w:p w14:paraId="52CA6472" w14:textId="77777777" w:rsidR="00F459E0" w:rsidRPr="001342BB" w:rsidRDefault="00F459E0" w:rsidP="00F459E0">
      <w:pPr>
        <w:pStyle w:val="affffffffb"/>
        <w:spacing w:line="264" w:lineRule="auto"/>
        <w:ind w:firstLineChars="0"/>
        <w:rPr>
          <w:rFonts w:eastAsia="宋体"/>
          <w:lang w:val="en-GB"/>
        </w:rPr>
      </w:pPr>
      <w:r w:rsidRPr="001342BB">
        <w:rPr>
          <w:rFonts w:eastAsia="宋体"/>
          <w:lang w:val="en-GB"/>
        </w:rPr>
        <w:t>Payload Type</w:t>
      </w:r>
      <w:r w:rsidRPr="001342BB">
        <w:rPr>
          <w:rFonts w:eastAsia="宋体" w:hint="eastAsia"/>
          <w:lang w:val="en-GB"/>
        </w:rPr>
        <w:t>（</w:t>
      </w:r>
      <w:r w:rsidRPr="001342BB">
        <w:rPr>
          <w:rFonts w:eastAsia="宋体" w:hint="eastAsia"/>
          <w:lang w:val="en-GB"/>
        </w:rPr>
        <w:t>PT</w:t>
      </w:r>
      <w:r w:rsidRPr="001342BB">
        <w:rPr>
          <w:rFonts w:eastAsia="宋体"/>
          <w:lang w:val="en-GB"/>
        </w:rPr>
        <w:t>）</w:t>
      </w:r>
      <w:r w:rsidRPr="001342BB">
        <w:rPr>
          <w:rFonts w:eastAsia="宋体" w:hint="eastAsia"/>
          <w:lang w:val="en-GB"/>
        </w:rPr>
        <w:t>：</w:t>
      </w:r>
      <w:r w:rsidRPr="00520E16">
        <w:rPr>
          <w:rFonts w:eastAsia="宋体"/>
          <w:lang w:val="en-GB"/>
        </w:rPr>
        <w:t>AVS2</w:t>
      </w:r>
      <w:r w:rsidRPr="001342BB">
        <w:rPr>
          <w:rFonts w:eastAsia="宋体" w:hint="eastAsia"/>
          <w:lang w:val="en-GB"/>
        </w:rPr>
        <w:t>音频的</w:t>
      </w:r>
      <w:r w:rsidRPr="001342BB">
        <w:rPr>
          <w:rFonts w:eastAsia="宋体" w:hint="eastAsia"/>
          <w:lang w:val="en-GB"/>
        </w:rPr>
        <w:t>PT</w:t>
      </w:r>
      <w:r w:rsidRPr="001342BB">
        <w:rPr>
          <w:rFonts w:eastAsia="宋体" w:hint="eastAsia"/>
          <w:lang w:val="en-GB"/>
        </w:rPr>
        <w:t>值采用动态范围分配，即</w:t>
      </w:r>
      <w:r w:rsidRPr="001342BB">
        <w:rPr>
          <w:rFonts w:eastAsia="宋体" w:hint="eastAsia"/>
          <w:lang w:val="en-GB"/>
        </w:rPr>
        <w:t>PT</w:t>
      </w:r>
      <w:proofErr w:type="gramStart"/>
      <w:r w:rsidRPr="001342BB">
        <w:rPr>
          <w:rFonts w:eastAsia="宋体" w:hint="eastAsia"/>
          <w:lang w:val="en-GB"/>
        </w:rPr>
        <w:t>值属于</w:t>
      </w:r>
      <w:proofErr w:type="gramEnd"/>
      <w:r w:rsidRPr="001342BB">
        <w:rPr>
          <w:rFonts w:eastAsia="宋体" w:hint="eastAsia"/>
          <w:lang w:val="en-GB"/>
        </w:rPr>
        <w:t>[</w:t>
      </w:r>
      <w:r w:rsidRPr="001342BB">
        <w:rPr>
          <w:rFonts w:eastAsia="宋体"/>
          <w:lang w:val="en-GB"/>
        </w:rPr>
        <w:t>96, 127]</w:t>
      </w:r>
      <w:r w:rsidRPr="001342BB">
        <w:rPr>
          <w:rFonts w:eastAsia="宋体" w:hint="eastAsia"/>
          <w:lang w:val="en-GB"/>
        </w:rPr>
        <w:t>范围。</w:t>
      </w:r>
    </w:p>
    <w:p w14:paraId="397C4EDE" w14:textId="77777777" w:rsidR="00F459E0" w:rsidRPr="001342BB" w:rsidRDefault="00F459E0" w:rsidP="00F459E0">
      <w:pPr>
        <w:pStyle w:val="affffffffb"/>
        <w:spacing w:line="264" w:lineRule="auto"/>
        <w:ind w:firstLineChars="0"/>
        <w:rPr>
          <w:rFonts w:eastAsia="宋体"/>
          <w:lang w:val="en-GB"/>
        </w:rPr>
      </w:pPr>
      <w:r w:rsidRPr="001342BB">
        <w:rPr>
          <w:rFonts w:eastAsia="宋体"/>
          <w:lang w:val="en-GB"/>
        </w:rPr>
        <w:t>Marker (M) bit</w:t>
      </w:r>
      <w:r w:rsidRPr="001342BB">
        <w:rPr>
          <w:rFonts w:eastAsia="宋体" w:hint="eastAsia"/>
          <w:lang w:val="en-GB"/>
        </w:rPr>
        <w:t>：</w:t>
      </w:r>
      <w:r w:rsidRPr="001342BB">
        <w:rPr>
          <w:rFonts w:eastAsia="宋体"/>
          <w:lang w:val="en-GB"/>
        </w:rPr>
        <w:t>M</w:t>
      </w:r>
      <w:r w:rsidRPr="001342BB">
        <w:rPr>
          <w:rFonts w:eastAsia="宋体"/>
          <w:lang w:val="en-GB"/>
        </w:rPr>
        <w:t>指定</w:t>
      </w:r>
      <w:proofErr w:type="spellStart"/>
      <w:r w:rsidRPr="001342BB">
        <w:rPr>
          <w:rFonts w:eastAsia="宋体"/>
          <w:lang w:val="en-GB"/>
        </w:rPr>
        <w:t>aatf</w:t>
      </w:r>
      <w:r w:rsidRPr="001342BB">
        <w:rPr>
          <w:rFonts w:eastAsia="宋体" w:hint="eastAsia"/>
          <w:lang w:val="en-GB"/>
        </w:rPr>
        <w:t>_</w:t>
      </w:r>
      <w:r w:rsidRPr="001342BB">
        <w:rPr>
          <w:rFonts w:eastAsia="宋体"/>
          <w:lang w:val="en-GB"/>
        </w:rPr>
        <w:t>frame</w:t>
      </w:r>
      <w:proofErr w:type="spellEnd"/>
      <w:r w:rsidRPr="001342BB">
        <w:rPr>
          <w:rFonts w:eastAsia="宋体"/>
          <w:lang w:val="en-GB"/>
        </w:rPr>
        <w:t>()</w:t>
      </w:r>
      <w:r w:rsidRPr="001342BB">
        <w:rPr>
          <w:rFonts w:eastAsia="宋体"/>
          <w:lang w:val="en-GB"/>
        </w:rPr>
        <w:t>包的边界</w:t>
      </w:r>
      <w:r w:rsidRPr="001342BB">
        <w:rPr>
          <w:rFonts w:eastAsia="宋体" w:hint="eastAsia"/>
          <w:lang w:val="en-GB"/>
        </w:rPr>
        <w:t>。</w:t>
      </w:r>
      <w:r w:rsidRPr="001342BB">
        <w:rPr>
          <w:rFonts w:eastAsia="宋体" w:hint="eastAsia"/>
          <w:lang w:val="en-GB"/>
        </w:rPr>
        <w:t>M</w:t>
      </w:r>
      <w:r w:rsidRPr="001342BB">
        <w:rPr>
          <w:rFonts w:eastAsia="宋体" w:hint="eastAsia"/>
          <w:lang w:val="en-GB"/>
        </w:rPr>
        <w:t>等于</w:t>
      </w:r>
      <w:r w:rsidRPr="001342BB">
        <w:rPr>
          <w:rFonts w:eastAsia="宋体" w:hint="eastAsia"/>
          <w:lang w:val="en-GB"/>
        </w:rPr>
        <w:t>1</w:t>
      </w:r>
      <w:r w:rsidRPr="001342BB">
        <w:rPr>
          <w:rFonts w:eastAsia="宋体" w:hint="eastAsia"/>
          <w:lang w:val="en-GB"/>
        </w:rPr>
        <w:t>意味该</w:t>
      </w:r>
      <w:r w:rsidRPr="001342BB">
        <w:rPr>
          <w:rFonts w:eastAsia="宋体" w:hint="eastAsia"/>
          <w:lang w:val="en-GB"/>
        </w:rPr>
        <w:t>RTP</w:t>
      </w:r>
      <w:r w:rsidRPr="001342BB">
        <w:rPr>
          <w:rFonts w:eastAsia="宋体" w:hint="eastAsia"/>
          <w:lang w:val="en-GB"/>
        </w:rPr>
        <w:t>包包含一个完整的</w:t>
      </w:r>
      <w:proofErr w:type="spellStart"/>
      <w:r w:rsidRPr="001342BB">
        <w:rPr>
          <w:rFonts w:eastAsia="宋体" w:hint="eastAsia"/>
          <w:lang w:val="en-GB"/>
        </w:rPr>
        <w:t>a</w:t>
      </w:r>
      <w:r w:rsidRPr="001342BB">
        <w:rPr>
          <w:rFonts w:eastAsia="宋体"/>
          <w:lang w:val="en-GB"/>
        </w:rPr>
        <w:t>atf_frame</w:t>
      </w:r>
      <w:proofErr w:type="spellEnd"/>
      <w:r w:rsidRPr="001342BB">
        <w:rPr>
          <w:rFonts w:eastAsia="宋体"/>
          <w:lang w:val="en-GB"/>
        </w:rPr>
        <w:t>()</w:t>
      </w:r>
      <w:r w:rsidRPr="001342BB">
        <w:rPr>
          <w:rFonts w:eastAsia="宋体" w:hint="eastAsia"/>
          <w:lang w:val="en-GB"/>
        </w:rPr>
        <w:t>，或者</w:t>
      </w:r>
      <w:proofErr w:type="spellStart"/>
      <w:r w:rsidRPr="001342BB">
        <w:rPr>
          <w:rFonts w:eastAsia="宋体" w:hint="eastAsia"/>
          <w:lang w:val="en-GB"/>
        </w:rPr>
        <w:t>aatf</w:t>
      </w:r>
      <w:r w:rsidRPr="001342BB">
        <w:rPr>
          <w:rFonts w:eastAsia="宋体"/>
          <w:lang w:val="en-GB"/>
        </w:rPr>
        <w:t>_frame</w:t>
      </w:r>
      <w:proofErr w:type="spellEnd"/>
      <w:r w:rsidRPr="001342BB">
        <w:rPr>
          <w:rFonts w:eastAsia="宋体"/>
          <w:lang w:val="en-GB"/>
        </w:rPr>
        <w:t>()</w:t>
      </w:r>
      <w:r w:rsidRPr="001342BB">
        <w:rPr>
          <w:rFonts w:eastAsia="宋体" w:hint="eastAsia"/>
          <w:lang w:val="en-GB"/>
        </w:rPr>
        <w:t>的最后一个分包。</w:t>
      </w:r>
    </w:p>
    <w:p w14:paraId="70EA723D" w14:textId="77777777" w:rsidR="00F459E0" w:rsidRPr="001342BB" w:rsidRDefault="00F459E0" w:rsidP="00F459E0">
      <w:pPr>
        <w:pStyle w:val="affffffffb"/>
        <w:spacing w:line="264" w:lineRule="auto"/>
        <w:ind w:firstLineChars="0"/>
        <w:rPr>
          <w:rFonts w:eastAsia="宋体"/>
          <w:lang w:val="en-GB"/>
        </w:rPr>
      </w:pPr>
      <w:r w:rsidRPr="001342BB">
        <w:rPr>
          <w:rFonts w:eastAsia="宋体"/>
          <w:lang w:val="en-GB"/>
        </w:rPr>
        <w:t>Timestamp</w:t>
      </w:r>
      <w:r w:rsidRPr="001342BB">
        <w:rPr>
          <w:rFonts w:eastAsia="宋体" w:hint="eastAsia"/>
          <w:lang w:val="en-GB"/>
        </w:rPr>
        <w:t>：时间戳默认为</w:t>
      </w:r>
      <w:r w:rsidRPr="001342BB">
        <w:rPr>
          <w:rFonts w:eastAsia="宋体" w:hint="eastAsia"/>
          <w:lang w:val="en-GB"/>
        </w:rPr>
        <w:t>90</w:t>
      </w:r>
      <w:r>
        <w:rPr>
          <w:rFonts w:eastAsia="宋体" w:hint="eastAsia"/>
          <w:lang w:val="en-GB"/>
        </w:rPr>
        <w:t>kH</w:t>
      </w:r>
      <w:r w:rsidRPr="001342BB">
        <w:rPr>
          <w:rFonts w:eastAsia="宋体" w:hint="eastAsia"/>
          <w:lang w:val="en-GB"/>
        </w:rPr>
        <w:t>z</w:t>
      </w:r>
      <w:r w:rsidRPr="001342BB">
        <w:rPr>
          <w:rFonts w:eastAsia="宋体" w:hint="eastAsia"/>
          <w:lang w:val="en-GB"/>
        </w:rPr>
        <w:t>。</w:t>
      </w:r>
    </w:p>
    <w:p w14:paraId="6D2D74F6" w14:textId="77777777" w:rsidR="00F459E0" w:rsidRDefault="00F459E0" w:rsidP="00F459E0">
      <w:pPr>
        <w:pStyle w:val="a6"/>
        <w:spacing w:before="156" w:after="156"/>
        <w:rPr>
          <w:lang w:val="en-GB"/>
        </w:rPr>
      </w:pPr>
      <w:r>
        <w:rPr>
          <w:rFonts w:hint="eastAsia"/>
          <w:lang w:val="en-GB"/>
        </w:rPr>
        <w:t>SDP定义</w:t>
      </w:r>
    </w:p>
    <w:p w14:paraId="03ECE34D" w14:textId="77777777" w:rsidR="00F459E0" w:rsidRDefault="00F459E0" w:rsidP="00F459E0">
      <w:pPr>
        <w:pStyle w:val="a7"/>
        <w:spacing w:before="156" w:after="156"/>
        <w:jc w:val="both"/>
        <w:rPr>
          <w:lang w:val="en-GB"/>
        </w:rPr>
      </w:pPr>
      <w:r>
        <w:rPr>
          <w:rFonts w:hint="eastAsia"/>
          <w:lang w:val="en-GB"/>
        </w:rPr>
        <w:t>概述</w:t>
      </w:r>
    </w:p>
    <w:p w14:paraId="31D8C409" w14:textId="77777777" w:rsidR="00F459E0" w:rsidRPr="00A6634A" w:rsidRDefault="00F459E0" w:rsidP="00F459E0">
      <w:pPr>
        <w:pStyle w:val="affffffffb"/>
        <w:ind w:firstLineChars="0"/>
        <w:rPr>
          <w:rFonts w:eastAsia="宋体"/>
          <w:lang w:val="en-GB"/>
        </w:rPr>
      </w:pPr>
      <w:r w:rsidRPr="00A6634A">
        <w:rPr>
          <w:rFonts w:eastAsia="宋体" w:hint="eastAsia"/>
          <w:lang w:val="en-GB"/>
        </w:rPr>
        <w:t>SDP</w:t>
      </w:r>
      <w:r w:rsidRPr="00A6634A">
        <w:rPr>
          <w:rFonts w:eastAsia="宋体" w:hint="eastAsia"/>
          <w:lang w:val="en-GB"/>
        </w:rPr>
        <w:t>会话描述协议（</w:t>
      </w:r>
      <w:r w:rsidRPr="00A6634A">
        <w:rPr>
          <w:rFonts w:eastAsia="宋体"/>
          <w:lang w:val="en-GB"/>
        </w:rPr>
        <w:t>Session Description Protocol</w:t>
      </w:r>
      <w:r w:rsidRPr="00A6634A">
        <w:rPr>
          <w:rFonts w:eastAsia="宋体"/>
          <w:lang w:val="en-GB"/>
        </w:rPr>
        <w:t>）</w:t>
      </w:r>
      <w:r w:rsidRPr="00A6634A">
        <w:rPr>
          <w:rFonts w:eastAsia="宋体" w:hint="eastAsia"/>
          <w:lang w:val="en-GB"/>
        </w:rPr>
        <w:t>用于在媒体会话中传递媒体流信息，并允许会话描述的接收者参与会话</w:t>
      </w:r>
      <w:r w:rsidRPr="00A6634A">
        <w:rPr>
          <w:rFonts w:eastAsia="宋体" w:hint="eastAsia"/>
          <w:lang w:val="en-GB"/>
        </w:rPr>
        <w:t>,</w:t>
      </w:r>
      <w:r w:rsidRPr="00A6634A">
        <w:rPr>
          <w:rFonts w:eastAsia="宋体"/>
          <w:lang w:val="en-GB"/>
        </w:rPr>
        <w:t xml:space="preserve"> </w:t>
      </w:r>
      <w:r w:rsidRPr="00A6634A">
        <w:rPr>
          <w:rFonts w:eastAsia="宋体" w:hint="eastAsia"/>
          <w:lang w:val="en-GB"/>
        </w:rPr>
        <w:t>在支持</w:t>
      </w:r>
      <w:r w:rsidRPr="00A6634A">
        <w:rPr>
          <w:rFonts w:eastAsia="宋体" w:hint="eastAsia"/>
          <w:lang w:val="en-GB"/>
        </w:rPr>
        <w:t>RTP</w:t>
      </w:r>
      <w:r w:rsidRPr="00A6634A">
        <w:rPr>
          <w:rFonts w:eastAsia="宋体" w:hint="eastAsia"/>
          <w:lang w:val="en-GB"/>
        </w:rPr>
        <w:t>的扩展时，除满足</w:t>
      </w:r>
      <w:r w:rsidRPr="00E47622">
        <w:rPr>
          <w:rFonts w:eastAsia="宋体" w:hint="eastAsia"/>
          <w:lang w:val="en-GB"/>
        </w:rPr>
        <w:t>RFC</w:t>
      </w:r>
      <w:r>
        <w:rPr>
          <w:rFonts w:eastAsia="宋体" w:hint="eastAsia"/>
          <w:lang w:val="en-GB"/>
        </w:rPr>
        <w:t xml:space="preserve"> </w:t>
      </w:r>
      <w:r>
        <w:rPr>
          <w:rFonts w:eastAsia="宋体"/>
          <w:lang w:val="en-GB"/>
        </w:rPr>
        <w:t>8866</w:t>
      </w:r>
      <w:r w:rsidRPr="00A6634A">
        <w:rPr>
          <w:rFonts w:eastAsia="宋体" w:hint="eastAsia"/>
          <w:lang w:val="en-GB"/>
        </w:rPr>
        <w:t>所述的规则，需要对</w:t>
      </w:r>
      <w:r>
        <w:rPr>
          <w:rFonts w:eastAsia="宋体" w:hint="eastAsia"/>
          <w:lang w:val="en-GB"/>
        </w:rPr>
        <w:t>第</w:t>
      </w:r>
      <w:r>
        <w:rPr>
          <w:rFonts w:eastAsia="宋体"/>
          <w:lang w:val="en-GB"/>
        </w:rPr>
        <w:t>10.3.2</w:t>
      </w:r>
      <w:r>
        <w:rPr>
          <w:rFonts w:eastAsia="宋体" w:hint="eastAsia"/>
          <w:lang w:val="en-GB"/>
        </w:rPr>
        <w:t>章中</w:t>
      </w:r>
      <w:r w:rsidRPr="00A6634A">
        <w:rPr>
          <w:rFonts w:eastAsia="宋体" w:hint="eastAsia"/>
          <w:lang w:val="en-GB"/>
        </w:rPr>
        <w:t>的字段</w:t>
      </w:r>
      <w:r>
        <w:rPr>
          <w:rFonts w:eastAsia="宋体" w:hint="eastAsia"/>
          <w:lang w:val="en-GB"/>
        </w:rPr>
        <w:t>进行扩展定义。</w:t>
      </w:r>
    </w:p>
    <w:p w14:paraId="63E5568C" w14:textId="77777777" w:rsidR="00F459E0" w:rsidRDefault="00F459E0" w:rsidP="00F459E0">
      <w:pPr>
        <w:pStyle w:val="a7"/>
        <w:spacing w:before="156" w:after="156"/>
        <w:jc w:val="both"/>
        <w:rPr>
          <w:lang w:val="en-GB"/>
        </w:rPr>
      </w:pPr>
      <w:r>
        <w:rPr>
          <w:rFonts w:hint="eastAsia"/>
          <w:lang w:val="en-GB"/>
        </w:rPr>
        <w:t>SDP字段定义</w:t>
      </w:r>
    </w:p>
    <w:p w14:paraId="70362B6C" w14:textId="77777777" w:rsidR="00F459E0" w:rsidRPr="00935F6B" w:rsidRDefault="00F459E0" w:rsidP="00F459E0">
      <w:pPr>
        <w:pStyle w:val="affffffffb"/>
        <w:spacing w:line="264" w:lineRule="auto"/>
        <w:ind w:firstLineChars="0"/>
        <w:rPr>
          <w:rFonts w:eastAsia="宋体"/>
          <w:lang w:val="en-GB"/>
        </w:rPr>
      </w:pPr>
      <w:r w:rsidRPr="00935F6B">
        <w:rPr>
          <w:rFonts w:eastAsia="宋体"/>
          <w:lang w:val="en-GB"/>
        </w:rPr>
        <w:t>"m="</w:t>
      </w:r>
      <w:r w:rsidRPr="00935F6B">
        <w:rPr>
          <w:rFonts w:eastAsia="宋体" w:hint="eastAsia"/>
          <w:lang w:val="en-GB"/>
        </w:rPr>
        <w:t>的</w:t>
      </w:r>
      <w:r w:rsidRPr="00935F6B">
        <w:rPr>
          <w:rFonts w:eastAsia="宋体"/>
          <w:lang w:val="en-GB"/>
        </w:rPr>
        <w:t>media name</w:t>
      </w:r>
      <w:r w:rsidRPr="00935F6B">
        <w:rPr>
          <w:rFonts w:eastAsia="宋体" w:hint="eastAsia"/>
          <w:lang w:val="en-GB"/>
        </w:rPr>
        <w:t>对应</w:t>
      </w:r>
      <w:r w:rsidRPr="00935F6B">
        <w:rPr>
          <w:rFonts w:eastAsia="宋体" w:hint="eastAsia"/>
          <w:lang w:val="en-GB"/>
        </w:rPr>
        <w:t>MIME</w:t>
      </w:r>
      <w:r w:rsidRPr="00935F6B">
        <w:rPr>
          <w:rFonts w:eastAsia="宋体" w:hint="eastAsia"/>
          <w:lang w:val="en-GB"/>
        </w:rPr>
        <w:t>媒体名字</w:t>
      </w:r>
      <w:r w:rsidRPr="00935F6B">
        <w:rPr>
          <w:rFonts w:eastAsia="宋体" w:hint="eastAsia"/>
          <w:lang w:val="en-GB"/>
        </w:rPr>
        <w:t>audio</w:t>
      </w:r>
      <w:r>
        <w:rPr>
          <w:rFonts w:eastAsia="宋体" w:hint="eastAsia"/>
          <w:lang w:val="en-GB"/>
        </w:rPr>
        <w:t>。</w:t>
      </w:r>
    </w:p>
    <w:p w14:paraId="692CC405" w14:textId="77777777" w:rsidR="00F459E0" w:rsidRPr="00520E16" w:rsidRDefault="00F459E0" w:rsidP="00F459E0">
      <w:pPr>
        <w:pStyle w:val="affffffffb"/>
        <w:spacing w:line="264" w:lineRule="auto"/>
        <w:ind w:firstLineChars="0"/>
        <w:rPr>
          <w:rFonts w:eastAsia="宋体"/>
          <w:lang w:val="en-GB"/>
        </w:rPr>
      </w:pPr>
      <w:r w:rsidRPr="00935F6B">
        <w:rPr>
          <w:rFonts w:eastAsia="宋体"/>
          <w:lang w:val="en-GB"/>
        </w:rPr>
        <w:t>"a=</w:t>
      </w:r>
      <w:proofErr w:type="spellStart"/>
      <w:r w:rsidRPr="00935F6B">
        <w:rPr>
          <w:rFonts w:eastAsia="宋体"/>
          <w:lang w:val="en-GB"/>
        </w:rPr>
        <w:t>rtpmap</w:t>
      </w:r>
      <w:proofErr w:type="spellEnd"/>
      <w:r w:rsidRPr="00935F6B">
        <w:rPr>
          <w:rFonts w:eastAsia="宋体"/>
          <w:lang w:val="en-GB"/>
        </w:rPr>
        <w:t>"</w:t>
      </w:r>
      <w:r w:rsidRPr="00935F6B">
        <w:rPr>
          <w:rFonts w:eastAsia="宋体" w:hint="eastAsia"/>
          <w:lang w:val="en-GB"/>
        </w:rPr>
        <w:t>的</w:t>
      </w:r>
      <w:r w:rsidRPr="00935F6B">
        <w:rPr>
          <w:rFonts w:eastAsia="宋体"/>
          <w:lang w:val="en-GB"/>
        </w:rPr>
        <w:t>encoding name</w:t>
      </w:r>
      <w:r w:rsidRPr="00935F6B">
        <w:rPr>
          <w:rFonts w:eastAsia="宋体" w:hint="eastAsia"/>
          <w:lang w:val="en-GB"/>
        </w:rPr>
        <w:t>对应</w:t>
      </w:r>
      <w:r w:rsidRPr="00935F6B">
        <w:rPr>
          <w:rFonts w:eastAsia="宋体"/>
          <w:lang w:val="en-GB"/>
        </w:rPr>
        <w:t>MIME</w:t>
      </w:r>
      <w:r w:rsidRPr="00935F6B">
        <w:rPr>
          <w:rFonts w:eastAsia="宋体"/>
          <w:lang w:val="en-GB"/>
        </w:rPr>
        <w:t>子</w:t>
      </w:r>
      <w:r w:rsidRPr="00935F6B">
        <w:rPr>
          <w:rFonts w:eastAsia="宋体" w:hint="eastAsia"/>
          <w:lang w:val="en-GB"/>
        </w:rPr>
        <w:t>名字</w:t>
      </w:r>
      <w:r w:rsidRPr="008407D0">
        <w:rPr>
          <w:rFonts w:eastAsia="宋体"/>
          <w:lang w:val="en-GB"/>
        </w:rPr>
        <w:t>AV</w:t>
      </w:r>
      <w:r w:rsidRPr="008407D0">
        <w:rPr>
          <w:rFonts w:eastAsia="宋体" w:hint="eastAsia"/>
          <w:lang w:val="en-GB"/>
        </w:rPr>
        <w:t>S</w:t>
      </w:r>
      <w:r w:rsidRPr="008407D0">
        <w:rPr>
          <w:rFonts w:eastAsia="宋体"/>
          <w:lang w:val="en-GB"/>
        </w:rPr>
        <w:t>A-AATF</w:t>
      </w:r>
      <w:r>
        <w:rPr>
          <w:rFonts w:eastAsia="宋体" w:hint="eastAsia"/>
          <w:lang w:val="en-GB"/>
        </w:rPr>
        <w:t>，表示媒体流为</w:t>
      </w:r>
      <w:r>
        <w:rPr>
          <w:rFonts w:eastAsia="宋体" w:hint="eastAsia"/>
          <w:lang w:val="en-GB"/>
        </w:rPr>
        <w:t>AVS</w:t>
      </w:r>
      <w:r>
        <w:rPr>
          <w:rFonts w:eastAsia="宋体"/>
          <w:lang w:val="en-GB"/>
        </w:rPr>
        <w:t>2</w:t>
      </w:r>
      <w:r>
        <w:rPr>
          <w:rFonts w:eastAsia="宋体" w:hint="eastAsia"/>
          <w:lang w:val="en-GB"/>
        </w:rPr>
        <w:t>音频位流。</w:t>
      </w:r>
    </w:p>
    <w:p w14:paraId="7568E255" w14:textId="77777777" w:rsidR="00F459E0" w:rsidRPr="00935F6B" w:rsidRDefault="00F459E0" w:rsidP="00F459E0">
      <w:pPr>
        <w:pStyle w:val="affffffffb"/>
        <w:spacing w:line="264" w:lineRule="auto"/>
        <w:ind w:firstLineChars="0"/>
        <w:rPr>
          <w:rFonts w:eastAsia="宋体"/>
          <w:lang w:val="en-GB"/>
        </w:rPr>
      </w:pPr>
      <w:r w:rsidRPr="00935F6B">
        <w:rPr>
          <w:rFonts w:eastAsia="宋体"/>
          <w:lang w:val="en-GB"/>
        </w:rPr>
        <w:t>"a=</w:t>
      </w:r>
      <w:proofErr w:type="spellStart"/>
      <w:r w:rsidRPr="00935F6B">
        <w:rPr>
          <w:rFonts w:eastAsia="宋体"/>
          <w:lang w:val="en-GB"/>
        </w:rPr>
        <w:t>rtpmap</w:t>
      </w:r>
      <w:proofErr w:type="spellEnd"/>
      <w:r w:rsidRPr="00935F6B">
        <w:rPr>
          <w:rFonts w:eastAsia="宋体"/>
          <w:lang w:val="en-GB"/>
        </w:rPr>
        <w:t>"</w:t>
      </w:r>
      <w:r w:rsidRPr="00935F6B">
        <w:rPr>
          <w:rFonts w:eastAsia="宋体" w:hint="eastAsia"/>
          <w:lang w:val="en-GB"/>
        </w:rPr>
        <w:t>的</w:t>
      </w:r>
      <w:r w:rsidRPr="00935F6B">
        <w:rPr>
          <w:rFonts w:eastAsia="宋体"/>
          <w:lang w:val="en-GB"/>
        </w:rPr>
        <w:t>clock rate</w:t>
      </w:r>
      <w:r w:rsidRPr="00935F6B">
        <w:rPr>
          <w:rFonts w:eastAsia="宋体" w:hint="eastAsia"/>
          <w:lang w:val="en-GB"/>
        </w:rPr>
        <w:t>对应必需参数</w:t>
      </w:r>
      <w:r w:rsidRPr="00935F6B">
        <w:rPr>
          <w:rFonts w:eastAsia="宋体" w:hint="eastAsia"/>
          <w:lang w:val="en-GB"/>
        </w:rPr>
        <w:t>rate</w:t>
      </w:r>
      <w:r>
        <w:rPr>
          <w:rFonts w:eastAsia="宋体" w:hint="eastAsia"/>
          <w:lang w:val="en-GB"/>
        </w:rPr>
        <w:t>。</w:t>
      </w:r>
    </w:p>
    <w:p w14:paraId="53BFD402" w14:textId="77777777" w:rsidR="00F459E0" w:rsidRPr="00935F6B" w:rsidRDefault="00F459E0" w:rsidP="00F459E0">
      <w:pPr>
        <w:pStyle w:val="affffffffb"/>
        <w:spacing w:line="264" w:lineRule="auto"/>
        <w:ind w:firstLineChars="0"/>
        <w:rPr>
          <w:rFonts w:eastAsia="宋体"/>
          <w:lang w:val="en-GB"/>
        </w:rPr>
      </w:pPr>
      <w:r w:rsidRPr="00935F6B">
        <w:rPr>
          <w:rFonts w:eastAsia="宋体" w:hint="eastAsia"/>
          <w:lang w:val="en-GB"/>
        </w:rPr>
        <w:t>可选参数</w:t>
      </w:r>
      <w:r w:rsidRPr="00935F6B">
        <w:rPr>
          <w:rFonts w:eastAsia="宋体"/>
          <w:lang w:val="en-GB"/>
        </w:rPr>
        <w:t>codec-</w:t>
      </w:r>
      <w:proofErr w:type="spellStart"/>
      <w:r w:rsidRPr="00935F6B">
        <w:rPr>
          <w:rFonts w:eastAsia="宋体"/>
          <w:lang w:val="en-GB"/>
        </w:rPr>
        <w:t>nn</w:t>
      </w:r>
      <w:proofErr w:type="spellEnd"/>
      <w:r w:rsidRPr="00935F6B">
        <w:rPr>
          <w:rFonts w:eastAsia="宋体"/>
          <w:lang w:val="en-GB"/>
        </w:rPr>
        <w:t>-id</w:t>
      </w:r>
      <w:r w:rsidRPr="00935F6B">
        <w:rPr>
          <w:rFonts w:eastAsia="宋体" w:hint="eastAsia"/>
          <w:lang w:val="en-GB"/>
        </w:rPr>
        <w:t>、</w:t>
      </w:r>
      <w:r w:rsidRPr="00935F6B">
        <w:rPr>
          <w:rFonts w:eastAsia="宋体" w:hint="eastAsia"/>
          <w:lang w:val="en-GB"/>
        </w:rPr>
        <w:t>c</w:t>
      </w:r>
      <w:r w:rsidRPr="00935F6B">
        <w:rPr>
          <w:rFonts w:eastAsia="宋体"/>
          <w:lang w:val="en-GB"/>
        </w:rPr>
        <w:t>onfig</w:t>
      </w:r>
      <w:r w:rsidRPr="00935F6B">
        <w:rPr>
          <w:rFonts w:eastAsia="宋体" w:hint="eastAsia"/>
          <w:lang w:val="en-GB"/>
        </w:rPr>
        <w:t>、</w:t>
      </w:r>
      <w:r w:rsidRPr="00935F6B">
        <w:rPr>
          <w:rFonts w:eastAsia="宋体"/>
          <w:lang w:val="en-GB"/>
        </w:rPr>
        <w:t>bitrate</w:t>
      </w:r>
      <w:r w:rsidRPr="00935F6B">
        <w:rPr>
          <w:rFonts w:eastAsia="宋体" w:hint="eastAsia"/>
          <w:lang w:val="en-GB"/>
        </w:rPr>
        <w:t>都是</w:t>
      </w:r>
      <w:r w:rsidRPr="00935F6B">
        <w:rPr>
          <w:rFonts w:eastAsia="宋体"/>
          <w:lang w:val="en-GB"/>
        </w:rPr>
        <w:t>"a=</w:t>
      </w:r>
      <w:proofErr w:type="spellStart"/>
      <w:r w:rsidRPr="00935F6B">
        <w:rPr>
          <w:rFonts w:eastAsia="宋体"/>
          <w:lang w:val="en-GB"/>
        </w:rPr>
        <w:t>fmtp</w:t>
      </w:r>
      <w:proofErr w:type="spellEnd"/>
      <w:r w:rsidRPr="00935F6B">
        <w:rPr>
          <w:rFonts w:eastAsia="宋体"/>
          <w:lang w:val="en-GB"/>
        </w:rPr>
        <w:t>"</w:t>
      </w:r>
      <w:r w:rsidRPr="00935F6B">
        <w:rPr>
          <w:rFonts w:eastAsia="宋体" w:hint="eastAsia"/>
          <w:lang w:val="en-GB"/>
        </w:rPr>
        <w:t>的属性</w:t>
      </w:r>
      <w:r>
        <w:rPr>
          <w:rFonts w:eastAsia="宋体" w:hint="eastAsia"/>
          <w:lang w:val="en-GB"/>
        </w:rPr>
        <w:t>。</w:t>
      </w:r>
    </w:p>
    <w:p w14:paraId="013537C2" w14:textId="77777777" w:rsidR="00F459E0" w:rsidRPr="00DF1B9D" w:rsidRDefault="00F459E0" w:rsidP="00F459E0">
      <w:pPr>
        <w:pStyle w:val="a6"/>
        <w:spacing w:before="156" w:after="156"/>
        <w:rPr>
          <w:lang w:val="en-GB"/>
        </w:rPr>
      </w:pPr>
      <w:r>
        <w:rPr>
          <w:rFonts w:hint="eastAsia"/>
          <w:lang w:val="en-GB"/>
        </w:rPr>
        <w:t>MIME类型</w:t>
      </w:r>
    </w:p>
    <w:p w14:paraId="71A8B795" w14:textId="77777777" w:rsidR="00F459E0" w:rsidRDefault="00F459E0" w:rsidP="00F459E0">
      <w:pPr>
        <w:pStyle w:val="a7"/>
        <w:spacing w:before="156" w:after="156"/>
        <w:jc w:val="both"/>
        <w:rPr>
          <w:lang w:val="en-GB"/>
        </w:rPr>
      </w:pPr>
      <w:r>
        <w:rPr>
          <w:rFonts w:hint="eastAsia"/>
          <w:lang w:val="en-GB"/>
        </w:rPr>
        <w:lastRenderedPageBreak/>
        <w:t>概述</w:t>
      </w:r>
    </w:p>
    <w:p w14:paraId="7097D27A" w14:textId="77777777" w:rsidR="00F459E0" w:rsidRPr="00DF1B9D" w:rsidRDefault="00F459E0" w:rsidP="00F459E0">
      <w:pPr>
        <w:autoSpaceDE w:val="0"/>
        <w:autoSpaceDN w:val="0"/>
        <w:spacing w:after="120" w:line="264" w:lineRule="auto"/>
        <w:ind w:firstLine="420"/>
        <w:rPr>
          <w:lang w:val="en-GB"/>
        </w:rPr>
      </w:pPr>
      <w:r w:rsidRPr="00DF1B9D">
        <w:rPr>
          <w:rFonts w:hint="eastAsia"/>
          <w:lang w:val="en-GB"/>
        </w:rPr>
        <w:t>当使用</w:t>
      </w:r>
      <w:r w:rsidRPr="00DF1B9D">
        <w:rPr>
          <w:rFonts w:hint="eastAsia"/>
          <w:lang w:val="en-GB"/>
        </w:rPr>
        <w:t>RFC 6381</w:t>
      </w:r>
      <w:r w:rsidRPr="00DF1B9D">
        <w:rPr>
          <w:rFonts w:hint="eastAsia"/>
          <w:lang w:val="en-GB"/>
        </w:rPr>
        <w:t>定义的</w:t>
      </w:r>
      <w:r w:rsidRPr="00DF1B9D">
        <w:rPr>
          <w:rFonts w:hint="eastAsia"/>
          <w:lang w:val="en-GB"/>
        </w:rPr>
        <w:t>MIME</w:t>
      </w:r>
      <w:r w:rsidRPr="00DF1B9D">
        <w:rPr>
          <w:rFonts w:hint="eastAsia"/>
          <w:lang w:val="en-GB"/>
        </w:rPr>
        <w:t>类型的</w:t>
      </w:r>
      <w:r w:rsidRPr="00BA12AC">
        <w:rPr>
          <w:lang w:val="en-GB"/>
        </w:rPr>
        <w:t>'</w:t>
      </w:r>
      <w:r w:rsidRPr="00DF1B9D">
        <w:rPr>
          <w:rFonts w:hint="eastAsia"/>
          <w:lang w:val="en-GB"/>
        </w:rPr>
        <w:t>codecs</w:t>
      </w:r>
      <w:r w:rsidRPr="00BA12AC">
        <w:rPr>
          <w:lang w:val="en-GB"/>
        </w:rPr>
        <w:t>'</w:t>
      </w:r>
      <w:r w:rsidRPr="00DF1B9D">
        <w:rPr>
          <w:rFonts w:hint="eastAsia"/>
          <w:lang w:val="en-GB"/>
        </w:rPr>
        <w:t>参数时，如果</w:t>
      </w:r>
      <w:r w:rsidRPr="00DF1B9D">
        <w:rPr>
          <w:rFonts w:hint="eastAsia"/>
          <w:lang w:val="en-GB"/>
        </w:rPr>
        <w:t xml:space="preserve"> MIME</w:t>
      </w:r>
      <w:r w:rsidRPr="00DF1B9D">
        <w:rPr>
          <w:rFonts w:hint="eastAsia"/>
          <w:lang w:val="en-GB"/>
        </w:rPr>
        <w:t>类型对应本标准中定义的文件格式，</w:t>
      </w:r>
      <w:r w:rsidRPr="00BA12AC">
        <w:rPr>
          <w:lang w:val="en-GB"/>
        </w:rPr>
        <w:t>'</w:t>
      </w:r>
      <w:r w:rsidRPr="00DF1B9D" w:rsidDel="00A40056">
        <w:rPr>
          <w:rFonts w:hint="eastAsia"/>
          <w:lang w:val="en-GB"/>
        </w:rPr>
        <w:t xml:space="preserve"> </w:t>
      </w:r>
      <w:r w:rsidRPr="00DF1B9D">
        <w:rPr>
          <w:rFonts w:hint="eastAsia"/>
          <w:lang w:val="en-GB"/>
        </w:rPr>
        <w:t>codecs</w:t>
      </w:r>
      <w:r w:rsidRPr="00BA12AC">
        <w:rPr>
          <w:lang w:val="en-GB"/>
        </w:rPr>
        <w:t>'</w:t>
      </w:r>
      <w:r w:rsidRPr="00DF1B9D">
        <w:rPr>
          <w:rFonts w:hint="eastAsia"/>
          <w:lang w:val="en-GB"/>
        </w:rPr>
        <w:t>参数值应符合</w:t>
      </w:r>
      <w:r w:rsidRPr="00DF1B9D">
        <w:rPr>
          <w:rFonts w:hint="eastAsia"/>
          <w:lang w:val="en-GB"/>
        </w:rPr>
        <w:t>AVS</w:t>
      </w:r>
      <w:r>
        <w:rPr>
          <w:lang w:val="en-GB"/>
        </w:rPr>
        <w:t>2</w:t>
      </w:r>
      <w:r w:rsidRPr="00DF1B9D">
        <w:rPr>
          <w:rFonts w:hint="eastAsia"/>
          <w:lang w:val="en-GB"/>
        </w:rPr>
        <w:t>音频编码位流格式，其样本入口类型应支持</w:t>
      </w:r>
      <w:r w:rsidRPr="00BA12AC">
        <w:rPr>
          <w:lang w:val="en-GB"/>
        </w:rPr>
        <w:t>'</w:t>
      </w:r>
      <w:proofErr w:type="spellStart"/>
      <w:r>
        <w:rPr>
          <w:lang w:val="en-GB"/>
        </w:rPr>
        <w:t>cavs</w:t>
      </w:r>
      <w:proofErr w:type="spellEnd"/>
      <w:r w:rsidRPr="00BA12AC">
        <w:rPr>
          <w:lang w:val="en-GB"/>
        </w:rPr>
        <w:t>'</w:t>
      </w:r>
      <w:r w:rsidRPr="00DF1B9D">
        <w:rPr>
          <w:rFonts w:hint="eastAsia"/>
          <w:lang w:val="en-GB"/>
        </w:rPr>
        <w:t>。</w:t>
      </w:r>
    </w:p>
    <w:p w14:paraId="0B7287BD" w14:textId="77777777" w:rsidR="00F459E0" w:rsidRDefault="00F459E0" w:rsidP="00F459E0">
      <w:pPr>
        <w:pStyle w:val="a7"/>
        <w:spacing w:before="156" w:after="156"/>
        <w:jc w:val="both"/>
        <w:rPr>
          <w:lang w:val="en-GB"/>
        </w:rPr>
      </w:pPr>
      <w:r>
        <w:rPr>
          <w:rFonts w:hint="eastAsia"/>
          <w:lang w:val="en-GB"/>
        </w:rPr>
        <w:t>MIME参数定义</w:t>
      </w:r>
    </w:p>
    <w:p w14:paraId="43CE030D" w14:textId="77777777" w:rsidR="00F459E0" w:rsidRPr="00E82AB8" w:rsidRDefault="00F459E0" w:rsidP="00F459E0">
      <w:pPr>
        <w:pStyle w:val="affffffffb"/>
        <w:spacing w:line="264" w:lineRule="auto"/>
        <w:ind w:firstLineChars="0"/>
        <w:rPr>
          <w:rFonts w:eastAsia="宋体"/>
          <w:lang w:val="en-GB"/>
        </w:rPr>
      </w:pPr>
      <w:r w:rsidRPr="00E82AB8">
        <w:rPr>
          <w:rFonts w:eastAsia="宋体" w:hint="eastAsia"/>
          <w:lang w:val="en-GB"/>
        </w:rPr>
        <w:t>MIME</w:t>
      </w:r>
      <w:r w:rsidRPr="00E82AB8">
        <w:rPr>
          <w:rFonts w:eastAsia="宋体" w:hint="eastAsia"/>
          <w:lang w:val="en-GB"/>
        </w:rPr>
        <w:t>媒体名字：</w:t>
      </w:r>
      <w:r w:rsidRPr="00E82AB8">
        <w:rPr>
          <w:rFonts w:eastAsia="宋体" w:hint="eastAsia"/>
          <w:lang w:val="en-GB"/>
        </w:rPr>
        <w:t>audio</w:t>
      </w:r>
    </w:p>
    <w:p w14:paraId="5157D5B3" w14:textId="77777777" w:rsidR="00F459E0" w:rsidRPr="00E82AB8" w:rsidRDefault="00F459E0" w:rsidP="00F459E0">
      <w:pPr>
        <w:pStyle w:val="affffffffb"/>
        <w:spacing w:line="264" w:lineRule="auto"/>
        <w:ind w:firstLineChars="0"/>
        <w:rPr>
          <w:rFonts w:eastAsia="宋体"/>
          <w:lang w:val="en-GB"/>
        </w:rPr>
      </w:pPr>
      <w:r w:rsidRPr="00E82AB8">
        <w:rPr>
          <w:rFonts w:eastAsia="宋体"/>
          <w:lang w:val="en-GB"/>
        </w:rPr>
        <w:t>MIME</w:t>
      </w:r>
      <w:r w:rsidRPr="00E82AB8">
        <w:rPr>
          <w:rFonts w:eastAsia="宋体" w:hint="eastAsia"/>
          <w:lang w:val="en-GB"/>
        </w:rPr>
        <w:t>子名字：</w:t>
      </w:r>
      <w:r w:rsidRPr="008407D0">
        <w:rPr>
          <w:rFonts w:eastAsia="宋体"/>
          <w:lang w:val="en-GB"/>
        </w:rPr>
        <w:t>AV</w:t>
      </w:r>
      <w:r w:rsidRPr="008407D0">
        <w:rPr>
          <w:rFonts w:eastAsia="宋体" w:hint="eastAsia"/>
          <w:lang w:val="en-GB"/>
        </w:rPr>
        <w:t>S</w:t>
      </w:r>
      <w:r w:rsidRPr="008407D0">
        <w:rPr>
          <w:rFonts w:eastAsia="宋体"/>
          <w:lang w:val="en-GB"/>
        </w:rPr>
        <w:t>A-AATF</w:t>
      </w:r>
    </w:p>
    <w:p w14:paraId="31AE14E9" w14:textId="77777777" w:rsidR="00F459E0" w:rsidRPr="00E82AB8" w:rsidRDefault="00F459E0" w:rsidP="00F459E0">
      <w:pPr>
        <w:pStyle w:val="affffffffb"/>
        <w:spacing w:line="264" w:lineRule="auto"/>
        <w:ind w:firstLineChars="0"/>
        <w:rPr>
          <w:rFonts w:eastAsia="宋体"/>
          <w:lang w:val="en-GB"/>
        </w:rPr>
      </w:pPr>
      <w:r w:rsidRPr="00E82AB8">
        <w:rPr>
          <w:rFonts w:eastAsia="宋体" w:hint="eastAsia"/>
          <w:lang w:val="en-GB"/>
        </w:rPr>
        <w:t>必需参数：</w:t>
      </w:r>
    </w:p>
    <w:p w14:paraId="7E650329" w14:textId="70DB1A0C" w:rsidR="00F459E0" w:rsidRDefault="006A3E34" w:rsidP="009608DD">
      <w:pPr>
        <w:pStyle w:val="affffffffb"/>
        <w:widowControl/>
        <w:autoSpaceDE w:val="0"/>
        <w:autoSpaceDN w:val="0"/>
        <w:spacing w:after="0" w:line="264" w:lineRule="auto"/>
        <w:ind w:left="780" w:firstLineChars="0" w:firstLine="0"/>
        <w:jc w:val="left"/>
        <w:rPr>
          <w:rFonts w:eastAsia="宋体"/>
          <w:lang w:val="en-GB"/>
        </w:rPr>
      </w:pPr>
      <w:r>
        <w:rPr>
          <w:rFonts w:hint="eastAsia"/>
          <w:b/>
          <w:bCs/>
          <w:szCs w:val="21"/>
          <w:lang w:val="en-GB"/>
        </w:rPr>
        <w:t>——</w:t>
      </w:r>
      <w:r w:rsidR="00F459E0" w:rsidRPr="0079505F">
        <w:rPr>
          <w:b/>
          <w:bCs/>
          <w:szCs w:val="21"/>
          <w:lang w:val="en-GB"/>
        </w:rPr>
        <w:t>r</w:t>
      </w:r>
      <w:r w:rsidR="00F459E0" w:rsidRPr="0079505F">
        <w:rPr>
          <w:rFonts w:hint="eastAsia"/>
          <w:b/>
          <w:bCs/>
          <w:szCs w:val="21"/>
          <w:lang w:val="en-GB"/>
        </w:rPr>
        <w:t>ate</w:t>
      </w:r>
      <w:r w:rsidR="00F459E0" w:rsidRPr="00E82AB8">
        <w:rPr>
          <w:rFonts w:eastAsia="宋体" w:hint="eastAsia"/>
          <w:lang w:val="en-GB"/>
        </w:rPr>
        <w:t>：</w:t>
      </w:r>
      <w:r w:rsidR="00F459E0" w:rsidRPr="00E82AB8">
        <w:rPr>
          <w:rFonts w:eastAsia="宋体"/>
          <w:lang w:val="en-GB"/>
        </w:rPr>
        <w:t>RTP</w:t>
      </w:r>
      <w:r w:rsidR="00F459E0" w:rsidRPr="00E82AB8">
        <w:rPr>
          <w:rFonts w:eastAsia="宋体" w:hint="eastAsia"/>
          <w:lang w:val="en-GB"/>
        </w:rPr>
        <w:t>时间戳的尺度，可以与音频的采样率相同，没有指定的话，默认是</w:t>
      </w:r>
      <w:r w:rsidR="00F459E0" w:rsidRPr="00E82AB8">
        <w:rPr>
          <w:rFonts w:eastAsia="宋体" w:hint="eastAsia"/>
          <w:lang w:val="en-GB"/>
        </w:rPr>
        <w:t>90000</w:t>
      </w:r>
      <w:r w:rsidR="00F459E0" w:rsidRPr="00E82AB8">
        <w:rPr>
          <w:rFonts w:eastAsia="宋体" w:hint="eastAsia"/>
          <w:lang w:val="en-GB"/>
        </w:rPr>
        <w:t>。</w:t>
      </w:r>
    </w:p>
    <w:p w14:paraId="043737E8" w14:textId="77777777" w:rsidR="00F459E0" w:rsidRPr="00454828" w:rsidRDefault="00F459E0" w:rsidP="00F459E0">
      <w:pPr>
        <w:widowControl/>
        <w:jc w:val="left"/>
        <w:rPr>
          <w:lang w:val="en-GB"/>
        </w:rPr>
      </w:pPr>
      <w:r>
        <w:rPr>
          <w:lang w:val="en-GB"/>
        </w:rPr>
        <w:br w:type="page"/>
      </w:r>
    </w:p>
    <w:p w14:paraId="55686412" w14:textId="77777777" w:rsidR="00F459E0" w:rsidRPr="00AF181C" w:rsidRDefault="00F459E0" w:rsidP="00F459E0">
      <w:pPr>
        <w:pStyle w:val="af9"/>
        <w:tabs>
          <w:tab w:val="left" w:pos="360"/>
        </w:tabs>
      </w:pPr>
      <w:bookmarkStart w:id="287" w:name="_Toc409735423"/>
      <w:bookmarkStart w:id="288" w:name="_Toc430682642"/>
      <w:bookmarkStart w:id="289" w:name="_Ref478679748"/>
      <w:bookmarkStart w:id="290" w:name="_Ref534538489"/>
      <w:bookmarkStart w:id="291" w:name="_Ref478680651"/>
      <w:bookmarkStart w:id="292" w:name="_Ref478679737"/>
      <w:bookmarkStart w:id="293" w:name="_Toc454785104"/>
      <w:bookmarkStart w:id="294" w:name="_Toc447181609"/>
      <w:bookmarkStart w:id="295" w:name="_Toc438544583"/>
      <w:bookmarkStart w:id="296" w:name="_Toc438644057"/>
      <w:bookmarkStart w:id="297" w:name="_Toc454788370"/>
      <w:r w:rsidRPr="00A97E0C">
        <w:rPr>
          <w:lang w:val="fr-FR"/>
        </w:rPr>
        <w:lastRenderedPageBreak/>
        <w:br/>
      </w:r>
      <w:bookmarkStart w:id="298" w:name="_Toc409735421"/>
      <w:bookmarkStart w:id="299" w:name="_Toc430682640"/>
      <w:bookmarkStart w:id="300" w:name="_Toc438544581"/>
      <w:bookmarkStart w:id="301" w:name="_Toc438644055"/>
      <w:bookmarkStart w:id="302" w:name="_Toc447181607"/>
      <w:bookmarkStart w:id="303" w:name="_Toc454785102"/>
      <w:bookmarkStart w:id="304" w:name="_Toc454788368"/>
      <w:bookmarkStart w:id="305" w:name="_Ref478678774"/>
      <w:bookmarkStart w:id="306" w:name="_Toc171610032"/>
      <w:bookmarkStart w:id="307" w:name="_Toc176373427"/>
      <w:r w:rsidRPr="00AF181C">
        <w:rPr>
          <w:rFonts w:hint="eastAsia"/>
        </w:rPr>
        <w:t>（规范性）</w:t>
      </w:r>
      <w:r w:rsidRPr="00AF181C">
        <w:br/>
      </w:r>
      <w:r>
        <w:t>MIME类型的</w:t>
      </w:r>
      <w:r w:rsidRPr="00BA12AC">
        <w:rPr>
          <w:rFonts w:ascii="Times New Roman"/>
          <w:lang w:val="en-GB"/>
        </w:rPr>
        <w:t>'</w:t>
      </w:r>
      <w:r>
        <w:t>codecs</w:t>
      </w:r>
      <w:r w:rsidRPr="00BA12AC">
        <w:rPr>
          <w:rFonts w:ascii="Times New Roman"/>
          <w:lang w:val="en-GB"/>
        </w:rPr>
        <w:t>'</w:t>
      </w:r>
      <w:r>
        <w:t>参数</w:t>
      </w:r>
      <w:bookmarkEnd w:id="298"/>
      <w:bookmarkEnd w:id="299"/>
      <w:bookmarkEnd w:id="300"/>
      <w:bookmarkEnd w:id="301"/>
      <w:bookmarkEnd w:id="302"/>
      <w:bookmarkEnd w:id="303"/>
      <w:bookmarkEnd w:id="304"/>
      <w:bookmarkEnd w:id="305"/>
      <w:bookmarkEnd w:id="306"/>
      <w:bookmarkEnd w:id="307"/>
    </w:p>
    <w:p w14:paraId="20D3E780" w14:textId="77777777" w:rsidR="00F459E0" w:rsidRPr="00B6048E" w:rsidRDefault="00F459E0" w:rsidP="00F459E0">
      <w:pPr>
        <w:pStyle w:val="a5"/>
        <w:numPr>
          <w:ilvl w:val="1"/>
          <w:numId w:val="10"/>
        </w:numPr>
        <w:spacing w:before="156" w:after="156"/>
      </w:pPr>
      <w:bookmarkStart w:id="308" w:name="_Toc90915692"/>
      <w:bookmarkStart w:id="309" w:name="_Toc94021503"/>
      <w:bookmarkStart w:id="310" w:name="_Toc95754497"/>
      <w:bookmarkEnd w:id="287"/>
      <w:bookmarkEnd w:id="288"/>
      <w:bookmarkEnd w:id="289"/>
      <w:bookmarkEnd w:id="290"/>
      <w:bookmarkEnd w:id="291"/>
      <w:bookmarkEnd w:id="292"/>
      <w:bookmarkEnd w:id="293"/>
      <w:bookmarkEnd w:id="294"/>
      <w:bookmarkEnd w:id="295"/>
      <w:bookmarkEnd w:id="296"/>
      <w:bookmarkEnd w:id="297"/>
      <w:r>
        <w:rPr>
          <w:rFonts w:hint="eastAsia"/>
        </w:rPr>
        <w:t>概述</w:t>
      </w:r>
      <w:bookmarkEnd w:id="308"/>
      <w:bookmarkEnd w:id="309"/>
      <w:bookmarkEnd w:id="310"/>
    </w:p>
    <w:p w14:paraId="7C64CE9F" w14:textId="77777777" w:rsidR="00F459E0" w:rsidRDefault="00F459E0" w:rsidP="00F459E0">
      <w:pPr>
        <w:widowControl/>
        <w:autoSpaceDE w:val="0"/>
        <w:autoSpaceDN w:val="0"/>
        <w:spacing w:line="264" w:lineRule="auto"/>
        <w:ind w:firstLine="420"/>
        <w:rPr>
          <w:lang w:val="en-GB"/>
        </w:rPr>
      </w:pPr>
      <w:r w:rsidRPr="007559FB">
        <w:rPr>
          <w:rFonts w:hint="eastAsia"/>
          <w:lang w:val="en-GB"/>
        </w:rPr>
        <w:t>当使用</w:t>
      </w:r>
      <w:r w:rsidRPr="007559FB">
        <w:rPr>
          <w:rFonts w:hint="eastAsia"/>
          <w:lang w:val="en-GB"/>
        </w:rPr>
        <w:t>RFC 6381</w:t>
      </w:r>
      <w:r w:rsidRPr="007559FB">
        <w:rPr>
          <w:rFonts w:hint="eastAsia"/>
          <w:lang w:val="en-GB"/>
        </w:rPr>
        <w:t>定义的</w:t>
      </w:r>
      <w:r w:rsidRPr="007559FB">
        <w:rPr>
          <w:rFonts w:hint="eastAsia"/>
          <w:lang w:val="en-GB"/>
        </w:rPr>
        <w:t>MIME</w:t>
      </w:r>
      <w:r w:rsidRPr="007559FB">
        <w:rPr>
          <w:rFonts w:hint="eastAsia"/>
          <w:lang w:val="en-GB"/>
        </w:rPr>
        <w:t>类型的</w:t>
      </w:r>
      <w:r w:rsidRPr="00BA12AC">
        <w:rPr>
          <w:lang w:val="en-GB"/>
        </w:rPr>
        <w:t>'</w:t>
      </w:r>
      <w:r w:rsidRPr="007559FB">
        <w:rPr>
          <w:rFonts w:hint="eastAsia"/>
          <w:lang w:val="en-GB"/>
        </w:rPr>
        <w:t>codecs</w:t>
      </w:r>
      <w:r w:rsidRPr="00BA12AC">
        <w:rPr>
          <w:lang w:val="en-GB"/>
        </w:rPr>
        <w:t>'</w:t>
      </w:r>
      <w:r w:rsidRPr="007559FB">
        <w:rPr>
          <w:rFonts w:hint="eastAsia"/>
          <w:lang w:val="en-GB"/>
        </w:rPr>
        <w:t>参数时，如果</w:t>
      </w:r>
      <w:r w:rsidRPr="007559FB">
        <w:rPr>
          <w:rFonts w:hint="eastAsia"/>
          <w:lang w:val="en-GB"/>
        </w:rPr>
        <w:t>MIME</w:t>
      </w:r>
      <w:r w:rsidRPr="007559FB">
        <w:rPr>
          <w:rFonts w:hint="eastAsia"/>
          <w:lang w:val="en-GB"/>
        </w:rPr>
        <w:t>类型对应本标准中定义的文件格式</w:t>
      </w:r>
      <w:r>
        <w:rPr>
          <w:rFonts w:hint="eastAsia"/>
          <w:lang w:val="en-GB"/>
        </w:rPr>
        <w:t>，</w:t>
      </w:r>
    </w:p>
    <w:p w14:paraId="4257A1A6" w14:textId="77777777" w:rsidR="00F459E0" w:rsidRDefault="00F459E0" w:rsidP="009608DD">
      <w:pPr>
        <w:pStyle w:val="affffffffb"/>
        <w:widowControl/>
        <w:numPr>
          <w:ilvl w:val="0"/>
          <w:numId w:val="59"/>
        </w:numPr>
        <w:autoSpaceDE w:val="0"/>
        <w:autoSpaceDN w:val="0"/>
        <w:spacing w:after="0" w:line="264" w:lineRule="auto"/>
        <w:ind w:firstLineChars="0"/>
        <w:jc w:val="left"/>
        <w:rPr>
          <w:szCs w:val="21"/>
          <w:lang w:val="en-GB"/>
        </w:rPr>
      </w:pPr>
      <w:r w:rsidRPr="00AE2F88">
        <w:rPr>
          <w:rFonts w:hint="eastAsia"/>
          <w:szCs w:val="21"/>
          <w:lang w:val="en-GB"/>
        </w:rPr>
        <w:t>且</w:t>
      </w:r>
      <w:r w:rsidRPr="00BA12AC">
        <w:rPr>
          <w:lang w:val="en-GB"/>
        </w:rPr>
        <w:t>'</w:t>
      </w:r>
      <w:r w:rsidRPr="00AE2F88">
        <w:rPr>
          <w:rFonts w:hint="eastAsia"/>
          <w:szCs w:val="21"/>
          <w:lang w:val="en-GB"/>
        </w:rPr>
        <w:t>codecs</w:t>
      </w:r>
      <w:r w:rsidRPr="00BA12AC">
        <w:rPr>
          <w:lang w:val="en-GB"/>
        </w:rPr>
        <w:t>'</w:t>
      </w:r>
      <w:r w:rsidRPr="00AE2F88">
        <w:rPr>
          <w:rFonts w:hint="eastAsia"/>
          <w:szCs w:val="21"/>
          <w:lang w:val="en-GB"/>
        </w:rPr>
        <w:t>参数值起始于本标准</w:t>
      </w:r>
      <w:r>
        <w:rPr>
          <w:rFonts w:hint="eastAsia"/>
          <w:szCs w:val="21"/>
          <w:lang w:val="en-GB"/>
        </w:rPr>
        <w:t>5</w:t>
      </w:r>
      <w:r>
        <w:rPr>
          <w:szCs w:val="21"/>
          <w:lang w:val="en-GB"/>
        </w:rPr>
        <w:t>.1</w:t>
      </w:r>
      <w:r>
        <w:rPr>
          <w:szCs w:val="21"/>
        </w:rPr>
        <w:t>.1</w:t>
      </w:r>
      <w:r>
        <w:rPr>
          <w:rFonts w:hint="eastAsia"/>
          <w:szCs w:val="21"/>
          <w:lang w:val="en-GB"/>
        </w:rPr>
        <w:t>章</w:t>
      </w:r>
      <w:r w:rsidRPr="00AE2F88">
        <w:rPr>
          <w:rFonts w:hint="eastAsia"/>
          <w:szCs w:val="21"/>
          <w:lang w:val="en-GB"/>
        </w:rPr>
        <w:t>定义的样本入口类型，则</w:t>
      </w:r>
      <w:r w:rsidRPr="00BA12AC">
        <w:rPr>
          <w:lang w:val="en-GB"/>
        </w:rPr>
        <w:t>'</w:t>
      </w:r>
      <w:r w:rsidRPr="00AE2F88">
        <w:rPr>
          <w:rFonts w:hint="eastAsia"/>
          <w:szCs w:val="21"/>
          <w:lang w:val="en-GB"/>
        </w:rPr>
        <w:t>codecs</w:t>
      </w:r>
      <w:r w:rsidRPr="00BA12AC">
        <w:rPr>
          <w:lang w:val="en-GB"/>
        </w:rPr>
        <w:t>'</w:t>
      </w:r>
      <w:r w:rsidRPr="00AE2F88">
        <w:rPr>
          <w:rFonts w:hint="eastAsia"/>
          <w:szCs w:val="21"/>
          <w:lang w:val="en-GB"/>
        </w:rPr>
        <w:t>参数的子参数应</w:t>
      </w:r>
      <w:r>
        <w:rPr>
          <w:rFonts w:hint="eastAsia"/>
          <w:szCs w:val="21"/>
          <w:lang w:val="en-GB"/>
        </w:rPr>
        <w:t>符合</w:t>
      </w:r>
      <w:r w:rsidRPr="00AE2F88">
        <w:rPr>
          <w:rFonts w:hint="eastAsia"/>
          <w:szCs w:val="21"/>
          <w:lang w:val="en-GB"/>
        </w:rPr>
        <w:t>附录</w:t>
      </w:r>
      <w:r w:rsidRPr="00AE2F88">
        <w:rPr>
          <w:rFonts w:hint="eastAsia"/>
          <w:szCs w:val="21"/>
          <w:lang w:val="en-GB"/>
        </w:rPr>
        <w:t>A.2</w:t>
      </w:r>
      <w:r>
        <w:rPr>
          <w:rFonts w:hint="eastAsia"/>
          <w:szCs w:val="21"/>
          <w:lang w:val="en-GB"/>
        </w:rPr>
        <w:t>；</w:t>
      </w:r>
    </w:p>
    <w:p w14:paraId="36E128C2" w14:textId="77777777" w:rsidR="00F459E0" w:rsidRPr="00AE2F88" w:rsidRDefault="00F459E0" w:rsidP="009608DD">
      <w:pPr>
        <w:pStyle w:val="affffffffb"/>
        <w:widowControl/>
        <w:numPr>
          <w:ilvl w:val="0"/>
          <w:numId w:val="59"/>
        </w:numPr>
        <w:autoSpaceDE w:val="0"/>
        <w:autoSpaceDN w:val="0"/>
        <w:spacing w:after="0" w:line="264" w:lineRule="auto"/>
        <w:ind w:firstLineChars="0"/>
        <w:jc w:val="left"/>
        <w:rPr>
          <w:szCs w:val="21"/>
          <w:lang w:val="en-GB"/>
        </w:rPr>
      </w:pPr>
      <w:r w:rsidRPr="00AE2F88">
        <w:rPr>
          <w:rFonts w:hint="eastAsia"/>
          <w:szCs w:val="21"/>
          <w:lang w:val="en-GB"/>
        </w:rPr>
        <w:t>且</w:t>
      </w:r>
      <w:r w:rsidRPr="00BA12AC">
        <w:rPr>
          <w:lang w:val="en-GB"/>
        </w:rPr>
        <w:t>'</w:t>
      </w:r>
      <w:r w:rsidRPr="00AE2F88">
        <w:rPr>
          <w:rFonts w:hint="eastAsia"/>
          <w:szCs w:val="21"/>
          <w:lang w:val="en-GB"/>
        </w:rPr>
        <w:t>codecs</w:t>
      </w:r>
      <w:r w:rsidRPr="00BA12AC">
        <w:rPr>
          <w:lang w:val="en-GB"/>
        </w:rPr>
        <w:t>'</w:t>
      </w:r>
      <w:r w:rsidRPr="00AE2F88">
        <w:rPr>
          <w:rFonts w:hint="eastAsia"/>
          <w:szCs w:val="21"/>
          <w:lang w:val="en-GB"/>
        </w:rPr>
        <w:t>参数值起始于本标准</w:t>
      </w:r>
      <w:r>
        <w:rPr>
          <w:rFonts w:hint="eastAsia"/>
          <w:szCs w:val="21"/>
          <w:lang w:val="en-GB"/>
        </w:rPr>
        <w:t>5</w:t>
      </w:r>
      <w:r>
        <w:rPr>
          <w:szCs w:val="21"/>
          <w:lang w:val="en-GB"/>
        </w:rPr>
        <w:t>.1.2</w:t>
      </w:r>
      <w:r>
        <w:rPr>
          <w:rFonts w:hint="eastAsia"/>
          <w:szCs w:val="21"/>
          <w:lang w:val="en-GB"/>
        </w:rPr>
        <w:t>章</w:t>
      </w:r>
      <w:r w:rsidRPr="00AE2F88">
        <w:rPr>
          <w:rFonts w:hint="eastAsia"/>
          <w:szCs w:val="21"/>
          <w:lang w:val="en-GB"/>
        </w:rPr>
        <w:t>定义的样本入口类型，则</w:t>
      </w:r>
      <w:r w:rsidRPr="00BA12AC">
        <w:rPr>
          <w:lang w:val="en-GB"/>
        </w:rPr>
        <w:t>'</w:t>
      </w:r>
      <w:r w:rsidRPr="00AE2F88">
        <w:rPr>
          <w:rFonts w:hint="eastAsia"/>
          <w:szCs w:val="21"/>
          <w:lang w:val="en-GB"/>
        </w:rPr>
        <w:t>codecs</w:t>
      </w:r>
      <w:r w:rsidRPr="00BA12AC">
        <w:rPr>
          <w:lang w:val="en-GB"/>
        </w:rPr>
        <w:t>'</w:t>
      </w:r>
      <w:r w:rsidRPr="00AE2F88">
        <w:rPr>
          <w:rFonts w:hint="eastAsia"/>
          <w:szCs w:val="21"/>
          <w:lang w:val="en-GB"/>
        </w:rPr>
        <w:t>参数的子参数应</w:t>
      </w:r>
      <w:r>
        <w:rPr>
          <w:rFonts w:hint="eastAsia"/>
          <w:szCs w:val="21"/>
          <w:lang w:val="en-GB"/>
        </w:rPr>
        <w:t>符合</w:t>
      </w:r>
      <w:r w:rsidRPr="00AE2F88">
        <w:rPr>
          <w:rFonts w:hint="eastAsia"/>
          <w:szCs w:val="21"/>
          <w:lang w:val="en-GB"/>
        </w:rPr>
        <w:t>附录</w:t>
      </w:r>
      <w:r w:rsidRPr="00AE2F88">
        <w:rPr>
          <w:rFonts w:hint="eastAsia"/>
          <w:szCs w:val="21"/>
          <w:lang w:val="en-GB"/>
        </w:rPr>
        <w:t>A.</w:t>
      </w:r>
      <w:r>
        <w:rPr>
          <w:szCs w:val="21"/>
          <w:lang w:val="en-GB"/>
        </w:rPr>
        <w:t>3</w:t>
      </w:r>
      <w:r>
        <w:rPr>
          <w:rFonts w:hint="eastAsia"/>
          <w:szCs w:val="21"/>
          <w:lang w:val="en-GB"/>
        </w:rPr>
        <w:t>。</w:t>
      </w:r>
    </w:p>
    <w:p w14:paraId="76E570F1" w14:textId="77777777" w:rsidR="00F459E0" w:rsidRDefault="00F459E0" w:rsidP="00F459E0">
      <w:pPr>
        <w:pStyle w:val="a5"/>
        <w:numPr>
          <w:ilvl w:val="1"/>
          <w:numId w:val="10"/>
        </w:numPr>
        <w:spacing w:before="156" w:after="156"/>
      </w:pPr>
      <w:r>
        <w:rPr>
          <w:rFonts w:hint="eastAsia"/>
        </w:rPr>
        <w:t>AVS3音频编码参数</w:t>
      </w:r>
    </w:p>
    <w:p w14:paraId="5B2ABEEA" w14:textId="77777777" w:rsidR="00F459E0" w:rsidRPr="007559FB" w:rsidRDefault="00F459E0" w:rsidP="00F459E0">
      <w:pPr>
        <w:widowControl/>
        <w:autoSpaceDE w:val="0"/>
        <w:autoSpaceDN w:val="0"/>
        <w:spacing w:line="264" w:lineRule="auto"/>
        <w:ind w:firstLine="420"/>
        <w:rPr>
          <w:lang w:val="en-GB"/>
        </w:rPr>
      </w:pPr>
      <w:r w:rsidRPr="007559FB">
        <w:rPr>
          <w:rFonts w:hint="eastAsia"/>
          <w:lang w:val="en-GB"/>
        </w:rPr>
        <w:t>AVS3</w:t>
      </w:r>
      <w:r w:rsidRPr="007559FB">
        <w:rPr>
          <w:rFonts w:hint="eastAsia"/>
          <w:lang w:val="en-GB"/>
        </w:rPr>
        <w:t>音频</w:t>
      </w:r>
      <w:r w:rsidRPr="007559FB">
        <w:rPr>
          <w:lang w:val="en-GB"/>
        </w:rPr>
        <w:t>codecs</w:t>
      </w:r>
      <w:r w:rsidRPr="007559FB">
        <w:rPr>
          <w:rFonts w:hint="eastAsia"/>
          <w:lang w:val="en-GB"/>
        </w:rPr>
        <w:t>参数定义如下：</w:t>
      </w:r>
    </w:p>
    <w:p w14:paraId="11EB1078" w14:textId="77777777" w:rsidR="00F459E0" w:rsidRPr="007559FB" w:rsidRDefault="00F459E0" w:rsidP="00F459E0">
      <w:pPr>
        <w:widowControl/>
        <w:autoSpaceDE w:val="0"/>
        <w:autoSpaceDN w:val="0"/>
        <w:spacing w:line="264" w:lineRule="auto"/>
        <w:ind w:firstLine="420"/>
        <w:rPr>
          <w:lang w:val="en-GB"/>
        </w:rPr>
      </w:pPr>
      <w:r w:rsidRPr="007559FB">
        <w:rPr>
          <w:lang w:val="en-GB"/>
        </w:rPr>
        <w:t xml:space="preserve">codecs = </w:t>
      </w:r>
      <w:r w:rsidRPr="00BA12AC">
        <w:rPr>
          <w:lang w:val="en-GB"/>
        </w:rPr>
        <w:t>'</w:t>
      </w:r>
      <w:r w:rsidRPr="007559FB">
        <w:rPr>
          <w:lang w:val="en-GB"/>
        </w:rPr>
        <w:t>av3a.audio_codec_id</w:t>
      </w:r>
      <w:r w:rsidRPr="00BA12AC">
        <w:rPr>
          <w:lang w:val="en-GB"/>
        </w:rPr>
        <w:t>'</w:t>
      </w:r>
    </w:p>
    <w:p w14:paraId="01E38FEF" w14:textId="77777777" w:rsidR="00F459E0" w:rsidRPr="007559FB" w:rsidRDefault="00F459E0" w:rsidP="00F459E0">
      <w:pPr>
        <w:widowControl/>
        <w:autoSpaceDE w:val="0"/>
        <w:autoSpaceDN w:val="0"/>
        <w:spacing w:line="264" w:lineRule="auto"/>
        <w:ind w:firstLine="420"/>
        <w:rPr>
          <w:lang w:val="en-GB"/>
        </w:rPr>
      </w:pPr>
      <w:r w:rsidRPr="007559FB">
        <w:rPr>
          <w:rFonts w:hint="eastAsia"/>
          <w:lang w:val="en-GB"/>
        </w:rPr>
        <w:t>示例：</w:t>
      </w:r>
    </w:p>
    <w:p w14:paraId="12156A1E" w14:textId="77777777" w:rsidR="00F459E0" w:rsidRPr="007559FB" w:rsidRDefault="00F459E0" w:rsidP="00F459E0">
      <w:pPr>
        <w:widowControl/>
        <w:autoSpaceDE w:val="0"/>
        <w:autoSpaceDN w:val="0"/>
        <w:spacing w:line="264" w:lineRule="auto"/>
        <w:ind w:firstLine="420"/>
        <w:rPr>
          <w:lang w:val="en-GB"/>
        </w:rPr>
      </w:pPr>
      <w:r w:rsidRPr="007559FB">
        <w:rPr>
          <w:rFonts w:hint="eastAsia"/>
          <w:lang w:val="en-GB"/>
        </w:rPr>
        <w:t>c</w:t>
      </w:r>
      <w:r w:rsidRPr="007559FB">
        <w:rPr>
          <w:lang w:val="en-GB"/>
        </w:rPr>
        <w:t>odecs</w:t>
      </w:r>
      <w:r w:rsidRPr="007559FB">
        <w:rPr>
          <w:rFonts w:hint="eastAsia"/>
          <w:lang w:val="en-GB"/>
        </w:rPr>
        <w:t>=</w:t>
      </w:r>
      <w:r w:rsidRPr="007559FB">
        <w:rPr>
          <w:lang w:val="en-GB"/>
        </w:rPr>
        <w:t xml:space="preserve"> </w:t>
      </w:r>
      <w:r w:rsidRPr="00BA12AC">
        <w:rPr>
          <w:lang w:val="en-GB"/>
        </w:rPr>
        <w:t>'</w:t>
      </w:r>
      <w:r w:rsidRPr="007559FB">
        <w:rPr>
          <w:lang w:val="en-GB"/>
        </w:rPr>
        <w:t>av3a.02</w:t>
      </w:r>
      <w:r w:rsidRPr="00BA12AC">
        <w:rPr>
          <w:lang w:val="en-GB"/>
        </w:rPr>
        <w:t>'</w:t>
      </w:r>
    </w:p>
    <w:p w14:paraId="5A94AD68" w14:textId="77777777" w:rsidR="00F459E0" w:rsidRDefault="00F459E0" w:rsidP="00F459E0">
      <w:pPr>
        <w:widowControl/>
        <w:autoSpaceDE w:val="0"/>
        <w:autoSpaceDN w:val="0"/>
        <w:spacing w:line="264" w:lineRule="auto"/>
        <w:ind w:firstLine="420"/>
        <w:rPr>
          <w:lang w:val="en-GB"/>
        </w:rPr>
      </w:pPr>
      <w:r w:rsidRPr="007559FB">
        <w:rPr>
          <w:rFonts w:hint="eastAsia"/>
          <w:lang w:val="en-GB"/>
        </w:rPr>
        <w:t>表示</w:t>
      </w:r>
      <w:proofErr w:type="spellStart"/>
      <w:r w:rsidRPr="007559FB">
        <w:rPr>
          <w:lang w:val="en-GB"/>
        </w:rPr>
        <w:t>audio_codec_id</w:t>
      </w:r>
      <w:proofErr w:type="spellEnd"/>
      <w:r w:rsidRPr="007559FB">
        <w:rPr>
          <w:rFonts w:hint="eastAsia"/>
          <w:lang w:val="en-GB"/>
        </w:rPr>
        <w:t>为</w:t>
      </w:r>
      <w:r w:rsidRPr="007559FB">
        <w:rPr>
          <w:rFonts w:hint="eastAsia"/>
          <w:lang w:val="en-GB"/>
        </w:rPr>
        <w:t>2</w:t>
      </w:r>
      <w:r w:rsidRPr="007559FB">
        <w:rPr>
          <w:rFonts w:hint="eastAsia"/>
          <w:lang w:val="en-GB"/>
        </w:rPr>
        <w:t>。</w:t>
      </w:r>
    </w:p>
    <w:p w14:paraId="14CD5B95" w14:textId="77777777" w:rsidR="00F459E0" w:rsidRDefault="00F459E0" w:rsidP="00F459E0">
      <w:pPr>
        <w:pStyle w:val="a5"/>
        <w:numPr>
          <w:ilvl w:val="1"/>
          <w:numId w:val="10"/>
        </w:numPr>
        <w:spacing w:before="156" w:after="156"/>
      </w:pPr>
      <w:r>
        <w:rPr>
          <w:rFonts w:hint="eastAsia"/>
        </w:rPr>
        <w:t>AVS</w:t>
      </w:r>
      <w:r>
        <w:t>2</w:t>
      </w:r>
      <w:r>
        <w:rPr>
          <w:rFonts w:hint="eastAsia"/>
        </w:rPr>
        <w:t>音频编码参数</w:t>
      </w:r>
    </w:p>
    <w:p w14:paraId="253F0CB7" w14:textId="77777777" w:rsidR="00F459E0" w:rsidRPr="007559FB" w:rsidRDefault="00F459E0" w:rsidP="00F459E0">
      <w:pPr>
        <w:widowControl/>
        <w:autoSpaceDE w:val="0"/>
        <w:autoSpaceDN w:val="0"/>
        <w:spacing w:line="264" w:lineRule="auto"/>
        <w:ind w:firstLine="420"/>
        <w:rPr>
          <w:lang w:val="en-GB"/>
        </w:rPr>
      </w:pPr>
      <w:r w:rsidRPr="007559FB">
        <w:rPr>
          <w:rFonts w:hint="eastAsia"/>
          <w:lang w:val="en-GB"/>
        </w:rPr>
        <w:t>AVS</w:t>
      </w:r>
      <w:r>
        <w:rPr>
          <w:lang w:val="en-GB"/>
        </w:rPr>
        <w:t>2</w:t>
      </w:r>
      <w:r w:rsidRPr="007559FB">
        <w:rPr>
          <w:rFonts w:hint="eastAsia"/>
          <w:lang w:val="en-GB"/>
        </w:rPr>
        <w:t>音频</w:t>
      </w:r>
      <w:r w:rsidRPr="007559FB">
        <w:rPr>
          <w:lang w:val="en-GB"/>
        </w:rPr>
        <w:t>codecs</w:t>
      </w:r>
      <w:r w:rsidRPr="007559FB">
        <w:rPr>
          <w:rFonts w:hint="eastAsia"/>
          <w:lang w:val="en-GB"/>
        </w:rPr>
        <w:t>参数定义如下：</w:t>
      </w:r>
    </w:p>
    <w:p w14:paraId="7ED79B0C" w14:textId="77777777" w:rsidR="00F459E0" w:rsidRPr="007559FB" w:rsidRDefault="00F459E0" w:rsidP="00F459E0">
      <w:pPr>
        <w:widowControl/>
        <w:autoSpaceDE w:val="0"/>
        <w:autoSpaceDN w:val="0"/>
        <w:spacing w:line="264" w:lineRule="auto"/>
        <w:ind w:firstLine="420"/>
        <w:rPr>
          <w:lang w:val="en-GB"/>
        </w:rPr>
      </w:pPr>
      <w:r w:rsidRPr="007559FB">
        <w:rPr>
          <w:lang w:val="en-GB"/>
        </w:rPr>
        <w:t xml:space="preserve">codecs = </w:t>
      </w:r>
      <w:r w:rsidRPr="00BA12AC">
        <w:rPr>
          <w:lang w:val="en-GB"/>
        </w:rPr>
        <w:t>'</w:t>
      </w:r>
      <w:proofErr w:type="spellStart"/>
      <w:proofErr w:type="gramStart"/>
      <w:r>
        <w:rPr>
          <w:lang w:val="en-GB"/>
        </w:rPr>
        <w:t>c</w:t>
      </w:r>
      <w:r w:rsidRPr="007559FB">
        <w:rPr>
          <w:lang w:val="en-GB"/>
        </w:rPr>
        <w:t>av</w:t>
      </w:r>
      <w:r>
        <w:rPr>
          <w:rFonts w:hint="eastAsia"/>
          <w:lang w:val="en-GB"/>
        </w:rPr>
        <w:t>s</w:t>
      </w:r>
      <w:r w:rsidRPr="007559FB">
        <w:rPr>
          <w:lang w:val="en-GB"/>
        </w:rPr>
        <w:t>.audio</w:t>
      </w:r>
      <w:proofErr w:type="gramEnd"/>
      <w:r w:rsidRPr="007559FB">
        <w:rPr>
          <w:lang w:val="en-GB"/>
        </w:rPr>
        <w:t>_codec_id</w:t>
      </w:r>
      <w:proofErr w:type="spellEnd"/>
      <w:r w:rsidRPr="00BA12AC">
        <w:rPr>
          <w:lang w:val="en-GB"/>
        </w:rPr>
        <w:t>'</w:t>
      </w:r>
    </w:p>
    <w:p w14:paraId="30642202" w14:textId="77777777" w:rsidR="00F459E0" w:rsidRPr="007559FB" w:rsidRDefault="00F459E0" w:rsidP="00F459E0">
      <w:pPr>
        <w:widowControl/>
        <w:autoSpaceDE w:val="0"/>
        <w:autoSpaceDN w:val="0"/>
        <w:spacing w:line="264" w:lineRule="auto"/>
        <w:ind w:firstLine="420"/>
        <w:rPr>
          <w:lang w:val="en-GB"/>
        </w:rPr>
      </w:pPr>
      <w:r w:rsidRPr="007559FB">
        <w:rPr>
          <w:rFonts w:hint="eastAsia"/>
          <w:lang w:val="en-GB"/>
        </w:rPr>
        <w:t>示例：</w:t>
      </w:r>
    </w:p>
    <w:p w14:paraId="0C7969F1" w14:textId="77777777" w:rsidR="00F459E0" w:rsidRPr="007559FB" w:rsidRDefault="00F459E0" w:rsidP="00F459E0">
      <w:pPr>
        <w:widowControl/>
        <w:autoSpaceDE w:val="0"/>
        <w:autoSpaceDN w:val="0"/>
        <w:spacing w:line="264" w:lineRule="auto"/>
        <w:ind w:firstLine="420"/>
        <w:rPr>
          <w:lang w:val="en-GB"/>
        </w:rPr>
      </w:pPr>
      <w:r w:rsidRPr="007559FB">
        <w:rPr>
          <w:rFonts w:hint="eastAsia"/>
          <w:lang w:val="en-GB"/>
        </w:rPr>
        <w:t>c</w:t>
      </w:r>
      <w:r w:rsidRPr="007559FB">
        <w:rPr>
          <w:lang w:val="en-GB"/>
        </w:rPr>
        <w:t>odecs</w:t>
      </w:r>
      <w:r w:rsidRPr="007559FB">
        <w:rPr>
          <w:rFonts w:hint="eastAsia"/>
          <w:lang w:val="en-GB"/>
        </w:rPr>
        <w:t>=</w:t>
      </w:r>
      <w:r w:rsidRPr="007559FB">
        <w:rPr>
          <w:lang w:val="en-GB"/>
        </w:rPr>
        <w:t xml:space="preserve"> </w:t>
      </w:r>
      <w:r w:rsidRPr="00BA12AC">
        <w:rPr>
          <w:lang w:val="en-GB"/>
        </w:rPr>
        <w:t>'</w:t>
      </w:r>
      <w:r>
        <w:rPr>
          <w:lang w:val="en-GB"/>
        </w:rPr>
        <w:t>c</w:t>
      </w:r>
      <w:r w:rsidRPr="007559FB">
        <w:rPr>
          <w:lang w:val="en-GB"/>
        </w:rPr>
        <w:t>av</w:t>
      </w:r>
      <w:r>
        <w:rPr>
          <w:lang w:val="en-GB"/>
        </w:rPr>
        <w:t>s</w:t>
      </w:r>
      <w:r w:rsidRPr="007559FB">
        <w:rPr>
          <w:lang w:val="en-GB"/>
        </w:rPr>
        <w:t>.0</w:t>
      </w:r>
      <w:r>
        <w:rPr>
          <w:lang w:val="en-GB"/>
        </w:rPr>
        <w:t>1</w:t>
      </w:r>
      <w:r w:rsidRPr="00BA12AC">
        <w:rPr>
          <w:lang w:val="en-GB"/>
        </w:rPr>
        <w:t>'</w:t>
      </w:r>
    </w:p>
    <w:p w14:paraId="28E1F368" w14:textId="77777777" w:rsidR="00F459E0" w:rsidRDefault="00F459E0" w:rsidP="00F459E0">
      <w:pPr>
        <w:widowControl/>
        <w:autoSpaceDE w:val="0"/>
        <w:autoSpaceDN w:val="0"/>
        <w:spacing w:line="264" w:lineRule="auto"/>
        <w:ind w:firstLine="420"/>
        <w:rPr>
          <w:lang w:val="en-GB"/>
        </w:rPr>
      </w:pPr>
      <w:r w:rsidRPr="007559FB">
        <w:rPr>
          <w:rFonts w:hint="eastAsia"/>
          <w:lang w:val="en-GB"/>
        </w:rPr>
        <w:t>表示</w:t>
      </w:r>
      <w:proofErr w:type="spellStart"/>
      <w:r w:rsidRPr="007559FB">
        <w:rPr>
          <w:lang w:val="en-GB"/>
        </w:rPr>
        <w:t>audio_codec_id</w:t>
      </w:r>
      <w:proofErr w:type="spellEnd"/>
      <w:r w:rsidRPr="007559FB">
        <w:rPr>
          <w:rFonts w:hint="eastAsia"/>
          <w:lang w:val="en-GB"/>
        </w:rPr>
        <w:t>为</w:t>
      </w:r>
      <w:r>
        <w:rPr>
          <w:lang w:val="en-GB"/>
        </w:rPr>
        <w:t>1</w:t>
      </w:r>
      <w:r w:rsidRPr="007559FB">
        <w:rPr>
          <w:rFonts w:hint="eastAsia"/>
          <w:lang w:val="en-GB"/>
        </w:rPr>
        <w:t>。</w:t>
      </w:r>
    </w:p>
    <w:p w14:paraId="7F43A0BD" w14:textId="77777777" w:rsidR="00F459E0" w:rsidRPr="00AE3291" w:rsidRDefault="00F459E0" w:rsidP="00F459E0">
      <w:pPr>
        <w:widowControl/>
        <w:jc w:val="left"/>
        <w:rPr>
          <w:lang w:val="en-GB"/>
        </w:rPr>
      </w:pPr>
    </w:p>
    <w:p w14:paraId="4F5815A8" w14:textId="77777777" w:rsidR="007B0F87" w:rsidRDefault="00730F5B">
      <w:pPr>
        <w:pStyle w:val="afffe"/>
        <w:rPr>
          <w:rFonts w:ascii="Times New Roman"/>
          <w:szCs w:val="24"/>
          <w:lang w:val="it-IT"/>
        </w:rPr>
      </w:pPr>
      <w:r>
        <w:rPr>
          <w:rFonts w:ascii="Times New Roman" w:hint="eastAsia"/>
          <w:noProof/>
          <w:szCs w:val="24"/>
        </w:rPr>
        <mc:AlternateContent>
          <mc:Choice Requires="wps">
            <w:drawing>
              <wp:anchor distT="0" distB="0" distL="114300" distR="114300" simplePos="0" relativeHeight="251666432" behindDoc="0" locked="0" layoutInCell="1" allowOverlap="1" wp14:anchorId="2833EAA7" wp14:editId="6ABDC43C">
                <wp:simplePos x="0" y="0"/>
                <wp:positionH relativeFrom="column">
                  <wp:posOffset>1804670</wp:posOffset>
                </wp:positionH>
                <wp:positionV relativeFrom="paragraph">
                  <wp:posOffset>77470</wp:posOffset>
                </wp:positionV>
                <wp:extent cx="2781300" cy="19050"/>
                <wp:effectExtent l="0" t="0" r="19050" b="19050"/>
                <wp:wrapNone/>
                <wp:docPr id="504194298" name="直接连接符 7"/>
                <wp:cNvGraphicFramePr/>
                <a:graphic xmlns:a="http://schemas.openxmlformats.org/drawingml/2006/main">
                  <a:graphicData uri="http://schemas.microsoft.com/office/word/2010/wordprocessingShape">
                    <wps:wsp>
                      <wps:cNvCnPr/>
                      <wps:spPr>
                        <a:xfrm flipV="1">
                          <a:off x="0" y="0"/>
                          <a:ext cx="27813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直接连接符 7" o:spid="_x0000_s1026" o:spt="20" style="position:absolute;left:0pt;flip:y;margin-left:142.1pt;margin-top:6.1pt;height:1.5pt;width:219pt;z-index:251666432;mso-width-relative:page;mso-height-relative:page;" filled="f" stroked="t" coordsize="21600,21600" o:gfxdata="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pZyDO1gAAAAkBAAAPAAAAAAAAAAEAIAAAACIAAABkcnMvZG93bnJldi54bWxQSwEC&#10;FAAUAAAACACHTuJAUV7wNvYBAADHAwAADgAAAAAAAAABACAAAAAlAQAAZHJzL2Uyb0RvYy54bWxQ&#10;SwUGAAAAAAYABgBZAQAAjQUAAAAA&#10;">
                <v:fill on="f" focussize="0,0"/>
                <v:stroke weight="0.5pt" color="#000000 [3200]" miterlimit="8" joinstyle="miter"/>
                <v:imagedata o:title=""/>
                <o:lock v:ext="edit" aspectratio="f"/>
              </v:line>
            </w:pict>
          </mc:Fallback>
        </mc:AlternateContent>
      </w:r>
    </w:p>
    <w:sectPr w:rsidR="007B0F87">
      <w:pgSz w:w="11906" w:h="16838"/>
      <w:pgMar w:top="567" w:right="1134" w:bottom="1134" w:left="1418" w:header="1418" w:footer="1134" w:gutter="0"/>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C03DC" w14:textId="77777777" w:rsidR="001F6ECD" w:rsidRDefault="001F6ECD">
      <w:r>
        <w:separator/>
      </w:r>
    </w:p>
  </w:endnote>
  <w:endnote w:type="continuationSeparator" w:id="0">
    <w:p w14:paraId="430239AE" w14:textId="77777777" w:rsidR="001F6ECD" w:rsidRDefault="001F6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正文 CS 字体)">
    <w:altName w:val="宋体"/>
    <w:charset w:val="86"/>
    <w:family w:val="roman"/>
    <w:pitch w:val="default"/>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Yu Mincho">
    <w:altName w:val="MS Gothic"/>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BatangChe">
    <w:altName w:val="Malgun Gothic"/>
    <w:charset w:val="81"/>
    <w:family w:val="modern"/>
    <w:pitch w:val="fixed"/>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楷体_GB2312">
    <w:altName w:val="微软雅黑"/>
    <w:charset w:val="86"/>
    <w:family w:val="auto"/>
    <w:pitch w:val="default"/>
    <w:sig w:usb0="00000000" w:usb1="00000000" w:usb2="0000000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Candara">
    <w:panose1 w:val="020E0502030303020204"/>
    <w:charset w:val="00"/>
    <w:family w:val="swiss"/>
    <w:pitch w:val="variable"/>
    <w:sig w:usb0="A00002EF" w:usb1="4000A44B"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954999"/>
      <w:docPartObj>
        <w:docPartGallery w:val="Page Numbers (Bottom of Page)"/>
        <w:docPartUnique/>
      </w:docPartObj>
    </w:sdtPr>
    <w:sdtContent>
      <w:p w14:paraId="2740F60A" w14:textId="039AA047" w:rsidR="00663E53" w:rsidRDefault="00663E53" w:rsidP="000346CA">
        <w:pPr>
          <w:pStyle w:val="afff9"/>
          <w:jc w:val="left"/>
        </w:pPr>
        <w:r>
          <w:fldChar w:fldCharType="begin"/>
        </w:r>
        <w:r>
          <w:instrText>PAGE   \* MERGEFORMAT</w:instrText>
        </w:r>
        <w:r>
          <w:fldChar w:fldCharType="separate"/>
        </w:r>
        <w:r w:rsidR="00257270" w:rsidRPr="00257270">
          <w:rPr>
            <w:noProof/>
            <w:lang w:val="zh-CN"/>
          </w:rPr>
          <w:t>II</w:t>
        </w:r>
        <w:r>
          <w:fldChar w:fldCharType="end"/>
        </w:r>
      </w:p>
    </w:sdtContent>
  </w:sdt>
  <w:p w14:paraId="479CDD4B" w14:textId="77777777" w:rsidR="00663E53" w:rsidRDefault="00663E53">
    <w:pPr>
      <w:pStyle w:val="afff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456C9" w14:textId="77777777" w:rsidR="00663E53" w:rsidRDefault="00663E53">
    <w:pPr>
      <w:pStyle w:val="afffff4"/>
    </w:pPr>
    <w:r>
      <w:fldChar w:fldCharType="begin"/>
    </w:r>
    <w:r>
      <w:instrText xml:space="preserve"> PAGE  \* MERGEFORMAT </w:instrText>
    </w:r>
    <w:r>
      <w:fldChar w:fldCharType="separate"/>
    </w:r>
    <w:r w:rsidR="00257270">
      <w:rPr>
        <w:noProof/>
      </w:rPr>
      <w:t>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59722" w14:textId="77777777" w:rsidR="001F6ECD" w:rsidRDefault="001F6ECD">
      <w:r>
        <w:separator/>
      </w:r>
    </w:p>
  </w:footnote>
  <w:footnote w:type="continuationSeparator" w:id="0">
    <w:p w14:paraId="24D04C60" w14:textId="77777777" w:rsidR="001F6ECD" w:rsidRDefault="001F6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B759B" w14:textId="29B1B7B3" w:rsidR="00663E53" w:rsidRDefault="00663E53">
    <w:pPr>
      <w:pStyle w:val="afffff5"/>
      <w:jc w:val="left"/>
    </w:pPr>
    <w:r>
      <w:t>T</w:t>
    </w:r>
    <w:r>
      <w:rPr>
        <w:rFonts w:hint="eastAsia"/>
      </w:rPr>
      <w:t>/AI</w:t>
    </w:r>
    <w:r>
      <w:t xml:space="preserve"> 109.7</w:t>
    </w:r>
    <w:r>
      <w:t>—</w:t>
    </w:r>
    <w:r>
      <w:t>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088A7" w14:textId="0517818D" w:rsidR="00663E53" w:rsidRDefault="00663E53">
    <w:pPr>
      <w:pStyle w:val="afffff5"/>
    </w:pPr>
    <w:r>
      <w:t>T</w:t>
    </w:r>
    <w:r>
      <w:rPr>
        <w:rFonts w:hint="eastAsia"/>
      </w:rPr>
      <w:t>/AI</w:t>
    </w:r>
    <w:r>
      <w:t xml:space="preserve"> 109.7</w:t>
    </w:r>
    <w:r>
      <w:t>—</w:t>
    </w:r>
    <w:r>
      <w:t>202</w:t>
    </w:r>
    <w:r w:rsidR="00190E65">
      <w:rPr>
        <w:rFonts w:hint="eastAsia"/>
      </w:rPr>
      <w:t>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41DC6"/>
    <w:multiLevelType w:val="hybridMultilevel"/>
    <w:tmpl w:val="906C03F8"/>
    <w:lvl w:ilvl="0" w:tplc="FFFFFFFF">
      <w:start w:val="1"/>
      <w:numFmt w:val="lowerLetter"/>
      <w:lvlText w:val="%1)"/>
      <w:lvlJc w:val="left"/>
      <w:pPr>
        <w:ind w:left="780" w:hanging="360"/>
      </w:pPr>
      <w:rPr>
        <w:rFonts w:hint="default"/>
      </w:rPr>
    </w:lvl>
    <w:lvl w:ilvl="1" w:tplc="FFFFFFFF">
      <w:start w:val="1"/>
      <w:numFmt w:val="bullet"/>
      <w:lvlText w:val="-"/>
      <w:lvlJc w:val="left"/>
      <w:pPr>
        <w:ind w:left="1300" w:hanging="440"/>
      </w:pPr>
      <w:rPr>
        <w:rFonts w:ascii="Times New Roman" w:eastAsia="宋体" w:hAnsi="Times New Roman" w:cs="Times New Roman" w:hint="default"/>
      </w:rPr>
    </w:lvl>
    <w:lvl w:ilvl="2" w:tplc="FFFFFFFF">
      <w:start w:val="1"/>
      <w:numFmt w:val="bullet"/>
      <w:lvlText w:val=""/>
      <w:lvlJc w:val="left"/>
      <w:pPr>
        <w:ind w:left="1740" w:hanging="440"/>
      </w:pPr>
      <w:rPr>
        <w:rFonts w:ascii="Wingdings" w:hAnsi="Wingdings" w:hint="default"/>
      </w:rPr>
    </w:lvl>
    <w:lvl w:ilvl="3" w:tplc="FFFFFFFF" w:tentative="1">
      <w:start w:val="1"/>
      <w:numFmt w:val="bullet"/>
      <w:lvlText w:val=""/>
      <w:lvlJc w:val="left"/>
      <w:pPr>
        <w:ind w:left="2180" w:hanging="440"/>
      </w:pPr>
      <w:rPr>
        <w:rFonts w:ascii="Wingdings" w:hAnsi="Wingdings" w:hint="default"/>
      </w:rPr>
    </w:lvl>
    <w:lvl w:ilvl="4" w:tplc="FFFFFFFF" w:tentative="1">
      <w:start w:val="1"/>
      <w:numFmt w:val="bullet"/>
      <w:lvlText w:val=""/>
      <w:lvlJc w:val="left"/>
      <w:pPr>
        <w:ind w:left="2620" w:hanging="440"/>
      </w:pPr>
      <w:rPr>
        <w:rFonts w:ascii="Wingdings" w:hAnsi="Wingdings" w:hint="default"/>
      </w:rPr>
    </w:lvl>
    <w:lvl w:ilvl="5" w:tplc="FFFFFFFF" w:tentative="1">
      <w:start w:val="1"/>
      <w:numFmt w:val="bullet"/>
      <w:lvlText w:val=""/>
      <w:lvlJc w:val="left"/>
      <w:pPr>
        <w:ind w:left="3060" w:hanging="440"/>
      </w:pPr>
      <w:rPr>
        <w:rFonts w:ascii="Wingdings" w:hAnsi="Wingdings" w:hint="default"/>
      </w:rPr>
    </w:lvl>
    <w:lvl w:ilvl="6" w:tplc="FFFFFFFF" w:tentative="1">
      <w:start w:val="1"/>
      <w:numFmt w:val="bullet"/>
      <w:lvlText w:val=""/>
      <w:lvlJc w:val="left"/>
      <w:pPr>
        <w:ind w:left="3500" w:hanging="440"/>
      </w:pPr>
      <w:rPr>
        <w:rFonts w:ascii="Wingdings" w:hAnsi="Wingdings" w:hint="default"/>
      </w:rPr>
    </w:lvl>
    <w:lvl w:ilvl="7" w:tplc="FFFFFFFF" w:tentative="1">
      <w:start w:val="1"/>
      <w:numFmt w:val="bullet"/>
      <w:lvlText w:val=""/>
      <w:lvlJc w:val="left"/>
      <w:pPr>
        <w:ind w:left="3940" w:hanging="440"/>
      </w:pPr>
      <w:rPr>
        <w:rFonts w:ascii="Wingdings" w:hAnsi="Wingdings" w:hint="default"/>
      </w:rPr>
    </w:lvl>
    <w:lvl w:ilvl="8" w:tplc="FFFFFFFF" w:tentative="1">
      <w:start w:val="1"/>
      <w:numFmt w:val="bullet"/>
      <w:lvlText w:val=""/>
      <w:lvlJc w:val="left"/>
      <w:pPr>
        <w:ind w:left="4380" w:hanging="440"/>
      </w:pPr>
      <w:rPr>
        <w:rFonts w:ascii="Wingdings" w:hAnsi="Wingdings" w:hint="default"/>
      </w:rPr>
    </w:lvl>
  </w:abstractNum>
  <w:abstractNum w:abstractNumId="1" w15:restartNumberingAfterBreak="0">
    <w:nsid w:val="005A21BD"/>
    <w:multiLevelType w:val="hybridMultilevel"/>
    <w:tmpl w:val="906C03F8"/>
    <w:lvl w:ilvl="0" w:tplc="FFFFFFFF">
      <w:start w:val="1"/>
      <w:numFmt w:val="lowerLetter"/>
      <w:lvlText w:val="%1)"/>
      <w:lvlJc w:val="left"/>
      <w:pPr>
        <w:ind w:left="780" w:hanging="360"/>
      </w:pPr>
      <w:rPr>
        <w:rFonts w:hint="default"/>
      </w:rPr>
    </w:lvl>
    <w:lvl w:ilvl="1" w:tplc="FFFFFFFF">
      <w:start w:val="1"/>
      <w:numFmt w:val="bullet"/>
      <w:lvlText w:val="-"/>
      <w:lvlJc w:val="left"/>
      <w:pPr>
        <w:ind w:left="1300" w:hanging="440"/>
      </w:pPr>
      <w:rPr>
        <w:rFonts w:ascii="Times New Roman" w:eastAsia="宋体" w:hAnsi="Times New Roman" w:cs="Times New Roman" w:hint="default"/>
      </w:rPr>
    </w:lvl>
    <w:lvl w:ilvl="2" w:tplc="FFFFFFFF">
      <w:start w:val="1"/>
      <w:numFmt w:val="bullet"/>
      <w:lvlText w:val=""/>
      <w:lvlJc w:val="left"/>
      <w:pPr>
        <w:ind w:left="1740" w:hanging="440"/>
      </w:pPr>
      <w:rPr>
        <w:rFonts w:ascii="Wingdings" w:hAnsi="Wingdings" w:hint="default"/>
      </w:rPr>
    </w:lvl>
    <w:lvl w:ilvl="3" w:tplc="FFFFFFFF" w:tentative="1">
      <w:start w:val="1"/>
      <w:numFmt w:val="bullet"/>
      <w:lvlText w:val=""/>
      <w:lvlJc w:val="left"/>
      <w:pPr>
        <w:ind w:left="2180" w:hanging="440"/>
      </w:pPr>
      <w:rPr>
        <w:rFonts w:ascii="Wingdings" w:hAnsi="Wingdings" w:hint="default"/>
      </w:rPr>
    </w:lvl>
    <w:lvl w:ilvl="4" w:tplc="FFFFFFFF" w:tentative="1">
      <w:start w:val="1"/>
      <w:numFmt w:val="bullet"/>
      <w:lvlText w:val=""/>
      <w:lvlJc w:val="left"/>
      <w:pPr>
        <w:ind w:left="2620" w:hanging="440"/>
      </w:pPr>
      <w:rPr>
        <w:rFonts w:ascii="Wingdings" w:hAnsi="Wingdings" w:hint="default"/>
      </w:rPr>
    </w:lvl>
    <w:lvl w:ilvl="5" w:tplc="FFFFFFFF" w:tentative="1">
      <w:start w:val="1"/>
      <w:numFmt w:val="bullet"/>
      <w:lvlText w:val=""/>
      <w:lvlJc w:val="left"/>
      <w:pPr>
        <w:ind w:left="3060" w:hanging="440"/>
      </w:pPr>
      <w:rPr>
        <w:rFonts w:ascii="Wingdings" w:hAnsi="Wingdings" w:hint="default"/>
      </w:rPr>
    </w:lvl>
    <w:lvl w:ilvl="6" w:tplc="FFFFFFFF" w:tentative="1">
      <w:start w:val="1"/>
      <w:numFmt w:val="bullet"/>
      <w:lvlText w:val=""/>
      <w:lvlJc w:val="left"/>
      <w:pPr>
        <w:ind w:left="3500" w:hanging="440"/>
      </w:pPr>
      <w:rPr>
        <w:rFonts w:ascii="Wingdings" w:hAnsi="Wingdings" w:hint="default"/>
      </w:rPr>
    </w:lvl>
    <w:lvl w:ilvl="7" w:tplc="FFFFFFFF" w:tentative="1">
      <w:start w:val="1"/>
      <w:numFmt w:val="bullet"/>
      <w:lvlText w:val=""/>
      <w:lvlJc w:val="left"/>
      <w:pPr>
        <w:ind w:left="3940" w:hanging="440"/>
      </w:pPr>
      <w:rPr>
        <w:rFonts w:ascii="Wingdings" w:hAnsi="Wingdings" w:hint="default"/>
      </w:rPr>
    </w:lvl>
    <w:lvl w:ilvl="8" w:tplc="FFFFFFFF" w:tentative="1">
      <w:start w:val="1"/>
      <w:numFmt w:val="bullet"/>
      <w:lvlText w:val=""/>
      <w:lvlJc w:val="left"/>
      <w:pPr>
        <w:ind w:left="4380" w:hanging="440"/>
      </w:pPr>
      <w:rPr>
        <w:rFonts w:ascii="Wingdings" w:hAnsi="Wingdings" w:hint="default"/>
      </w:rPr>
    </w:lvl>
  </w:abstractNum>
  <w:abstractNum w:abstractNumId="2" w15:restartNumberingAfterBreak="0">
    <w:nsid w:val="014A2926"/>
    <w:multiLevelType w:val="hybridMultilevel"/>
    <w:tmpl w:val="906C03F8"/>
    <w:lvl w:ilvl="0" w:tplc="FFFFFFFF">
      <w:start w:val="1"/>
      <w:numFmt w:val="lowerLetter"/>
      <w:lvlText w:val="%1)"/>
      <w:lvlJc w:val="left"/>
      <w:pPr>
        <w:ind w:left="780" w:hanging="360"/>
      </w:pPr>
      <w:rPr>
        <w:rFonts w:hint="default"/>
      </w:rPr>
    </w:lvl>
    <w:lvl w:ilvl="1" w:tplc="FFFFFFFF">
      <w:start w:val="1"/>
      <w:numFmt w:val="bullet"/>
      <w:lvlText w:val="-"/>
      <w:lvlJc w:val="left"/>
      <w:pPr>
        <w:ind w:left="1300" w:hanging="440"/>
      </w:pPr>
      <w:rPr>
        <w:rFonts w:ascii="Times New Roman" w:eastAsia="宋体" w:hAnsi="Times New Roman" w:cs="Times New Roman" w:hint="default"/>
      </w:rPr>
    </w:lvl>
    <w:lvl w:ilvl="2" w:tplc="FFFFFFFF">
      <w:start w:val="1"/>
      <w:numFmt w:val="bullet"/>
      <w:lvlText w:val=""/>
      <w:lvlJc w:val="left"/>
      <w:pPr>
        <w:ind w:left="1740" w:hanging="440"/>
      </w:pPr>
      <w:rPr>
        <w:rFonts w:ascii="Wingdings" w:hAnsi="Wingdings" w:hint="default"/>
      </w:rPr>
    </w:lvl>
    <w:lvl w:ilvl="3" w:tplc="FFFFFFFF" w:tentative="1">
      <w:start w:val="1"/>
      <w:numFmt w:val="bullet"/>
      <w:lvlText w:val=""/>
      <w:lvlJc w:val="left"/>
      <w:pPr>
        <w:ind w:left="2180" w:hanging="440"/>
      </w:pPr>
      <w:rPr>
        <w:rFonts w:ascii="Wingdings" w:hAnsi="Wingdings" w:hint="default"/>
      </w:rPr>
    </w:lvl>
    <w:lvl w:ilvl="4" w:tplc="FFFFFFFF" w:tentative="1">
      <w:start w:val="1"/>
      <w:numFmt w:val="bullet"/>
      <w:lvlText w:val=""/>
      <w:lvlJc w:val="left"/>
      <w:pPr>
        <w:ind w:left="2620" w:hanging="440"/>
      </w:pPr>
      <w:rPr>
        <w:rFonts w:ascii="Wingdings" w:hAnsi="Wingdings" w:hint="default"/>
      </w:rPr>
    </w:lvl>
    <w:lvl w:ilvl="5" w:tplc="FFFFFFFF" w:tentative="1">
      <w:start w:val="1"/>
      <w:numFmt w:val="bullet"/>
      <w:lvlText w:val=""/>
      <w:lvlJc w:val="left"/>
      <w:pPr>
        <w:ind w:left="3060" w:hanging="440"/>
      </w:pPr>
      <w:rPr>
        <w:rFonts w:ascii="Wingdings" w:hAnsi="Wingdings" w:hint="default"/>
      </w:rPr>
    </w:lvl>
    <w:lvl w:ilvl="6" w:tplc="FFFFFFFF" w:tentative="1">
      <w:start w:val="1"/>
      <w:numFmt w:val="bullet"/>
      <w:lvlText w:val=""/>
      <w:lvlJc w:val="left"/>
      <w:pPr>
        <w:ind w:left="3500" w:hanging="440"/>
      </w:pPr>
      <w:rPr>
        <w:rFonts w:ascii="Wingdings" w:hAnsi="Wingdings" w:hint="default"/>
      </w:rPr>
    </w:lvl>
    <w:lvl w:ilvl="7" w:tplc="FFFFFFFF" w:tentative="1">
      <w:start w:val="1"/>
      <w:numFmt w:val="bullet"/>
      <w:lvlText w:val=""/>
      <w:lvlJc w:val="left"/>
      <w:pPr>
        <w:ind w:left="3940" w:hanging="440"/>
      </w:pPr>
      <w:rPr>
        <w:rFonts w:ascii="Wingdings" w:hAnsi="Wingdings" w:hint="default"/>
      </w:rPr>
    </w:lvl>
    <w:lvl w:ilvl="8" w:tplc="FFFFFFFF" w:tentative="1">
      <w:start w:val="1"/>
      <w:numFmt w:val="bullet"/>
      <w:lvlText w:val=""/>
      <w:lvlJc w:val="left"/>
      <w:pPr>
        <w:ind w:left="4380" w:hanging="440"/>
      </w:pPr>
      <w:rPr>
        <w:rFonts w:ascii="Wingdings" w:hAnsi="Wingdings" w:hint="default"/>
      </w:rPr>
    </w:lvl>
  </w:abstractNum>
  <w:abstractNum w:abstractNumId="3" w15:restartNumberingAfterBreak="0">
    <w:nsid w:val="06673D56"/>
    <w:multiLevelType w:val="hybridMultilevel"/>
    <w:tmpl w:val="906C03F8"/>
    <w:lvl w:ilvl="0" w:tplc="04090019">
      <w:start w:val="1"/>
      <w:numFmt w:val="lowerLetter"/>
      <w:lvlText w:val="%1)"/>
      <w:lvlJc w:val="left"/>
      <w:pPr>
        <w:ind w:left="780" w:hanging="360"/>
      </w:pPr>
      <w:rPr>
        <w:rFonts w:hint="default"/>
      </w:rPr>
    </w:lvl>
    <w:lvl w:ilvl="1" w:tplc="6ABAD300">
      <w:start w:val="1"/>
      <w:numFmt w:val="bullet"/>
      <w:lvlText w:val="-"/>
      <w:lvlJc w:val="left"/>
      <w:pPr>
        <w:ind w:left="1300" w:hanging="440"/>
      </w:pPr>
      <w:rPr>
        <w:rFonts w:ascii="Times New Roman" w:eastAsia="宋体" w:hAnsi="Times New Roman" w:cs="Times New Roman" w:hint="default"/>
      </w:rPr>
    </w:lvl>
    <w:lvl w:ilvl="2" w:tplc="04090005">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4" w15:restartNumberingAfterBreak="0">
    <w:nsid w:val="06E655A9"/>
    <w:multiLevelType w:val="hybridMultilevel"/>
    <w:tmpl w:val="906C03F8"/>
    <w:lvl w:ilvl="0" w:tplc="FFFFFFFF">
      <w:start w:val="1"/>
      <w:numFmt w:val="lowerLetter"/>
      <w:lvlText w:val="%1)"/>
      <w:lvlJc w:val="left"/>
      <w:pPr>
        <w:ind w:left="780" w:hanging="360"/>
      </w:pPr>
      <w:rPr>
        <w:rFonts w:hint="default"/>
      </w:rPr>
    </w:lvl>
    <w:lvl w:ilvl="1" w:tplc="FFFFFFFF">
      <w:start w:val="1"/>
      <w:numFmt w:val="bullet"/>
      <w:lvlText w:val="-"/>
      <w:lvlJc w:val="left"/>
      <w:pPr>
        <w:ind w:left="1300" w:hanging="440"/>
      </w:pPr>
      <w:rPr>
        <w:rFonts w:ascii="Times New Roman" w:eastAsia="宋体" w:hAnsi="Times New Roman" w:cs="Times New Roman" w:hint="default"/>
      </w:rPr>
    </w:lvl>
    <w:lvl w:ilvl="2" w:tplc="FFFFFFFF">
      <w:start w:val="1"/>
      <w:numFmt w:val="bullet"/>
      <w:lvlText w:val=""/>
      <w:lvlJc w:val="left"/>
      <w:pPr>
        <w:ind w:left="1740" w:hanging="440"/>
      </w:pPr>
      <w:rPr>
        <w:rFonts w:ascii="Wingdings" w:hAnsi="Wingdings" w:hint="default"/>
      </w:rPr>
    </w:lvl>
    <w:lvl w:ilvl="3" w:tplc="FFFFFFFF" w:tentative="1">
      <w:start w:val="1"/>
      <w:numFmt w:val="bullet"/>
      <w:lvlText w:val=""/>
      <w:lvlJc w:val="left"/>
      <w:pPr>
        <w:ind w:left="2180" w:hanging="440"/>
      </w:pPr>
      <w:rPr>
        <w:rFonts w:ascii="Wingdings" w:hAnsi="Wingdings" w:hint="default"/>
      </w:rPr>
    </w:lvl>
    <w:lvl w:ilvl="4" w:tplc="FFFFFFFF" w:tentative="1">
      <w:start w:val="1"/>
      <w:numFmt w:val="bullet"/>
      <w:lvlText w:val=""/>
      <w:lvlJc w:val="left"/>
      <w:pPr>
        <w:ind w:left="2620" w:hanging="440"/>
      </w:pPr>
      <w:rPr>
        <w:rFonts w:ascii="Wingdings" w:hAnsi="Wingdings" w:hint="default"/>
      </w:rPr>
    </w:lvl>
    <w:lvl w:ilvl="5" w:tplc="FFFFFFFF" w:tentative="1">
      <w:start w:val="1"/>
      <w:numFmt w:val="bullet"/>
      <w:lvlText w:val=""/>
      <w:lvlJc w:val="left"/>
      <w:pPr>
        <w:ind w:left="3060" w:hanging="440"/>
      </w:pPr>
      <w:rPr>
        <w:rFonts w:ascii="Wingdings" w:hAnsi="Wingdings" w:hint="default"/>
      </w:rPr>
    </w:lvl>
    <w:lvl w:ilvl="6" w:tplc="FFFFFFFF" w:tentative="1">
      <w:start w:val="1"/>
      <w:numFmt w:val="bullet"/>
      <w:lvlText w:val=""/>
      <w:lvlJc w:val="left"/>
      <w:pPr>
        <w:ind w:left="3500" w:hanging="440"/>
      </w:pPr>
      <w:rPr>
        <w:rFonts w:ascii="Wingdings" w:hAnsi="Wingdings" w:hint="default"/>
      </w:rPr>
    </w:lvl>
    <w:lvl w:ilvl="7" w:tplc="FFFFFFFF" w:tentative="1">
      <w:start w:val="1"/>
      <w:numFmt w:val="bullet"/>
      <w:lvlText w:val=""/>
      <w:lvlJc w:val="left"/>
      <w:pPr>
        <w:ind w:left="3940" w:hanging="440"/>
      </w:pPr>
      <w:rPr>
        <w:rFonts w:ascii="Wingdings" w:hAnsi="Wingdings" w:hint="default"/>
      </w:rPr>
    </w:lvl>
    <w:lvl w:ilvl="8" w:tplc="FFFFFFFF" w:tentative="1">
      <w:start w:val="1"/>
      <w:numFmt w:val="bullet"/>
      <w:lvlText w:val=""/>
      <w:lvlJc w:val="left"/>
      <w:pPr>
        <w:ind w:left="4380" w:hanging="440"/>
      </w:pPr>
      <w:rPr>
        <w:rFonts w:ascii="Wingdings" w:hAnsi="Wingdings" w:hint="default"/>
      </w:rPr>
    </w:lvl>
  </w:abstractNum>
  <w:abstractNum w:abstractNumId="5"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6"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8" w15:restartNumberingAfterBreak="0">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9" w15:restartNumberingAfterBreak="0">
    <w:nsid w:val="0F54418B"/>
    <w:multiLevelType w:val="hybridMultilevel"/>
    <w:tmpl w:val="906C03F8"/>
    <w:lvl w:ilvl="0" w:tplc="FFFFFFFF">
      <w:start w:val="1"/>
      <w:numFmt w:val="lowerLetter"/>
      <w:lvlText w:val="%1)"/>
      <w:lvlJc w:val="left"/>
      <w:pPr>
        <w:ind w:left="780" w:hanging="360"/>
      </w:pPr>
      <w:rPr>
        <w:rFonts w:hint="default"/>
      </w:rPr>
    </w:lvl>
    <w:lvl w:ilvl="1" w:tplc="FFFFFFFF">
      <w:start w:val="1"/>
      <w:numFmt w:val="bullet"/>
      <w:lvlText w:val="-"/>
      <w:lvlJc w:val="left"/>
      <w:pPr>
        <w:ind w:left="1300" w:hanging="440"/>
      </w:pPr>
      <w:rPr>
        <w:rFonts w:ascii="Times New Roman" w:eastAsia="宋体" w:hAnsi="Times New Roman" w:cs="Times New Roman" w:hint="default"/>
      </w:rPr>
    </w:lvl>
    <w:lvl w:ilvl="2" w:tplc="FFFFFFFF">
      <w:start w:val="1"/>
      <w:numFmt w:val="bullet"/>
      <w:lvlText w:val=""/>
      <w:lvlJc w:val="left"/>
      <w:pPr>
        <w:ind w:left="1740" w:hanging="440"/>
      </w:pPr>
      <w:rPr>
        <w:rFonts w:ascii="Wingdings" w:hAnsi="Wingdings" w:hint="default"/>
      </w:rPr>
    </w:lvl>
    <w:lvl w:ilvl="3" w:tplc="FFFFFFFF" w:tentative="1">
      <w:start w:val="1"/>
      <w:numFmt w:val="bullet"/>
      <w:lvlText w:val=""/>
      <w:lvlJc w:val="left"/>
      <w:pPr>
        <w:ind w:left="2180" w:hanging="440"/>
      </w:pPr>
      <w:rPr>
        <w:rFonts w:ascii="Wingdings" w:hAnsi="Wingdings" w:hint="default"/>
      </w:rPr>
    </w:lvl>
    <w:lvl w:ilvl="4" w:tplc="FFFFFFFF" w:tentative="1">
      <w:start w:val="1"/>
      <w:numFmt w:val="bullet"/>
      <w:lvlText w:val=""/>
      <w:lvlJc w:val="left"/>
      <w:pPr>
        <w:ind w:left="2620" w:hanging="440"/>
      </w:pPr>
      <w:rPr>
        <w:rFonts w:ascii="Wingdings" w:hAnsi="Wingdings" w:hint="default"/>
      </w:rPr>
    </w:lvl>
    <w:lvl w:ilvl="5" w:tplc="FFFFFFFF" w:tentative="1">
      <w:start w:val="1"/>
      <w:numFmt w:val="bullet"/>
      <w:lvlText w:val=""/>
      <w:lvlJc w:val="left"/>
      <w:pPr>
        <w:ind w:left="3060" w:hanging="440"/>
      </w:pPr>
      <w:rPr>
        <w:rFonts w:ascii="Wingdings" w:hAnsi="Wingdings" w:hint="default"/>
      </w:rPr>
    </w:lvl>
    <w:lvl w:ilvl="6" w:tplc="FFFFFFFF" w:tentative="1">
      <w:start w:val="1"/>
      <w:numFmt w:val="bullet"/>
      <w:lvlText w:val=""/>
      <w:lvlJc w:val="left"/>
      <w:pPr>
        <w:ind w:left="3500" w:hanging="440"/>
      </w:pPr>
      <w:rPr>
        <w:rFonts w:ascii="Wingdings" w:hAnsi="Wingdings" w:hint="default"/>
      </w:rPr>
    </w:lvl>
    <w:lvl w:ilvl="7" w:tplc="FFFFFFFF" w:tentative="1">
      <w:start w:val="1"/>
      <w:numFmt w:val="bullet"/>
      <w:lvlText w:val=""/>
      <w:lvlJc w:val="left"/>
      <w:pPr>
        <w:ind w:left="3940" w:hanging="440"/>
      </w:pPr>
      <w:rPr>
        <w:rFonts w:ascii="Wingdings" w:hAnsi="Wingdings" w:hint="default"/>
      </w:rPr>
    </w:lvl>
    <w:lvl w:ilvl="8" w:tplc="FFFFFFFF" w:tentative="1">
      <w:start w:val="1"/>
      <w:numFmt w:val="bullet"/>
      <w:lvlText w:val=""/>
      <w:lvlJc w:val="left"/>
      <w:pPr>
        <w:ind w:left="4380" w:hanging="440"/>
      </w:pPr>
      <w:rPr>
        <w:rFonts w:ascii="Wingdings" w:hAnsi="Wingdings" w:hint="default"/>
      </w:rPr>
    </w:lvl>
  </w:abstractNum>
  <w:abstractNum w:abstractNumId="10" w15:restartNumberingAfterBreak="0">
    <w:nsid w:val="19D36398"/>
    <w:multiLevelType w:val="hybridMultilevel"/>
    <w:tmpl w:val="906C03F8"/>
    <w:lvl w:ilvl="0" w:tplc="FFFFFFFF">
      <w:start w:val="1"/>
      <w:numFmt w:val="lowerLetter"/>
      <w:lvlText w:val="%1)"/>
      <w:lvlJc w:val="left"/>
      <w:pPr>
        <w:ind w:left="780" w:hanging="360"/>
      </w:pPr>
      <w:rPr>
        <w:rFonts w:hint="default"/>
      </w:rPr>
    </w:lvl>
    <w:lvl w:ilvl="1" w:tplc="FFFFFFFF">
      <w:start w:val="1"/>
      <w:numFmt w:val="bullet"/>
      <w:lvlText w:val="-"/>
      <w:lvlJc w:val="left"/>
      <w:pPr>
        <w:ind w:left="1300" w:hanging="440"/>
      </w:pPr>
      <w:rPr>
        <w:rFonts w:ascii="Times New Roman" w:eastAsia="宋体" w:hAnsi="Times New Roman" w:cs="Times New Roman" w:hint="default"/>
      </w:rPr>
    </w:lvl>
    <w:lvl w:ilvl="2" w:tplc="FFFFFFFF">
      <w:start w:val="1"/>
      <w:numFmt w:val="bullet"/>
      <w:lvlText w:val=""/>
      <w:lvlJc w:val="left"/>
      <w:pPr>
        <w:ind w:left="1740" w:hanging="440"/>
      </w:pPr>
      <w:rPr>
        <w:rFonts w:ascii="Wingdings" w:hAnsi="Wingdings" w:hint="default"/>
      </w:rPr>
    </w:lvl>
    <w:lvl w:ilvl="3" w:tplc="FFFFFFFF" w:tentative="1">
      <w:start w:val="1"/>
      <w:numFmt w:val="bullet"/>
      <w:lvlText w:val=""/>
      <w:lvlJc w:val="left"/>
      <w:pPr>
        <w:ind w:left="2180" w:hanging="440"/>
      </w:pPr>
      <w:rPr>
        <w:rFonts w:ascii="Wingdings" w:hAnsi="Wingdings" w:hint="default"/>
      </w:rPr>
    </w:lvl>
    <w:lvl w:ilvl="4" w:tplc="FFFFFFFF" w:tentative="1">
      <w:start w:val="1"/>
      <w:numFmt w:val="bullet"/>
      <w:lvlText w:val=""/>
      <w:lvlJc w:val="left"/>
      <w:pPr>
        <w:ind w:left="2620" w:hanging="440"/>
      </w:pPr>
      <w:rPr>
        <w:rFonts w:ascii="Wingdings" w:hAnsi="Wingdings" w:hint="default"/>
      </w:rPr>
    </w:lvl>
    <w:lvl w:ilvl="5" w:tplc="FFFFFFFF" w:tentative="1">
      <w:start w:val="1"/>
      <w:numFmt w:val="bullet"/>
      <w:lvlText w:val=""/>
      <w:lvlJc w:val="left"/>
      <w:pPr>
        <w:ind w:left="3060" w:hanging="440"/>
      </w:pPr>
      <w:rPr>
        <w:rFonts w:ascii="Wingdings" w:hAnsi="Wingdings" w:hint="default"/>
      </w:rPr>
    </w:lvl>
    <w:lvl w:ilvl="6" w:tplc="FFFFFFFF" w:tentative="1">
      <w:start w:val="1"/>
      <w:numFmt w:val="bullet"/>
      <w:lvlText w:val=""/>
      <w:lvlJc w:val="left"/>
      <w:pPr>
        <w:ind w:left="3500" w:hanging="440"/>
      </w:pPr>
      <w:rPr>
        <w:rFonts w:ascii="Wingdings" w:hAnsi="Wingdings" w:hint="default"/>
      </w:rPr>
    </w:lvl>
    <w:lvl w:ilvl="7" w:tplc="FFFFFFFF" w:tentative="1">
      <w:start w:val="1"/>
      <w:numFmt w:val="bullet"/>
      <w:lvlText w:val=""/>
      <w:lvlJc w:val="left"/>
      <w:pPr>
        <w:ind w:left="3940" w:hanging="440"/>
      </w:pPr>
      <w:rPr>
        <w:rFonts w:ascii="Wingdings" w:hAnsi="Wingdings" w:hint="default"/>
      </w:rPr>
    </w:lvl>
    <w:lvl w:ilvl="8" w:tplc="FFFFFFFF" w:tentative="1">
      <w:start w:val="1"/>
      <w:numFmt w:val="bullet"/>
      <w:lvlText w:val=""/>
      <w:lvlJc w:val="left"/>
      <w:pPr>
        <w:ind w:left="4380" w:hanging="440"/>
      </w:pPr>
      <w:rPr>
        <w:rFonts w:ascii="Wingdings" w:hAnsi="Wingdings" w:hint="default"/>
      </w:rPr>
    </w:lvl>
  </w:abstractNum>
  <w:abstractNum w:abstractNumId="11" w15:restartNumberingAfterBreak="0">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12" w15:restartNumberingAfterBreak="0">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3" w15:restartNumberingAfterBreak="0">
    <w:nsid w:val="233E36F2"/>
    <w:multiLevelType w:val="hybridMultilevel"/>
    <w:tmpl w:val="906C03F8"/>
    <w:lvl w:ilvl="0" w:tplc="FFFFFFFF">
      <w:start w:val="1"/>
      <w:numFmt w:val="lowerLetter"/>
      <w:lvlText w:val="%1)"/>
      <w:lvlJc w:val="left"/>
      <w:pPr>
        <w:ind w:left="780" w:hanging="360"/>
      </w:pPr>
      <w:rPr>
        <w:rFonts w:hint="default"/>
      </w:rPr>
    </w:lvl>
    <w:lvl w:ilvl="1" w:tplc="FFFFFFFF">
      <w:start w:val="1"/>
      <w:numFmt w:val="bullet"/>
      <w:lvlText w:val="-"/>
      <w:lvlJc w:val="left"/>
      <w:pPr>
        <w:ind w:left="1300" w:hanging="440"/>
      </w:pPr>
      <w:rPr>
        <w:rFonts w:ascii="Times New Roman" w:eastAsia="宋体" w:hAnsi="Times New Roman" w:cs="Times New Roman" w:hint="default"/>
      </w:rPr>
    </w:lvl>
    <w:lvl w:ilvl="2" w:tplc="FFFFFFFF">
      <w:start w:val="1"/>
      <w:numFmt w:val="bullet"/>
      <w:lvlText w:val=""/>
      <w:lvlJc w:val="left"/>
      <w:pPr>
        <w:ind w:left="1740" w:hanging="440"/>
      </w:pPr>
      <w:rPr>
        <w:rFonts w:ascii="Wingdings" w:hAnsi="Wingdings" w:hint="default"/>
      </w:rPr>
    </w:lvl>
    <w:lvl w:ilvl="3" w:tplc="FFFFFFFF" w:tentative="1">
      <w:start w:val="1"/>
      <w:numFmt w:val="bullet"/>
      <w:lvlText w:val=""/>
      <w:lvlJc w:val="left"/>
      <w:pPr>
        <w:ind w:left="2180" w:hanging="440"/>
      </w:pPr>
      <w:rPr>
        <w:rFonts w:ascii="Wingdings" w:hAnsi="Wingdings" w:hint="default"/>
      </w:rPr>
    </w:lvl>
    <w:lvl w:ilvl="4" w:tplc="FFFFFFFF" w:tentative="1">
      <w:start w:val="1"/>
      <w:numFmt w:val="bullet"/>
      <w:lvlText w:val=""/>
      <w:lvlJc w:val="left"/>
      <w:pPr>
        <w:ind w:left="2620" w:hanging="440"/>
      </w:pPr>
      <w:rPr>
        <w:rFonts w:ascii="Wingdings" w:hAnsi="Wingdings" w:hint="default"/>
      </w:rPr>
    </w:lvl>
    <w:lvl w:ilvl="5" w:tplc="FFFFFFFF" w:tentative="1">
      <w:start w:val="1"/>
      <w:numFmt w:val="bullet"/>
      <w:lvlText w:val=""/>
      <w:lvlJc w:val="left"/>
      <w:pPr>
        <w:ind w:left="3060" w:hanging="440"/>
      </w:pPr>
      <w:rPr>
        <w:rFonts w:ascii="Wingdings" w:hAnsi="Wingdings" w:hint="default"/>
      </w:rPr>
    </w:lvl>
    <w:lvl w:ilvl="6" w:tplc="FFFFFFFF" w:tentative="1">
      <w:start w:val="1"/>
      <w:numFmt w:val="bullet"/>
      <w:lvlText w:val=""/>
      <w:lvlJc w:val="left"/>
      <w:pPr>
        <w:ind w:left="3500" w:hanging="440"/>
      </w:pPr>
      <w:rPr>
        <w:rFonts w:ascii="Wingdings" w:hAnsi="Wingdings" w:hint="default"/>
      </w:rPr>
    </w:lvl>
    <w:lvl w:ilvl="7" w:tplc="FFFFFFFF" w:tentative="1">
      <w:start w:val="1"/>
      <w:numFmt w:val="bullet"/>
      <w:lvlText w:val=""/>
      <w:lvlJc w:val="left"/>
      <w:pPr>
        <w:ind w:left="3940" w:hanging="440"/>
      </w:pPr>
      <w:rPr>
        <w:rFonts w:ascii="Wingdings" w:hAnsi="Wingdings" w:hint="default"/>
      </w:rPr>
    </w:lvl>
    <w:lvl w:ilvl="8" w:tplc="FFFFFFFF" w:tentative="1">
      <w:start w:val="1"/>
      <w:numFmt w:val="bullet"/>
      <w:lvlText w:val=""/>
      <w:lvlJc w:val="left"/>
      <w:pPr>
        <w:ind w:left="4380" w:hanging="440"/>
      </w:pPr>
      <w:rPr>
        <w:rFonts w:ascii="Wingdings" w:hAnsi="Wingdings" w:hint="default"/>
      </w:rPr>
    </w:lvl>
  </w:abstractNum>
  <w:abstractNum w:abstractNumId="14" w15:restartNumberingAfterBreak="0">
    <w:nsid w:val="246738EA"/>
    <w:multiLevelType w:val="hybridMultilevel"/>
    <w:tmpl w:val="906C03F8"/>
    <w:lvl w:ilvl="0" w:tplc="FFFFFFFF">
      <w:start w:val="1"/>
      <w:numFmt w:val="lowerLetter"/>
      <w:lvlText w:val="%1)"/>
      <w:lvlJc w:val="left"/>
      <w:pPr>
        <w:ind w:left="780" w:hanging="360"/>
      </w:pPr>
      <w:rPr>
        <w:rFonts w:hint="default"/>
      </w:rPr>
    </w:lvl>
    <w:lvl w:ilvl="1" w:tplc="FFFFFFFF">
      <w:start w:val="1"/>
      <w:numFmt w:val="bullet"/>
      <w:lvlText w:val="-"/>
      <w:lvlJc w:val="left"/>
      <w:pPr>
        <w:ind w:left="1300" w:hanging="440"/>
      </w:pPr>
      <w:rPr>
        <w:rFonts w:ascii="Times New Roman" w:eastAsia="宋体" w:hAnsi="Times New Roman" w:cs="Times New Roman" w:hint="default"/>
      </w:rPr>
    </w:lvl>
    <w:lvl w:ilvl="2" w:tplc="FFFFFFFF">
      <w:start w:val="1"/>
      <w:numFmt w:val="bullet"/>
      <w:lvlText w:val=""/>
      <w:lvlJc w:val="left"/>
      <w:pPr>
        <w:ind w:left="1740" w:hanging="440"/>
      </w:pPr>
      <w:rPr>
        <w:rFonts w:ascii="Wingdings" w:hAnsi="Wingdings" w:hint="default"/>
      </w:rPr>
    </w:lvl>
    <w:lvl w:ilvl="3" w:tplc="FFFFFFFF" w:tentative="1">
      <w:start w:val="1"/>
      <w:numFmt w:val="bullet"/>
      <w:lvlText w:val=""/>
      <w:lvlJc w:val="left"/>
      <w:pPr>
        <w:ind w:left="2180" w:hanging="440"/>
      </w:pPr>
      <w:rPr>
        <w:rFonts w:ascii="Wingdings" w:hAnsi="Wingdings" w:hint="default"/>
      </w:rPr>
    </w:lvl>
    <w:lvl w:ilvl="4" w:tplc="FFFFFFFF" w:tentative="1">
      <w:start w:val="1"/>
      <w:numFmt w:val="bullet"/>
      <w:lvlText w:val=""/>
      <w:lvlJc w:val="left"/>
      <w:pPr>
        <w:ind w:left="2620" w:hanging="440"/>
      </w:pPr>
      <w:rPr>
        <w:rFonts w:ascii="Wingdings" w:hAnsi="Wingdings" w:hint="default"/>
      </w:rPr>
    </w:lvl>
    <w:lvl w:ilvl="5" w:tplc="FFFFFFFF" w:tentative="1">
      <w:start w:val="1"/>
      <w:numFmt w:val="bullet"/>
      <w:lvlText w:val=""/>
      <w:lvlJc w:val="left"/>
      <w:pPr>
        <w:ind w:left="3060" w:hanging="440"/>
      </w:pPr>
      <w:rPr>
        <w:rFonts w:ascii="Wingdings" w:hAnsi="Wingdings" w:hint="default"/>
      </w:rPr>
    </w:lvl>
    <w:lvl w:ilvl="6" w:tplc="FFFFFFFF" w:tentative="1">
      <w:start w:val="1"/>
      <w:numFmt w:val="bullet"/>
      <w:lvlText w:val=""/>
      <w:lvlJc w:val="left"/>
      <w:pPr>
        <w:ind w:left="3500" w:hanging="440"/>
      </w:pPr>
      <w:rPr>
        <w:rFonts w:ascii="Wingdings" w:hAnsi="Wingdings" w:hint="default"/>
      </w:rPr>
    </w:lvl>
    <w:lvl w:ilvl="7" w:tplc="FFFFFFFF" w:tentative="1">
      <w:start w:val="1"/>
      <w:numFmt w:val="bullet"/>
      <w:lvlText w:val=""/>
      <w:lvlJc w:val="left"/>
      <w:pPr>
        <w:ind w:left="3940" w:hanging="440"/>
      </w:pPr>
      <w:rPr>
        <w:rFonts w:ascii="Wingdings" w:hAnsi="Wingdings" w:hint="default"/>
      </w:rPr>
    </w:lvl>
    <w:lvl w:ilvl="8" w:tplc="FFFFFFFF" w:tentative="1">
      <w:start w:val="1"/>
      <w:numFmt w:val="bullet"/>
      <w:lvlText w:val=""/>
      <w:lvlJc w:val="left"/>
      <w:pPr>
        <w:ind w:left="4380" w:hanging="440"/>
      </w:pPr>
      <w:rPr>
        <w:rFonts w:ascii="Wingdings" w:hAnsi="Wingdings" w:hint="default"/>
      </w:rPr>
    </w:lvl>
  </w:abstractNum>
  <w:abstractNum w:abstractNumId="15" w15:restartNumberingAfterBreak="0">
    <w:nsid w:val="29C36920"/>
    <w:multiLevelType w:val="hybridMultilevel"/>
    <w:tmpl w:val="906C03F8"/>
    <w:lvl w:ilvl="0" w:tplc="FFFFFFFF">
      <w:start w:val="1"/>
      <w:numFmt w:val="lowerLetter"/>
      <w:lvlText w:val="%1)"/>
      <w:lvlJc w:val="left"/>
      <w:pPr>
        <w:ind w:left="780" w:hanging="360"/>
      </w:pPr>
      <w:rPr>
        <w:rFonts w:hint="default"/>
      </w:rPr>
    </w:lvl>
    <w:lvl w:ilvl="1" w:tplc="FFFFFFFF">
      <w:start w:val="1"/>
      <w:numFmt w:val="bullet"/>
      <w:lvlText w:val="-"/>
      <w:lvlJc w:val="left"/>
      <w:pPr>
        <w:ind w:left="1300" w:hanging="440"/>
      </w:pPr>
      <w:rPr>
        <w:rFonts w:ascii="Times New Roman" w:eastAsia="宋体" w:hAnsi="Times New Roman" w:cs="Times New Roman" w:hint="default"/>
      </w:rPr>
    </w:lvl>
    <w:lvl w:ilvl="2" w:tplc="FFFFFFFF">
      <w:start w:val="1"/>
      <w:numFmt w:val="bullet"/>
      <w:lvlText w:val=""/>
      <w:lvlJc w:val="left"/>
      <w:pPr>
        <w:ind w:left="1740" w:hanging="440"/>
      </w:pPr>
      <w:rPr>
        <w:rFonts w:ascii="Wingdings" w:hAnsi="Wingdings" w:hint="default"/>
      </w:rPr>
    </w:lvl>
    <w:lvl w:ilvl="3" w:tplc="FFFFFFFF" w:tentative="1">
      <w:start w:val="1"/>
      <w:numFmt w:val="bullet"/>
      <w:lvlText w:val=""/>
      <w:lvlJc w:val="left"/>
      <w:pPr>
        <w:ind w:left="2180" w:hanging="440"/>
      </w:pPr>
      <w:rPr>
        <w:rFonts w:ascii="Wingdings" w:hAnsi="Wingdings" w:hint="default"/>
      </w:rPr>
    </w:lvl>
    <w:lvl w:ilvl="4" w:tplc="FFFFFFFF" w:tentative="1">
      <w:start w:val="1"/>
      <w:numFmt w:val="bullet"/>
      <w:lvlText w:val=""/>
      <w:lvlJc w:val="left"/>
      <w:pPr>
        <w:ind w:left="2620" w:hanging="440"/>
      </w:pPr>
      <w:rPr>
        <w:rFonts w:ascii="Wingdings" w:hAnsi="Wingdings" w:hint="default"/>
      </w:rPr>
    </w:lvl>
    <w:lvl w:ilvl="5" w:tplc="FFFFFFFF" w:tentative="1">
      <w:start w:val="1"/>
      <w:numFmt w:val="bullet"/>
      <w:lvlText w:val=""/>
      <w:lvlJc w:val="left"/>
      <w:pPr>
        <w:ind w:left="3060" w:hanging="440"/>
      </w:pPr>
      <w:rPr>
        <w:rFonts w:ascii="Wingdings" w:hAnsi="Wingdings" w:hint="default"/>
      </w:rPr>
    </w:lvl>
    <w:lvl w:ilvl="6" w:tplc="FFFFFFFF" w:tentative="1">
      <w:start w:val="1"/>
      <w:numFmt w:val="bullet"/>
      <w:lvlText w:val=""/>
      <w:lvlJc w:val="left"/>
      <w:pPr>
        <w:ind w:left="3500" w:hanging="440"/>
      </w:pPr>
      <w:rPr>
        <w:rFonts w:ascii="Wingdings" w:hAnsi="Wingdings" w:hint="default"/>
      </w:rPr>
    </w:lvl>
    <w:lvl w:ilvl="7" w:tplc="FFFFFFFF" w:tentative="1">
      <w:start w:val="1"/>
      <w:numFmt w:val="bullet"/>
      <w:lvlText w:val=""/>
      <w:lvlJc w:val="left"/>
      <w:pPr>
        <w:ind w:left="3940" w:hanging="440"/>
      </w:pPr>
      <w:rPr>
        <w:rFonts w:ascii="Wingdings" w:hAnsi="Wingdings" w:hint="default"/>
      </w:rPr>
    </w:lvl>
    <w:lvl w:ilvl="8" w:tplc="FFFFFFFF" w:tentative="1">
      <w:start w:val="1"/>
      <w:numFmt w:val="bullet"/>
      <w:lvlText w:val=""/>
      <w:lvlJc w:val="left"/>
      <w:pPr>
        <w:ind w:left="4380" w:hanging="440"/>
      </w:pPr>
      <w:rPr>
        <w:rFonts w:ascii="Wingdings" w:hAnsi="Wingdings" w:hint="default"/>
      </w:rPr>
    </w:lvl>
  </w:abstractNum>
  <w:abstractNum w:abstractNumId="16" w15:restartNumberingAfterBreak="0">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7" w15:restartNumberingAfterBreak="0">
    <w:nsid w:val="2C5917C3"/>
    <w:multiLevelType w:val="multilevel"/>
    <w:tmpl w:val="2C5917C3"/>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8" w15:restartNumberingAfterBreak="0">
    <w:nsid w:val="2C835417"/>
    <w:multiLevelType w:val="hybridMultilevel"/>
    <w:tmpl w:val="906C03F8"/>
    <w:lvl w:ilvl="0" w:tplc="FFFFFFFF">
      <w:start w:val="1"/>
      <w:numFmt w:val="lowerLetter"/>
      <w:lvlText w:val="%1)"/>
      <w:lvlJc w:val="left"/>
      <w:pPr>
        <w:ind w:left="780" w:hanging="360"/>
      </w:pPr>
      <w:rPr>
        <w:rFonts w:hint="default"/>
      </w:rPr>
    </w:lvl>
    <w:lvl w:ilvl="1" w:tplc="FFFFFFFF">
      <w:start w:val="1"/>
      <w:numFmt w:val="bullet"/>
      <w:lvlText w:val="-"/>
      <w:lvlJc w:val="left"/>
      <w:pPr>
        <w:ind w:left="1300" w:hanging="440"/>
      </w:pPr>
      <w:rPr>
        <w:rFonts w:ascii="Times New Roman" w:eastAsia="宋体" w:hAnsi="Times New Roman" w:cs="Times New Roman" w:hint="default"/>
      </w:rPr>
    </w:lvl>
    <w:lvl w:ilvl="2" w:tplc="FFFFFFFF">
      <w:start w:val="1"/>
      <w:numFmt w:val="bullet"/>
      <w:lvlText w:val=""/>
      <w:lvlJc w:val="left"/>
      <w:pPr>
        <w:ind w:left="1740" w:hanging="440"/>
      </w:pPr>
      <w:rPr>
        <w:rFonts w:ascii="Wingdings" w:hAnsi="Wingdings" w:hint="default"/>
      </w:rPr>
    </w:lvl>
    <w:lvl w:ilvl="3" w:tplc="FFFFFFFF" w:tentative="1">
      <w:start w:val="1"/>
      <w:numFmt w:val="bullet"/>
      <w:lvlText w:val=""/>
      <w:lvlJc w:val="left"/>
      <w:pPr>
        <w:ind w:left="2180" w:hanging="440"/>
      </w:pPr>
      <w:rPr>
        <w:rFonts w:ascii="Wingdings" w:hAnsi="Wingdings" w:hint="default"/>
      </w:rPr>
    </w:lvl>
    <w:lvl w:ilvl="4" w:tplc="FFFFFFFF" w:tentative="1">
      <w:start w:val="1"/>
      <w:numFmt w:val="bullet"/>
      <w:lvlText w:val=""/>
      <w:lvlJc w:val="left"/>
      <w:pPr>
        <w:ind w:left="2620" w:hanging="440"/>
      </w:pPr>
      <w:rPr>
        <w:rFonts w:ascii="Wingdings" w:hAnsi="Wingdings" w:hint="default"/>
      </w:rPr>
    </w:lvl>
    <w:lvl w:ilvl="5" w:tplc="FFFFFFFF" w:tentative="1">
      <w:start w:val="1"/>
      <w:numFmt w:val="bullet"/>
      <w:lvlText w:val=""/>
      <w:lvlJc w:val="left"/>
      <w:pPr>
        <w:ind w:left="3060" w:hanging="440"/>
      </w:pPr>
      <w:rPr>
        <w:rFonts w:ascii="Wingdings" w:hAnsi="Wingdings" w:hint="default"/>
      </w:rPr>
    </w:lvl>
    <w:lvl w:ilvl="6" w:tplc="FFFFFFFF" w:tentative="1">
      <w:start w:val="1"/>
      <w:numFmt w:val="bullet"/>
      <w:lvlText w:val=""/>
      <w:lvlJc w:val="left"/>
      <w:pPr>
        <w:ind w:left="3500" w:hanging="440"/>
      </w:pPr>
      <w:rPr>
        <w:rFonts w:ascii="Wingdings" w:hAnsi="Wingdings" w:hint="default"/>
      </w:rPr>
    </w:lvl>
    <w:lvl w:ilvl="7" w:tplc="FFFFFFFF" w:tentative="1">
      <w:start w:val="1"/>
      <w:numFmt w:val="bullet"/>
      <w:lvlText w:val=""/>
      <w:lvlJc w:val="left"/>
      <w:pPr>
        <w:ind w:left="3940" w:hanging="440"/>
      </w:pPr>
      <w:rPr>
        <w:rFonts w:ascii="Wingdings" w:hAnsi="Wingdings" w:hint="default"/>
      </w:rPr>
    </w:lvl>
    <w:lvl w:ilvl="8" w:tplc="FFFFFFFF" w:tentative="1">
      <w:start w:val="1"/>
      <w:numFmt w:val="bullet"/>
      <w:lvlText w:val=""/>
      <w:lvlJc w:val="left"/>
      <w:pPr>
        <w:ind w:left="4380" w:hanging="440"/>
      </w:pPr>
      <w:rPr>
        <w:rFonts w:ascii="Wingdings" w:hAnsi="Wingdings" w:hint="default"/>
      </w:rPr>
    </w:lvl>
  </w:abstractNum>
  <w:abstractNum w:abstractNumId="19" w15:restartNumberingAfterBreak="0">
    <w:nsid w:val="2DCD4894"/>
    <w:multiLevelType w:val="hybridMultilevel"/>
    <w:tmpl w:val="906C03F8"/>
    <w:lvl w:ilvl="0" w:tplc="FFFFFFFF">
      <w:start w:val="1"/>
      <w:numFmt w:val="lowerLetter"/>
      <w:lvlText w:val="%1)"/>
      <w:lvlJc w:val="left"/>
      <w:pPr>
        <w:ind w:left="780" w:hanging="360"/>
      </w:pPr>
      <w:rPr>
        <w:rFonts w:hint="default"/>
      </w:rPr>
    </w:lvl>
    <w:lvl w:ilvl="1" w:tplc="FFFFFFFF">
      <w:start w:val="1"/>
      <w:numFmt w:val="bullet"/>
      <w:lvlText w:val="-"/>
      <w:lvlJc w:val="left"/>
      <w:pPr>
        <w:ind w:left="1300" w:hanging="440"/>
      </w:pPr>
      <w:rPr>
        <w:rFonts w:ascii="Times New Roman" w:eastAsia="宋体" w:hAnsi="Times New Roman" w:cs="Times New Roman" w:hint="default"/>
      </w:rPr>
    </w:lvl>
    <w:lvl w:ilvl="2" w:tplc="FFFFFFFF">
      <w:start w:val="1"/>
      <w:numFmt w:val="bullet"/>
      <w:lvlText w:val=""/>
      <w:lvlJc w:val="left"/>
      <w:pPr>
        <w:ind w:left="1740" w:hanging="440"/>
      </w:pPr>
      <w:rPr>
        <w:rFonts w:ascii="Wingdings" w:hAnsi="Wingdings" w:hint="default"/>
      </w:rPr>
    </w:lvl>
    <w:lvl w:ilvl="3" w:tplc="FFFFFFFF" w:tentative="1">
      <w:start w:val="1"/>
      <w:numFmt w:val="bullet"/>
      <w:lvlText w:val=""/>
      <w:lvlJc w:val="left"/>
      <w:pPr>
        <w:ind w:left="2180" w:hanging="440"/>
      </w:pPr>
      <w:rPr>
        <w:rFonts w:ascii="Wingdings" w:hAnsi="Wingdings" w:hint="default"/>
      </w:rPr>
    </w:lvl>
    <w:lvl w:ilvl="4" w:tplc="FFFFFFFF" w:tentative="1">
      <w:start w:val="1"/>
      <w:numFmt w:val="bullet"/>
      <w:lvlText w:val=""/>
      <w:lvlJc w:val="left"/>
      <w:pPr>
        <w:ind w:left="2620" w:hanging="440"/>
      </w:pPr>
      <w:rPr>
        <w:rFonts w:ascii="Wingdings" w:hAnsi="Wingdings" w:hint="default"/>
      </w:rPr>
    </w:lvl>
    <w:lvl w:ilvl="5" w:tplc="FFFFFFFF" w:tentative="1">
      <w:start w:val="1"/>
      <w:numFmt w:val="bullet"/>
      <w:lvlText w:val=""/>
      <w:lvlJc w:val="left"/>
      <w:pPr>
        <w:ind w:left="3060" w:hanging="440"/>
      </w:pPr>
      <w:rPr>
        <w:rFonts w:ascii="Wingdings" w:hAnsi="Wingdings" w:hint="default"/>
      </w:rPr>
    </w:lvl>
    <w:lvl w:ilvl="6" w:tplc="FFFFFFFF" w:tentative="1">
      <w:start w:val="1"/>
      <w:numFmt w:val="bullet"/>
      <w:lvlText w:val=""/>
      <w:lvlJc w:val="left"/>
      <w:pPr>
        <w:ind w:left="3500" w:hanging="440"/>
      </w:pPr>
      <w:rPr>
        <w:rFonts w:ascii="Wingdings" w:hAnsi="Wingdings" w:hint="default"/>
      </w:rPr>
    </w:lvl>
    <w:lvl w:ilvl="7" w:tplc="FFFFFFFF" w:tentative="1">
      <w:start w:val="1"/>
      <w:numFmt w:val="bullet"/>
      <w:lvlText w:val=""/>
      <w:lvlJc w:val="left"/>
      <w:pPr>
        <w:ind w:left="3940" w:hanging="440"/>
      </w:pPr>
      <w:rPr>
        <w:rFonts w:ascii="Wingdings" w:hAnsi="Wingdings" w:hint="default"/>
      </w:rPr>
    </w:lvl>
    <w:lvl w:ilvl="8" w:tplc="FFFFFFFF" w:tentative="1">
      <w:start w:val="1"/>
      <w:numFmt w:val="bullet"/>
      <w:lvlText w:val=""/>
      <w:lvlJc w:val="left"/>
      <w:pPr>
        <w:ind w:left="4380" w:hanging="440"/>
      </w:pPr>
      <w:rPr>
        <w:rFonts w:ascii="Wingdings" w:hAnsi="Wingdings" w:hint="default"/>
      </w:rPr>
    </w:lvl>
  </w:abstractNum>
  <w:abstractNum w:abstractNumId="20" w15:restartNumberingAfterBreak="0">
    <w:nsid w:val="39F36F73"/>
    <w:multiLevelType w:val="hybridMultilevel"/>
    <w:tmpl w:val="906C03F8"/>
    <w:lvl w:ilvl="0" w:tplc="FFFFFFFF">
      <w:start w:val="1"/>
      <w:numFmt w:val="lowerLetter"/>
      <w:lvlText w:val="%1)"/>
      <w:lvlJc w:val="left"/>
      <w:pPr>
        <w:ind w:left="780" w:hanging="360"/>
      </w:pPr>
      <w:rPr>
        <w:rFonts w:hint="default"/>
      </w:rPr>
    </w:lvl>
    <w:lvl w:ilvl="1" w:tplc="FFFFFFFF">
      <w:start w:val="1"/>
      <w:numFmt w:val="bullet"/>
      <w:lvlText w:val="-"/>
      <w:lvlJc w:val="left"/>
      <w:pPr>
        <w:ind w:left="1300" w:hanging="440"/>
      </w:pPr>
      <w:rPr>
        <w:rFonts w:ascii="Times New Roman" w:eastAsia="宋体" w:hAnsi="Times New Roman" w:cs="Times New Roman" w:hint="default"/>
      </w:rPr>
    </w:lvl>
    <w:lvl w:ilvl="2" w:tplc="FFFFFFFF">
      <w:start w:val="1"/>
      <w:numFmt w:val="bullet"/>
      <w:lvlText w:val=""/>
      <w:lvlJc w:val="left"/>
      <w:pPr>
        <w:ind w:left="1740" w:hanging="440"/>
      </w:pPr>
      <w:rPr>
        <w:rFonts w:ascii="Wingdings" w:hAnsi="Wingdings" w:hint="default"/>
      </w:rPr>
    </w:lvl>
    <w:lvl w:ilvl="3" w:tplc="FFFFFFFF" w:tentative="1">
      <w:start w:val="1"/>
      <w:numFmt w:val="bullet"/>
      <w:lvlText w:val=""/>
      <w:lvlJc w:val="left"/>
      <w:pPr>
        <w:ind w:left="2180" w:hanging="440"/>
      </w:pPr>
      <w:rPr>
        <w:rFonts w:ascii="Wingdings" w:hAnsi="Wingdings" w:hint="default"/>
      </w:rPr>
    </w:lvl>
    <w:lvl w:ilvl="4" w:tplc="FFFFFFFF" w:tentative="1">
      <w:start w:val="1"/>
      <w:numFmt w:val="bullet"/>
      <w:lvlText w:val=""/>
      <w:lvlJc w:val="left"/>
      <w:pPr>
        <w:ind w:left="2620" w:hanging="440"/>
      </w:pPr>
      <w:rPr>
        <w:rFonts w:ascii="Wingdings" w:hAnsi="Wingdings" w:hint="default"/>
      </w:rPr>
    </w:lvl>
    <w:lvl w:ilvl="5" w:tplc="FFFFFFFF" w:tentative="1">
      <w:start w:val="1"/>
      <w:numFmt w:val="bullet"/>
      <w:lvlText w:val=""/>
      <w:lvlJc w:val="left"/>
      <w:pPr>
        <w:ind w:left="3060" w:hanging="440"/>
      </w:pPr>
      <w:rPr>
        <w:rFonts w:ascii="Wingdings" w:hAnsi="Wingdings" w:hint="default"/>
      </w:rPr>
    </w:lvl>
    <w:lvl w:ilvl="6" w:tplc="FFFFFFFF" w:tentative="1">
      <w:start w:val="1"/>
      <w:numFmt w:val="bullet"/>
      <w:lvlText w:val=""/>
      <w:lvlJc w:val="left"/>
      <w:pPr>
        <w:ind w:left="3500" w:hanging="440"/>
      </w:pPr>
      <w:rPr>
        <w:rFonts w:ascii="Wingdings" w:hAnsi="Wingdings" w:hint="default"/>
      </w:rPr>
    </w:lvl>
    <w:lvl w:ilvl="7" w:tplc="FFFFFFFF" w:tentative="1">
      <w:start w:val="1"/>
      <w:numFmt w:val="bullet"/>
      <w:lvlText w:val=""/>
      <w:lvlJc w:val="left"/>
      <w:pPr>
        <w:ind w:left="3940" w:hanging="440"/>
      </w:pPr>
      <w:rPr>
        <w:rFonts w:ascii="Wingdings" w:hAnsi="Wingdings" w:hint="default"/>
      </w:rPr>
    </w:lvl>
    <w:lvl w:ilvl="8" w:tplc="FFFFFFFF" w:tentative="1">
      <w:start w:val="1"/>
      <w:numFmt w:val="bullet"/>
      <w:lvlText w:val=""/>
      <w:lvlJc w:val="left"/>
      <w:pPr>
        <w:ind w:left="4380" w:hanging="440"/>
      </w:pPr>
      <w:rPr>
        <w:rFonts w:ascii="Wingdings" w:hAnsi="Wingdings" w:hint="default"/>
      </w:rPr>
    </w:lvl>
  </w:abstractNum>
  <w:abstractNum w:abstractNumId="21" w15:restartNumberingAfterBreak="0">
    <w:nsid w:val="3D3F68C4"/>
    <w:multiLevelType w:val="hybridMultilevel"/>
    <w:tmpl w:val="906C03F8"/>
    <w:lvl w:ilvl="0" w:tplc="FFFFFFFF">
      <w:start w:val="1"/>
      <w:numFmt w:val="lowerLetter"/>
      <w:lvlText w:val="%1)"/>
      <w:lvlJc w:val="left"/>
      <w:pPr>
        <w:ind w:left="780" w:hanging="360"/>
      </w:pPr>
      <w:rPr>
        <w:rFonts w:hint="default"/>
      </w:rPr>
    </w:lvl>
    <w:lvl w:ilvl="1" w:tplc="FFFFFFFF">
      <w:start w:val="1"/>
      <w:numFmt w:val="bullet"/>
      <w:lvlText w:val="-"/>
      <w:lvlJc w:val="left"/>
      <w:pPr>
        <w:ind w:left="1300" w:hanging="440"/>
      </w:pPr>
      <w:rPr>
        <w:rFonts w:ascii="Times New Roman" w:eastAsia="宋体" w:hAnsi="Times New Roman" w:cs="Times New Roman" w:hint="default"/>
      </w:rPr>
    </w:lvl>
    <w:lvl w:ilvl="2" w:tplc="FFFFFFFF">
      <w:start w:val="1"/>
      <w:numFmt w:val="bullet"/>
      <w:lvlText w:val=""/>
      <w:lvlJc w:val="left"/>
      <w:pPr>
        <w:ind w:left="1740" w:hanging="440"/>
      </w:pPr>
      <w:rPr>
        <w:rFonts w:ascii="Wingdings" w:hAnsi="Wingdings" w:hint="default"/>
      </w:rPr>
    </w:lvl>
    <w:lvl w:ilvl="3" w:tplc="FFFFFFFF" w:tentative="1">
      <w:start w:val="1"/>
      <w:numFmt w:val="bullet"/>
      <w:lvlText w:val=""/>
      <w:lvlJc w:val="left"/>
      <w:pPr>
        <w:ind w:left="2180" w:hanging="440"/>
      </w:pPr>
      <w:rPr>
        <w:rFonts w:ascii="Wingdings" w:hAnsi="Wingdings" w:hint="default"/>
      </w:rPr>
    </w:lvl>
    <w:lvl w:ilvl="4" w:tplc="FFFFFFFF" w:tentative="1">
      <w:start w:val="1"/>
      <w:numFmt w:val="bullet"/>
      <w:lvlText w:val=""/>
      <w:lvlJc w:val="left"/>
      <w:pPr>
        <w:ind w:left="2620" w:hanging="440"/>
      </w:pPr>
      <w:rPr>
        <w:rFonts w:ascii="Wingdings" w:hAnsi="Wingdings" w:hint="default"/>
      </w:rPr>
    </w:lvl>
    <w:lvl w:ilvl="5" w:tplc="FFFFFFFF" w:tentative="1">
      <w:start w:val="1"/>
      <w:numFmt w:val="bullet"/>
      <w:lvlText w:val=""/>
      <w:lvlJc w:val="left"/>
      <w:pPr>
        <w:ind w:left="3060" w:hanging="440"/>
      </w:pPr>
      <w:rPr>
        <w:rFonts w:ascii="Wingdings" w:hAnsi="Wingdings" w:hint="default"/>
      </w:rPr>
    </w:lvl>
    <w:lvl w:ilvl="6" w:tplc="FFFFFFFF" w:tentative="1">
      <w:start w:val="1"/>
      <w:numFmt w:val="bullet"/>
      <w:lvlText w:val=""/>
      <w:lvlJc w:val="left"/>
      <w:pPr>
        <w:ind w:left="3500" w:hanging="440"/>
      </w:pPr>
      <w:rPr>
        <w:rFonts w:ascii="Wingdings" w:hAnsi="Wingdings" w:hint="default"/>
      </w:rPr>
    </w:lvl>
    <w:lvl w:ilvl="7" w:tplc="FFFFFFFF" w:tentative="1">
      <w:start w:val="1"/>
      <w:numFmt w:val="bullet"/>
      <w:lvlText w:val=""/>
      <w:lvlJc w:val="left"/>
      <w:pPr>
        <w:ind w:left="3940" w:hanging="440"/>
      </w:pPr>
      <w:rPr>
        <w:rFonts w:ascii="Wingdings" w:hAnsi="Wingdings" w:hint="default"/>
      </w:rPr>
    </w:lvl>
    <w:lvl w:ilvl="8" w:tplc="FFFFFFFF" w:tentative="1">
      <w:start w:val="1"/>
      <w:numFmt w:val="bullet"/>
      <w:lvlText w:val=""/>
      <w:lvlJc w:val="left"/>
      <w:pPr>
        <w:ind w:left="4380" w:hanging="440"/>
      </w:pPr>
      <w:rPr>
        <w:rFonts w:ascii="Wingdings" w:hAnsi="Wingdings" w:hint="default"/>
      </w:rPr>
    </w:lvl>
  </w:abstractNum>
  <w:abstractNum w:abstractNumId="22" w15:restartNumberingAfterBreak="0">
    <w:nsid w:val="3D733618"/>
    <w:multiLevelType w:val="multilevel"/>
    <w:tmpl w:val="3D733618"/>
    <w:lvl w:ilvl="0">
      <w:start w:val="1"/>
      <w:numFmt w:val="decimal"/>
      <w:pStyle w:val="af"/>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23" w15:restartNumberingAfterBreak="0">
    <w:nsid w:val="3F5E301E"/>
    <w:multiLevelType w:val="hybridMultilevel"/>
    <w:tmpl w:val="748C8E82"/>
    <w:lvl w:ilvl="0" w:tplc="FFFFFFFF">
      <w:start w:val="1"/>
      <w:numFmt w:val="bullet"/>
      <w:lvlText w:val="-"/>
      <w:lvlJc w:val="left"/>
      <w:pPr>
        <w:ind w:left="780" w:hanging="360"/>
      </w:pPr>
      <w:rPr>
        <w:rFonts w:ascii="Times New Roman" w:eastAsia="宋体" w:hAnsi="Times New Roman" w:cs="Times New Roman" w:hint="default"/>
      </w:rPr>
    </w:lvl>
    <w:lvl w:ilvl="1" w:tplc="6ABAD300">
      <w:start w:val="1"/>
      <w:numFmt w:val="bullet"/>
      <w:lvlText w:val="-"/>
      <w:lvlJc w:val="left"/>
      <w:pPr>
        <w:ind w:left="1300" w:hanging="440"/>
      </w:pPr>
      <w:rPr>
        <w:rFonts w:ascii="Times New Roman" w:eastAsia="宋体" w:hAnsi="Times New Roman" w:cs="Times New Roman" w:hint="default"/>
      </w:rPr>
    </w:lvl>
    <w:lvl w:ilvl="2" w:tplc="FFFFFFFF" w:tentative="1">
      <w:start w:val="1"/>
      <w:numFmt w:val="bullet"/>
      <w:lvlText w:val=""/>
      <w:lvlJc w:val="left"/>
      <w:pPr>
        <w:ind w:left="1740" w:hanging="440"/>
      </w:pPr>
      <w:rPr>
        <w:rFonts w:ascii="Wingdings" w:hAnsi="Wingdings" w:hint="default"/>
      </w:rPr>
    </w:lvl>
    <w:lvl w:ilvl="3" w:tplc="FFFFFFFF" w:tentative="1">
      <w:start w:val="1"/>
      <w:numFmt w:val="bullet"/>
      <w:lvlText w:val=""/>
      <w:lvlJc w:val="left"/>
      <w:pPr>
        <w:ind w:left="2180" w:hanging="440"/>
      </w:pPr>
      <w:rPr>
        <w:rFonts w:ascii="Wingdings" w:hAnsi="Wingdings" w:hint="default"/>
      </w:rPr>
    </w:lvl>
    <w:lvl w:ilvl="4" w:tplc="FFFFFFFF" w:tentative="1">
      <w:start w:val="1"/>
      <w:numFmt w:val="bullet"/>
      <w:lvlText w:val=""/>
      <w:lvlJc w:val="left"/>
      <w:pPr>
        <w:ind w:left="2620" w:hanging="440"/>
      </w:pPr>
      <w:rPr>
        <w:rFonts w:ascii="Wingdings" w:hAnsi="Wingdings" w:hint="default"/>
      </w:rPr>
    </w:lvl>
    <w:lvl w:ilvl="5" w:tplc="FFFFFFFF" w:tentative="1">
      <w:start w:val="1"/>
      <w:numFmt w:val="bullet"/>
      <w:lvlText w:val=""/>
      <w:lvlJc w:val="left"/>
      <w:pPr>
        <w:ind w:left="3060" w:hanging="440"/>
      </w:pPr>
      <w:rPr>
        <w:rFonts w:ascii="Wingdings" w:hAnsi="Wingdings" w:hint="default"/>
      </w:rPr>
    </w:lvl>
    <w:lvl w:ilvl="6" w:tplc="FFFFFFFF" w:tentative="1">
      <w:start w:val="1"/>
      <w:numFmt w:val="bullet"/>
      <w:lvlText w:val=""/>
      <w:lvlJc w:val="left"/>
      <w:pPr>
        <w:ind w:left="3500" w:hanging="440"/>
      </w:pPr>
      <w:rPr>
        <w:rFonts w:ascii="Wingdings" w:hAnsi="Wingdings" w:hint="default"/>
      </w:rPr>
    </w:lvl>
    <w:lvl w:ilvl="7" w:tplc="FFFFFFFF" w:tentative="1">
      <w:start w:val="1"/>
      <w:numFmt w:val="bullet"/>
      <w:lvlText w:val=""/>
      <w:lvlJc w:val="left"/>
      <w:pPr>
        <w:ind w:left="3940" w:hanging="440"/>
      </w:pPr>
      <w:rPr>
        <w:rFonts w:ascii="Wingdings" w:hAnsi="Wingdings" w:hint="default"/>
      </w:rPr>
    </w:lvl>
    <w:lvl w:ilvl="8" w:tplc="FFFFFFFF" w:tentative="1">
      <w:start w:val="1"/>
      <w:numFmt w:val="bullet"/>
      <w:lvlText w:val=""/>
      <w:lvlJc w:val="left"/>
      <w:pPr>
        <w:ind w:left="4380" w:hanging="440"/>
      </w:pPr>
      <w:rPr>
        <w:rFonts w:ascii="Wingdings" w:hAnsi="Wingdings" w:hint="default"/>
      </w:rPr>
    </w:lvl>
  </w:abstractNum>
  <w:abstractNum w:abstractNumId="24" w15:restartNumberingAfterBreak="0">
    <w:nsid w:val="44C50F90"/>
    <w:multiLevelType w:val="multilevel"/>
    <w:tmpl w:val="44C50F90"/>
    <w:lvl w:ilvl="0">
      <w:start w:val="1"/>
      <w:numFmt w:val="lowerLetter"/>
      <w:pStyle w:val="af0"/>
      <w:lvlText w:val="%1)"/>
      <w:lvlJc w:val="left"/>
      <w:pPr>
        <w:tabs>
          <w:tab w:val="left" w:pos="840"/>
        </w:tabs>
        <w:ind w:left="839" w:hanging="419"/>
      </w:pPr>
      <w:rPr>
        <w:rFonts w:ascii="宋体" w:eastAsia="宋体" w:hint="eastAsia"/>
        <w:b w:val="0"/>
        <w:i w:val="0"/>
        <w:sz w:val="21"/>
        <w:szCs w:val="21"/>
      </w:rPr>
    </w:lvl>
    <w:lvl w:ilvl="1">
      <w:start w:val="1"/>
      <w:numFmt w:val="decimal"/>
      <w:pStyle w:val="af1"/>
      <w:lvlText w:val="%2)"/>
      <w:lvlJc w:val="left"/>
      <w:pPr>
        <w:tabs>
          <w:tab w:val="left" w:pos="1260"/>
        </w:tabs>
        <w:ind w:left="1259" w:hanging="419"/>
      </w:pPr>
      <w:rPr>
        <w:rFonts w:hint="eastAsia"/>
      </w:rPr>
    </w:lvl>
    <w:lvl w:ilvl="2">
      <w:start w:val="1"/>
      <w:numFmt w:val="decimal"/>
      <w:pStyle w:val="af2"/>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5" w15:restartNumberingAfterBreak="0">
    <w:nsid w:val="46DE7568"/>
    <w:multiLevelType w:val="multilevel"/>
    <w:tmpl w:val="AA5AD702"/>
    <w:lvl w:ilvl="0">
      <w:start w:val="7"/>
      <w:numFmt w:val="decimal"/>
      <w:lvlText w:val="%1"/>
      <w:lvlJc w:val="left"/>
      <w:pPr>
        <w:ind w:left="770" w:hanging="770"/>
      </w:pPr>
      <w:rPr>
        <w:rFonts w:hint="default"/>
      </w:rPr>
    </w:lvl>
    <w:lvl w:ilvl="1">
      <w:start w:val="1"/>
      <w:numFmt w:val="decimal"/>
      <w:lvlText w:val="%1.%2"/>
      <w:lvlJc w:val="left"/>
      <w:pPr>
        <w:ind w:left="770" w:hanging="770"/>
      </w:pPr>
      <w:rPr>
        <w:rFonts w:hint="default"/>
      </w:rPr>
    </w:lvl>
    <w:lvl w:ilvl="2">
      <w:start w:val="4"/>
      <w:numFmt w:val="decimal"/>
      <w:lvlText w:val="%1.%2.%3"/>
      <w:lvlJc w:val="left"/>
      <w:pPr>
        <w:ind w:left="770" w:hanging="77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27" w15:restartNumberingAfterBreak="0">
    <w:nsid w:val="53E709A0"/>
    <w:multiLevelType w:val="hybridMultilevel"/>
    <w:tmpl w:val="906C03F8"/>
    <w:lvl w:ilvl="0" w:tplc="FFFFFFFF">
      <w:start w:val="1"/>
      <w:numFmt w:val="lowerLetter"/>
      <w:lvlText w:val="%1)"/>
      <w:lvlJc w:val="left"/>
      <w:pPr>
        <w:ind w:left="780" w:hanging="360"/>
      </w:pPr>
      <w:rPr>
        <w:rFonts w:hint="default"/>
      </w:rPr>
    </w:lvl>
    <w:lvl w:ilvl="1" w:tplc="FFFFFFFF">
      <w:start w:val="1"/>
      <w:numFmt w:val="bullet"/>
      <w:lvlText w:val="-"/>
      <w:lvlJc w:val="left"/>
      <w:pPr>
        <w:ind w:left="1300" w:hanging="440"/>
      </w:pPr>
      <w:rPr>
        <w:rFonts w:ascii="Times New Roman" w:eastAsia="宋体" w:hAnsi="Times New Roman" w:cs="Times New Roman" w:hint="default"/>
      </w:rPr>
    </w:lvl>
    <w:lvl w:ilvl="2" w:tplc="FFFFFFFF">
      <w:start w:val="1"/>
      <w:numFmt w:val="bullet"/>
      <w:lvlText w:val=""/>
      <w:lvlJc w:val="left"/>
      <w:pPr>
        <w:ind w:left="1740" w:hanging="440"/>
      </w:pPr>
      <w:rPr>
        <w:rFonts w:ascii="Wingdings" w:hAnsi="Wingdings" w:hint="default"/>
      </w:rPr>
    </w:lvl>
    <w:lvl w:ilvl="3" w:tplc="FFFFFFFF" w:tentative="1">
      <w:start w:val="1"/>
      <w:numFmt w:val="bullet"/>
      <w:lvlText w:val=""/>
      <w:lvlJc w:val="left"/>
      <w:pPr>
        <w:ind w:left="2180" w:hanging="440"/>
      </w:pPr>
      <w:rPr>
        <w:rFonts w:ascii="Wingdings" w:hAnsi="Wingdings" w:hint="default"/>
      </w:rPr>
    </w:lvl>
    <w:lvl w:ilvl="4" w:tplc="FFFFFFFF" w:tentative="1">
      <w:start w:val="1"/>
      <w:numFmt w:val="bullet"/>
      <w:lvlText w:val=""/>
      <w:lvlJc w:val="left"/>
      <w:pPr>
        <w:ind w:left="2620" w:hanging="440"/>
      </w:pPr>
      <w:rPr>
        <w:rFonts w:ascii="Wingdings" w:hAnsi="Wingdings" w:hint="default"/>
      </w:rPr>
    </w:lvl>
    <w:lvl w:ilvl="5" w:tplc="FFFFFFFF" w:tentative="1">
      <w:start w:val="1"/>
      <w:numFmt w:val="bullet"/>
      <w:lvlText w:val=""/>
      <w:lvlJc w:val="left"/>
      <w:pPr>
        <w:ind w:left="3060" w:hanging="440"/>
      </w:pPr>
      <w:rPr>
        <w:rFonts w:ascii="Wingdings" w:hAnsi="Wingdings" w:hint="default"/>
      </w:rPr>
    </w:lvl>
    <w:lvl w:ilvl="6" w:tplc="FFFFFFFF" w:tentative="1">
      <w:start w:val="1"/>
      <w:numFmt w:val="bullet"/>
      <w:lvlText w:val=""/>
      <w:lvlJc w:val="left"/>
      <w:pPr>
        <w:ind w:left="3500" w:hanging="440"/>
      </w:pPr>
      <w:rPr>
        <w:rFonts w:ascii="Wingdings" w:hAnsi="Wingdings" w:hint="default"/>
      </w:rPr>
    </w:lvl>
    <w:lvl w:ilvl="7" w:tplc="FFFFFFFF" w:tentative="1">
      <w:start w:val="1"/>
      <w:numFmt w:val="bullet"/>
      <w:lvlText w:val=""/>
      <w:lvlJc w:val="left"/>
      <w:pPr>
        <w:ind w:left="3940" w:hanging="440"/>
      </w:pPr>
      <w:rPr>
        <w:rFonts w:ascii="Wingdings" w:hAnsi="Wingdings" w:hint="default"/>
      </w:rPr>
    </w:lvl>
    <w:lvl w:ilvl="8" w:tplc="FFFFFFFF" w:tentative="1">
      <w:start w:val="1"/>
      <w:numFmt w:val="bullet"/>
      <w:lvlText w:val=""/>
      <w:lvlJc w:val="left"/>
      <w:pPr>
        <w:ind w:left="4380" w:hanging="440"/>
      </w:pPr>
      <w:rPr>
        <w:rFonts w:ascii="Wingdings" w:hAnsi="Wingdings" w:hint="default"/>
      </w:rPr>
    </w:lvl>
  </w:abstractNum>
  <w:abstractNum w:abstractNumId="28" w15:restartNumberingAfterBreak="0">
    <w:nsid w:val="557C2AF5"/>
    <w:multiLevelType w:val="multilevel"/>
    <w:tmpl w:val="557C2AF5"/>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15:restartNumberingAfterBreak="0">
    <w:nsid w:val="58945BAB"/>
    <w:multiLevelType w:val="hybridMultilevel"/>
    <w:tmpl w:val="ACEEB572"/>
    <w:lvl w:ilvl="0" w:tplc="76701DD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8B3F96D"/>
    <w:multiLevelType w:val="multilevel"/>
    <w:tmpl w:val="58B3F96D"/>
    <w:lvl w:ilvl="0">
      <w:start w:val="1"/>
      <w:numFmt w:val="decimal"/>
      <w:pStyle w:val="af5"/>
      <w:suff w:val="space"/>
      <w:lvlText w:val="表%1"/>
      <w:lvlJc w:val="center"/>
      <w:pPr>
        <w:tabs>
          <w:tab w:val="left" w:pos="4536"/>
        </w:tabs>
        <w:ind w:left="4961" w:hanging="425"/>
      </w:pPr>
      <w:rPr>
        <w:rFonts w:ascii="宋体" w:eastAsia="宋体" w:hAnsi="宋体" w:cs="宋体" w:hint="default"/>
        <w:sz w:val="21"/>
        <w:szCs w:val="21"/>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1" w15:restartNumberingAfterBreak="0">
    <w:nsid w:val="60B55DC2"/>
    <w:multiLevelType w:val="multilevel"/>
    <w:tmpl w:val="60B55DC2"/>
    <w:lvl w:ilvl="0">
      <w:start w:val="1"/>
      <w:numFmt w:val="upperLetter"/>
      <w:pStyle w:val="af6"/>
      <w:lvlText w:val="%1"/>
      <w:lvlJc w:val="left"/>
      <w:pPr>
        <w:tabs>
          <w:tab w:val="left" w:pos="0"/>
        </w:tabs>
        <w:ind w:left="0" w:hanging="425"/>
      </w:pPr>
      <w:rPr>
        <w:rFonts w:hint="eastAsia"/>
      </w:rPr>
    </w:lvl>
    <w:lvl w:ilvl="1">
      <w:start w:val="1"/>
      <w:numFmt w:val="decimal"/>
      <w:pStyle w:val="af7"/>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32" w15:restartNumberingAfterBreak="0">
    <w:nsid w:val="646260FA"/>
    <w:multiLevelType w:val="multilevel"/>
    <w:tmpl w:val="646260FA"/>
    <w:lvl w:ilvl="0">
      <w:start w:val="1"/>
      <w:numFmt w:val="decimal"/>
      <w:pStyle w:val="af8"/>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3" w15:restartNumberingAfterBreak="0">
    <w:nsid w:val="657D3FBC"/>
    <w:multiLevelType w:val="multilevel"/>
    <w:tmpl w:val="657D3FBC"/>
    <w:lvl w:ilvl="0">
      <w:start w:val="1"/>
      <w:numFmt w:val="upperLetter"/>
      <w:pStyle w:val="af9"/>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a"/>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b"/>
      <w:suff w:val="nothing"/>
      <w:lvlText w:val="%1.%2.%3　"/>
      <w:lvlJc w:val="left"/>
      <w:pPr>
        <w:ind w:left="0" w:firstLine="0"/>
      </w:pPr>
      <w:rPr>
        <w:rFonts w:ascii="黑体" w:eastAsia="黑体" w:hAnsi="Times New Roman" w:hint="eastAsia"/>
        <w:b w:val="0"/>
        <w:i w:val="0"/>
        <w:sz w:val="21"/>
      </w:rPr>
    </w:lvl>
    <w:lvl w:ilvl="3">
      <w:start w:val="1"/>
      <w:numFmt w:val="decimal"/>
      <w:pStyle w:val="afc"/>
      <w:suff w:val="nothing"/>
      <w:lvlText w:val="%1.%2.%3.%4　"/>
      <w:lvlJc w:val="left"/>
      <w:pPr>
        <w:ind w:left="0" w:firstLine="0"/>
      </w:pPr>
      <w:rPr>
        <w:rFonts w:ascii="黑体" w:eastAsia="黑体" w:hAnsi="Times New Roman" w:hint="eastAsia"/>
        <w:b w:val="0"/>
        <w:i w:val="0"/>
        <w:sz w:val="21"/>
      </w:rPr>
    </w:lvl>
    <w:lvl w:ilvl="4">
      <w:start w:val="1"/>
      <w:numFmt w:val="decimal"/>
      <w:pStyle w:val="afd"/>
      <w:suff w:val="nothing"/>
      <w:lvlText w:val="%1.%2.%3.%4.%5　"/>
      <w:lvlJc w:val="left"/>
      <w:pPr>
        <w:ind w:left="0" w:firstLine="0"/>
      </w:pPr>
      <w:rPr>
        <w:rFonts w:ascii="黑体" w:eastAsia="黑体" w:hAnsi="Times New Roman" w:hint="eastAsia"/>
        <w:b w:val="0"/>
        <w:i w:val="0"/>
        <w:sz w:val="21"/>
      </w:rPr>
    </w:lvl>
    <w:lvl w:ilvl="5">
      <w:start w:val="1"/>
      <w:numFmt w:val="decimal"/>
      <w:pStyle w:val="afe"/>
      <w:suff w:val="nothing"/>
      <w:lvlText w:val="%1.%2.%3.%4.%5.%6　"/>
      <w:lvlJc w:val="left"/>
      <w:pPr>
        <w:ind w:left="0" w:firstLine="0"/>
      </w:pPr>
      <w:rPr>
        <w:rFonts w:ascii="黑体" w:eastAsia="黑体" w:hAnsi="Times New Roman" w:hint="eastAsia"/>
        <w:b w:val="0"/>
        <w:i w:val="0"/>
        <w:sz w:val="21"/>
      </w:rPr>
    </w:lvl>
    <w:lvl w:ilvl="6">
      <w:start w:val="1"/>
      <w:numFmt w:val="decimal"/>
      <w:pStyle w:val="aff"/>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4" w15:restartNumberingAfterBreak="0">
    <w:nsid w:val="67173794"/>
    <w:multiLevelType w:val="hybridMultilevel"/>
    <w:tmpl w:val="ABEE7C3A"/>
    <w:lvl w:ilvl="0" w:tplc="6ABAD300">
      <w:start w:val="1"/>
      <w:numFmt w:val="bullet"/>
      <w:lvlText w:val="-"/>
      <w:lvlJc w:val="left"/>
      <w:pPr>
        <w:ind w:left="840" w:hanging="420"/>
      </w:pPr>
      <w:rPr>
        <w:rFonts w:ascii="Times New Roman" w:eastAsia="宋体" w:hAnsi="Times New Roman"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15:restartNumberingAfterBreak="0">
    <w:nsid w:val="6B0A2386"/>
    <w:multiLevelType w:val="hybridMultilevel"/>
    <w:tmpl w:val="906C03F8"/>
    <w:lvl w:ilvl="0" w:tplc="FFFFFFFF">
      <w:start w:val="1"/>
      <w:numFmt w:val="lowerLetter"/>
      <w:lvlText w:val="%1)"/>
      <w:lvlJc w:val="left"/>
      <w:pPr>
        <w:ind w:left="780" w:hanging="360"/>
      </w:pPr>
      <w:rPr>
        <w:rFonts w:hint="default"/>
      </w:rPr>
    </w:lvl>
    <w:lvl w:ilvl="1" w:tplc="FFFFFFFF">
      <w:start w:val="1"/>
      <w:numFmt w:val="bullet"/>
      <w:lvlText w:val="-"/>
      <w:lvlJc w:val="left"/>
      <w:pPr>
        <w:ind w:left="1300" w:hanging="440"/>
      </w:pPr>
      <w:rPr>
        <w:rFonts w:ascii="Times New Roman" w:eastAsia="宋体" w:hAnsi="Times New Roman" w:cs="Times New Roman" w:hint="default"/>
      </w:rPr>
    </w:lvl>
    <w:lvl w:ilvl="2" w:tplc="FFFFFFFF">
      <w:start w:val="1"/>
      <w:numFmt w:val="bullet"/>
      <w:lvlText w:val=""/>
      <w:lvlJc w:val="left"/>
      <w:pPr>
        <w:ind w:left="1740" w:hanging="440"/>
      </w:pPr>
      <w:rPr>
        <w:rFonts w:ascii="Wingdings" w:hAnsi="Wingdings" w:hint="default"/>
      </w:rPr>
    </w:lvl>
    <w:lvl w:ilvl="3" w:tplc="FFFFFFFF" w:tentative="1">
      <w:start w:val="1"/>
      <w:numFmt w:val="bullet"/>
      <w:lvlText w:val=""/>
      <w:lvlJc w:val="left"/>
      <w:pPr>
        <w:ind w:left="2180" w:hanging="440"/>
      </w:pPr>
      <w:rPr>
        <w:rFonts w:ascii="Wingdings" w:hAnsi="Wingdings" w:hint="default"/>
      </w:rPr>
    </w:lvl>
    <w:lvl w:ilvl="4" w:tplc="FFFFFFFF" w:tentative="1">
      <w:start w:val="1"/>
      <w:numFmt w:val="bullet"/>
      <w:lvlText w:val=""/>
      <w:lvlJc w:val="left"/>
      <w:pPr>
        <w:ind w:left="2620" w:hanging="440"/>
      </w:pPr>
      <w:rPr>
        <w:rFonts w:ascii="Wingdings" w:hAnsi="Wingdings" w:hint="default"/>
      </w:rPr>
    </w:lvl>
    <w:lvl w:ilvl="5" w:tplc="FFFFFFFF" w:tentative="1">
      <w:start w:val="1"/>
      <w:numFmt w:val="bullet"/>
      <w:lvlText w:val=""/>
      <w:lvlJc w:val="left"/>
      <w:pPr>
        <w:ind w:left="3060" w:hanging="440"/>
      </w:pPr>
      <w:rPr>
        <w:rFonts w:ascii="Wingdings" w:hAnsi="Wingdings" w:hint="default"/>
      </w:rPr>
    </w:lvl>
    <w:lvl w:ilvl="6" w:tplc="FFFFFFFF" w:tentative="1">
      <w:start w:val="1"/>
      <w:numFmt w:val="bullet"/>
      <w:lvlText w:val=""/>
      <w:lvlJc w:val="left"/>
      <w:pPr>
        <w:ind w:left="3500" w:hanging="440"/>
      </w:pPr>
      <w:rPr>
        <w:rFonts w:ascii="Wingdings" w:hAnsi="Wingdings" w:hint="default"/>
      </w:rPr>
    </w:lvl>
    <w:lvl w:ilvl="7" w:tplc="FFFFFFFF" w:tentative="1">
      <w:start w:val="1"/>
      <w:numFmt w:val="bullet"/>
      <w:lvlText w:val=""/>
      <w:lvlJc w:val="left"/>
      <w:pPr>
        <w:ind w:left="3940" w:hanging="440"/>
      </w:pPr>
      <w:rPr>
        <w:rFonts w:ascii="Wingdings" w:hAnsi="Wingdings" w:hint="default"/>
      </w:rPr>
    </w:lvl>
    <w:lvl w:ilvl="8" w:tplc="FFFFFFFF" w:tentative="1">
      <w:start w:val="1"/>
      <w:numFmt w:val="bullet"/>
      <w:lvlText w:val=""/>
      <w:lvlJc w:val="left"/>
      <w:pPr>
        <w:ind w:left="4380" w:hanging="440"/>
      </w:pPr>
      <w:rPr>
        <w:rFonts w:ascii="Wingdings" w:hAnsi="Wingdings" w:hint="default"/>
      </w:rPr>
    </w:lvl>
  </w:abstractNum>
  <w:abstractNum w:abstractNumId="36" w15:restartNumberingAfterBreak="0">
    <w:nsid w:val="6C6811C7"/>
    <w:multiLevelType w:val="hybridMultilevel"/>
    <w:tmpl w:val="906C03F8"/>
    <w:lvl w:ilvl="0" w:tplc="FFFFFFFF">
      <w:start w:val="1"/>
      <w:numFmt w:val="lowerLetter"/>
      <w:lvlText w:val="%1)"/>
      <w:lvlJc w:val="left"/>
      <w:pPr>
        <w:ind w:left="780" w:hanging="360"/>
      </w:pPr>
      <w:rPr>
        <w:rFonts w:hint="default"/>
      </w:rPr>
    </w:lvl>
    <w:lvl w:ilvl="1" w:tplc="FFFFFFFF">
      <w:start w:val="1"/>
      <w:numFmt w:val="bullet"/>
      <w:lvlText w:val="-"/>
      <w:lvlJc w:val="left"/>
      <w:pPr>
        <w:ind w:left="1300" w:hanging="440"/>
      </w:pPr>
      <w:rPr>
        <w:rFonts w:ascii="Times New Roman" w:eastAsia="宋体" w:hAnsi="Times New Roman" w:cs="Times New Roman" w:hint="default"/>
      </w:rPr>
    </w:lvl>
    <w:lvl w:ilvl="2" w:tplc="FFFFFFFF">
      <w:start w:val="1"/>
      <w:numFmt w:val="bullet"/>
      <w:lvlText w:val=""/>
      <w:lvlJc w:val="left"/>
      <w:pPr>
        <w:ind w:left="1740" w:hanging="440"/>
      </w:pPr>
      <w:rPr>
        <w:rFonts w:ascii="Wingdings" w:hAnsi="Wingdings" w:hint="default"/>
      </w:rPr>
    </w:lvl>
    <w:lvl w:ilvl="3" w:tplc="FFFFFFFF" w:tentative="1">
      <w:start w:val="1"/>
      <w:numFmt w:val="bullet"/>
      <w:lvlText w:val=""/>
      <w:lvlJc w:val="left"/>
      <w:pPr>
        <w:ind w:left="2180" w:hanging="440"/>
      </w:pPr>
      <w:rPr>
        <w:rFonts w:ascii="Wingdings" w:hAnsi="Wingdings" w:hint="default"/>
      </w:rPr>
    </w:lvl>
    <w:lvl w:ilvl="4" w:tplc="FFFFFFFF" w:tentative="1">
      <w:start w:val="1"/>
      <w:numFmt w:val="bullet"/>
      <w:lvlText w:val=""/>
      <w:lvlJc w:val="left"/>
      <w:pPr>
        <w:ind w:left="2620" w:hanging="440"/>
      </w:pPr>
      <w:rPr>
        <w:rFonts w:ascii="Wingdings" w:hAnsi="Wingdings" w:hint="default"/>
      </w:rPr>
    </w:lvl>
    <w:lvl w:ilvl="5" w:tplc="FFFFFFFF" w:tentative="1">
      <w:start w:val="1"/>
      <w:numFmt w:val="bullet"/>
      <w:lvlText w:val=""/>
      <w:lvlJc w:val="left"/>
      <w:pPr>
        <w:ind w:left="3060" w:hanging="440"/>
      </w:pPr>
      <w:rPr>
        <w:rFonts w:ascii="Wingdings" w:hAnsi="Wingdings" w:hint="default"/>
      </w:rPr>
    </w:lvl>
    <w:lvl w:ilvl="6" w:tplc="FFFFFFFF" w:tentative="1">
      <w:start w:val="1"/>
      <w:numFmt w:val="bullet"/>
      <w:lvlText w:val=""/>
      <w:lvlJc w:val="left"/>
      <w:pPr>
        <w:ind w:left="3500" w:hanging="440"/>
      </w:pPr>
      <w:rPr>
        <w:rFonts w:ascii="Wingdings" w:hAnsi="Wingdings" w:hint="default"/>
      </w:rPr>
    </w:lvl>
    <w:lvl w:ilvl="7" w:tplc="FFFFFFFF" w:tentative="1">
      <w:start w:val="1"/>
      <w:numFmt w:val="bullet"/>
      <w:lvlText w:val=""/>
      <w:lvlJc w:val="left"/>
      <w:pPr>
        <w:ind w:left="3940" w:hanging="440"/>
      </w:pPr>
      <w:rPr>
        <w:rFonts w:ascii="Wingdings" w:hAnsi="Wingdings" w:hint="default"/>
      </w:rPr>
    </w:lvl>
    <w:lvl w:ilvl="8" w:tplc="FFFFFFFF" w:tentative="1">
      <w:start w:val="1"/>
      <w:numFmt w:val="bullet"/>
      <w:lvlText w:val=""/>
      <w:lvlJc w:val="left"/>
      <w:pPr>
        <w:ind w:left="4380" w:hanging="440"/>
      </w:pPr>
      <w:rPr>
        <w:rFonts w:ascii="Wingdings" w:hAnsi="Wingdings" w:hint="default"/>
      </w:rPr>
    </w:lvl>
  </w:abstractNum>
  <w:abstractNum w:abstractNumId="37" w15:restartNumberingAfterBreak="0">
    <w:nsid w:val="6D6C07CD"/>
    <w:multiLevelType w:val="multilevel"/>
    <w:tmpl w:val="6D6C07CD"/>
    <w:lvl w:ilvl="0">
      <w:start w:val="1"/>
      <w:numFmt w:val="lowerLetter"/>
      <w:pStyle w:val="aff0"/>
      <w:lvlText w:val="%1)"/>
      <w:lvlJc w:val="left"/>
      <w:pPr>
        <w:tabs>
          <w:tab w:val="left" w:pos="839"/>
        </w:tabs>
        <w:ind w:left="839" w:hanging="419"/>
      </w:pPr>
      <w:rPr>
        <w:rFonts w:ascii="宋体" w:eastAsia="宋体" w:hint="eastAsia"/>
        <w:b w:val="0"/>
        <w:i w:val="0"/>
        <w:sz w:val="21"/>
      </w:rPr>
    </w:lvl>
    <w:lvl w:ilvl="1">
      <w:start w:val="1"/>
      <w:numFmt w:val="decimal"/>
      <w:pStyle w:val="aff1"/>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38" w15:restartNumberingAfterBreak="0">
    <w:nsid w:val="6DBF04F4"/>
    <w:multiLevelType w:val="multilevel"/>
    <w:tmpl w:val="6DBF04F4"/>
    <w:lvl w:ilvl="0">
      <w:start w:val="1"/>
      <w:numFmt w:val="none"/>
      <w:pStyle w:val="aff2"/>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9" w15:restartNumberingAfterBreak="0">
    <w:nsid w:val="71C14721"/>
    <w:multiLevelType w:val="hybridMultilevel"/>
    <w:tmpl w:val="906C03F8"/>
    <w:lvl w:ilvl="0" w:tplc="FFFFFFFF">
      <w:start w:val="1"/>
      <w:numFmt w:val="lowerLetter"/>
      <w:lvlText w:val="%1)"/>
      <w:lvlJc w:val="left"/>
      <w:pPr>
        <w:ind w:left="780" w:hanging="360"/>
      </w:pPr>
      <w:rPr>
        <w:rFonts w:hint="default"/>
      </w:rPr>
    </w:lvl>
    <w:lvl w:ilvl="1" w:tplc="FFFFFFFF">
      <w:start w:val="1"/>
      <w:numFmt w:val="bullet"/>
      <w:lvlText w:val="-"/>
      <w:lvlJc w:val="left"/>
      <w:pPr>
        <w:ind w:left="1300" w:hanging="440"/>
      </w:pPr>
      <w:rPr>
        <w:rFonts w:ascii="Times New Roman" w:eastAsia="宋体" w:hAnsi="Times New Roman" w:cs="Times New Roman" w:hint="default"/>
      </w:rPr>
    </w:lvl>
    <w:lvl w:ilvl="2" w:tplc="FFFFFFFF">
      <w:start w:val="1"/>
      <w:numFmt w:val="bullet"/>
      <w:lvlText w:val=""/>
      <w:lvlJc w:val="left"/>
      <w:pPr>
        <w:ind w:left="1740" w:hanging="440"/>
      </w:pPr>
      <w:rPr>
        <w:rFonts w:ascii="Wingdings" w:hAnsi="Wingdings" w:hint="default"/>
      </w:rPr>
    </w:lvl>
    <w:lvl w:ilvl="3" w:tplc="FFFFFFFF" w:tentative="1">
      <w:start w:val="1"/>
      <w:numFmt w:val="bullet"/>
      <w:lvlText w:val=""/>
      <w:lvlJc w:val="left"/>
      <w:pPr>
        <w:ind w:left="2180" w:hanging="440"/>
      </w:pPr>
      <w:rPr>
        <w:rFonts w:ascii="Wingdings" w:hAnsi="Wingdings" w:hint="default"/>
      </w:rPr>
    </w:lvl>
    <w:lvl w:ilvl="4" w:tplc="FFFFFFFF" w:tentative="1">
      <w:start w:val="1"/>
      <w:numFmt w:val="bullet"/>
      <w:lvlText w:val=""/>
      <w:lvlJc w:val="left"/>
      <w:pPr>
        <w:ind w:left="2620" w:hanging="440"/>
      </w:pPr>
      <w:rPr>
        <w:rFonts w:ascii="Wingdings" w:hAnsi="Wingdings" w:hint="default"/>
      </w:rPr>
    </w:lvl>
    <w:lvl w:ilvl="5" w:tplc="FFFFFFFF" w:tentative="1">
      <w:start w:val="1"/>
      <w:numFmt w:val="bullet"/>
      <w:lvlText w:val=""/>
      <w:lvlJc w:val="left"/>
      <w:pPr>
        <w:ind w:left="3060" w:hanging="440"/>
      </w:pPr>
      <w:rPr>
        <w:rFonts w:ascii="Wingdings" w:hAnsi="Wingdings" w:hint="default"/>
      </w:rPr>
    </w:lvl>
    <w:lvl w:ilvl="6" w:tplc="FFFFFFFF" w:tentative="1">
      <w:start w:val="1"/>
      <w:numFmt w:val="bullet"/>
      <w:lvlText w:val=""/>
      <w:lvlJc w:val="left"/>
      <w:pPr>
        <w:ind w:left="3500" w:hanging="440"/>
      </w:pPr>
      <w:rPr>
        <w:rFonts w:ascii="Wingdings" w:hAnsi="Wingdings" w:hint="default"/>
      </w:rPr>
    </w:lvl>
    <w:lvl w:ilvl="7" w:tplc="FFFFFFFF" w:tentative="1">
      <w:start w:val="1"/>
      <w:numFmt w:val="bullet"/>
      <w:lvlText w:val=""/>
      <w:lvlJc w:val="left"/>
      <w:pPr>
        <w:ind w:left="3940" w:hanging="440"/>
      </w:pPr>
      <w:rPr>
        <w:rFonts w:ascii="Wingdings" w:hAnsi="Wingdings" w:hint="default"/>
      </w:rPr>
    </w:lvl>
    <w:lvl w:ilvl="8" w:tplc="FFFFFFFF" w:tentative="1">
      <w:start w:val="1"/>
      <w:numFmt w:val="bullet"/>
      <w:lvlText w:val=""/>
      <w:lvlJc w:val="left"/>
      <w:pPr>
        <w:ind w:left="4380" w:hanging="440"/>
      </w:pPr>
      <w:rPr>
        <w:rFonts w:ascii="Wingdings" w:hAnsi="Wingdings" w:hint="default"/>
      </w:rPr>
    </w:lvl>
  </w:abstractNum>
  <w:abstractNum w:abstractNumId="40" w15:restartNumberingAfterBreak="0">
    <w:nsid w:val="7B873F53"/>
    <w:multiLevelType w:val="multilevel"/>
    <w:tmpl w:val="7B873F53"/>
    <w:lvl w:ilvl="0">
      <w:start w:val="1"/>
      <w:numFmt w:val="decimal"/>
      <w:lvlText w:val="%1."/>
      <w:lvlJc w:val="left"/>
      <w:pPr>
        <w:tabs>
          <w:tab w:val="left" w:pos="720"/>
        </w:tabs>
        <w:ind w:left="720" w:hanging="720"/>
      </w:pPr>
    </w:lvl>
    <w:lvl w:ilvl="1">
      <w:start w:val="1"/>
      <w:numFmt w:val="decimal"/>
      <w:pStyle w:val="AnnexA2"/>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16cid:durableId="38021431">
    <w:abstractNumId w:val="22"/>
  </w:num>
  <w:num w:numId="2" w16cid:durableId="944574516">
    <w:abstractNumId w:val="12"/>
  </w:num>
  <w:num w:numId="3" w16cid:durableId="1188593093">
    <w:abstractNumId w:val="17"/>
  </w:num>
  <w:num w:numId="4" w16cid:durableId="1060400571">
    <w:abstractNumId w:val="7"/>
  </w:num>
  <w:num w:numId="5" w16cid:durableId="1055277902">
    <w:abstractNumId w:val="24"/>
  </w:num>
  <w:num w:numId="6" w16cid:durableId="644549584">
    <w:abstractNumId w:val="38"/>
  </w:num>
  <w:num w:numId="7" w16cid:durableId="1472140052">
    <w:abstractNumId w:val="5"/>
  </w:num>
  <w:num w:numId="8" w16cid:durableId="774254748">
    <w:abstractNumId w:val="26"/>
  </w:num>
  <w:num w:numId="9" w16cid:durableId="1079598926">
    <w:abstractNumId w:val="11"/>
  </w:num>
  <w:num w:numId="10" w16cid:durableId="1087309512">
    <w:abstractNumId w:val="33"/>
  </w:num>
  <w:num w:numId="11" w16cid:durableId="765345007">
    <w:abstractNumId w:val="31"/>
  </w:num>
  <w:num w:numId="12" w16cid:durableId="1194029994">
    <w:abstractNumId w:val="37"/>
  </w:num>
  <w:num w:numId="13" w16cid:durableId="498234040">
    <w:abstractNumId w:val="16"/>
  </w:num>
  <w:num w:numId="14" w16cid:durableId="1744789359">
    <w:abstractNumId w:val="6"/>
  </w:num>
  <w:num w:numId="15" w16cid:durableId="1531335681">
    <w:abstractNumId w:val="8"/>
  </w:num>
  <w:num w:numId="16" w16cid:durableId="1716857307">
    <w:abstractNumId w:val="32"/>
  </w:num>
  <w:num w:numId="17" w16cid:durableId="866482808">
    <w:abstractNumId w:val="28"/>
  </w:num>
  <w:num w:numId="18" w16cid:durableId="73628992">
    <w:abstractNumId w:val="30"/>
  </w:num>
  <w:num w:numId="19" w16cid:durableId="40483859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80591464">
    <w:abstractNumId w:val="3"/>
  </w:num>
  <w:num w:numId="21" w16cid:durableId="283853771">
    <w:abstractNumId w:val="29"/>
  </w:num>
  <w:num w:numId="22" w16cid:durableId="265621953">
    <w:abstractNumId w:val="23"/>
  </w:num>
  <w:num w:numId="23" w16cid:durableId="8141350">
    <w:abstractNumId w:val="34"/>
  </w:num>
  <w:num w:numId="24" w16cid:durableId="1749500598">
    <w:abstractNumId w:val="25"/>
  </w:num>
  <w:num w:numId="25" w16cid:durableId="1764644744">
    <w:abstractNumId w:val="12"/>
  </w:num>
  <w:num w:numId="26" w16cid:durableId="1364096167">
    <w:abstractNumId w:val="12"/>
  </w:num>
  <w:num w:numId="27" w16cid:durableId="1627540683">
    <w:abstractNumId w:val="12"/>
  </w:num>
  <w:num w:numId="28" w16cid:durableId="1020204323">
    <w:abstractNumId w:val="12"/>
  </w:num>
  <w:num w:numId="29" w16cid:durableId="443962294">
    <w:abstractNumId w:val="12"/>
  </w:num>
  <w:num w:numId="30" w16cid:durableId="2022588357">
    <w:abstractNumId w:val="12"/>
  </w:num>
  <w:num w:numId="31" w16cid:durableId="1088889759">
    <w:abstractNumId w:val="12"/>
  </w:num>
  <w:num w:numId="32" w16cid:durableId="1021206346">
    <w:abstractNumId w:val="12"/>
  </w:num>
  <w:num w:numId="33" w16cid:durableId="572010228">
    <w:abstractNumId w:val="12"/>
  </w:num>
  <w:num w:numId="34" w16cid:durableId="895120840">
    <w:abstractNumId w:val="12"/>
  </w:num>
  <w:num w:numId="35" w16cid:durableId="1747802981">
    <w:abstractNumId w:val="12"/>
  </w:num>
  <w:num w:numId="36" w16cid:durableId="791678899">
    <w:abstractNumId w:val="12"/>
  </w:num>
  <w:num w:numId="37" w16cid:durableId="2089115849">
    <w:abstractNumId w:val="12"/>
  </w:num>
  <w:num w:numId="38" w16cid:durableId="38821697">
    <w:abstractNumId w:val="12"/>
  </w:num>
  <w:num w:numId="39" w16cid:durableId="2022976181">
    <w:abstractNumId w:val="12"/>
  </w:num>
  <w:num w:numId="40" w16cid:durableId="786510960">
    <w:abstractNumId w:val="12"/>
  </w:num>
  <w:num w:numId="41" w16cid:durableId="423890436">
    <w:abstractNumId w:val="12"/>
  </w:num>
  <w:num w:numId="42" w16cid:durableId="1923173743">
    <w:abstractNumId w:val="4"/>
  </w:num>
  <w:num w:numId="43" w16cid:durableId="348607419">
    <w:abstractNumId w:val="19"/>
  </w:num>
  <w:num w:numId="44" w16cid:durableId="1176727940">
    <w:abstractNumId w:val="9"/>
  </w:num>
  <w:num w:numId="45" w16cid:durableId="348021367">
    <w:abstractNumId w:val="12"/>
  </w:num>
  <w:num w:numId="46" w16cid:durableId="1747265251">
    <w:abstractNumId w:val="27"/>
  </w:num>
  <w:num w:numId="47" w16cid:durableId="810829791">
    <w:abstractNumId w:val="15"/>
  </w:num>
  <w:num w:numId="48" w16cid:durableId="64839648">
    <w:abstractNumId w:val="21"/>
  </w:num>
  <w:num w:numId="49" w16cid:durableId="1970282698">
    <w:abstractNumId w:val="35"/>
  </w:num>
  <w:num w:numId="50" w16cid:durableId="2083334779">
    <w:abstractNumId w:val="39"/>
  </w:num>
  <w:num w:numId="51" w16cid:durableId="601962379">
    <w:abstractNumId w:val="14"/>
  </w:num>
  <w:num w:numId="52" w16cid:durableId="305208579">
    <w:abstractNumId w:val="13"/>
  </w:num>
  <w:num w:numId="53" w16cid:durableId="1173690845">
    <w:abstractNumId w:val="2"/>
  </w:num>
  <w:num w:numId="54" w16cid:durableId="1388871099">
    <w:abstractNumId w:val="20"/>
  </w:num>
  <w:num w:numId="55" w16cid:durableId="284580606">
    <w:abstractNumId w:val="10"/>
  </w:num>
  <w:num w:numId="56" w16cid:durableId="1536118081">
    <w:abstractNumId w:val="0"/>
  </w:num>
  <w:num w:numId="57" w16cid:durableId="893392720">
    <w:abstractNumId w:val="36"/>
  </w:num>
  <w:num w:numId="58" w16cid:durableId="265039237">
    <w:abstractNumId w:val="1"/>
  </w:num>
  <w:num w:numId="59" w16cid:durableId="897472391">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oNotHyphenateCaps/>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I2NmY4MGQ0NDY5ODZiMDE4ZWQxZjBjNTM5YTkzN2YifQ=="/>
  </w:docVars>
  <w:rsids>
    <w:rsidRoot w:val="005E02E7"/>
    <w:rsid w:val="00000244"/>
    <w:rsid w:val="0000185F"/>
    <w:rsid w:val="0000586F"/>
    <w:rsid w:val="0000677D"/>
    <w:rsid w:val="000104D4"/>
    <w:rsid w:val="00013D86"/>
    <w:rsid w:val="00013E02"/>
    <w:rsid w:val="0002143C"/>
    <w:rsid w:val="00025A65"/>
    <w:rsid w:val="00026C31"/>
    <w:rsid w:val="00027280"/>
    <w:rsid w:val="00030A04"/>
    <w:rsid w:val="000320A7"/>
    <w:rsid w:val="00032410"/>
    <w:rsid w:val="000346CA"/>
    <w:rsid w:val="00034AF5"/>
    <w:rsid w:val="00035925"/>
    <w:rsid w:val="0004206E"/>
    <w:rsid w:val="00043E41"/>
    <w:rsid w:val="00044C9B"/>
    <w:rsid w:val="00050E8C"/>
    <w:rsid w:val="0005195F"/>
    <w:rsid w:val="00051D4A"/>
    <w:rsid w:val="000647A7"/>
    <w:rsid w:val="00067CDF"/>
    <w:rsid w:val="00071B84"/>
    <w:rsid w:val="00074FBE"/>
    <w:rsid w:val="00075582"/>
    <w:rsid w:val="000776A7"/>
    <w:rsid w:val="00082BFE"/>
    <w:rsid w:val="00083A09"/>
    <w:rsid w:val="0008798D"/>
    <w:rsid w:val="0009005E"/>
    <w:rsid w:val="00092857"/>
    <w:rsid w:val="000948D2"/>
    <w:rsid w:val="00097804"/>
    <w:rsid w:val="000A04ED"/>
    <w:rsid w:val="000A20A9"/>
    <w:rsid w:val="000A242B"/>
    <w:rsid w:val="000A41E1"/>
    <w:rsid w:val="000A48B1"/>
    <w:rsid w:val="000A5474"/>
    <w:rsid w:val="000A7B51"/>
    <w:rsid w:val="000B1FE2"/>
    <w:rsid w:val="000B266F"/>
    <w:rsid w:val="000B3143"/>
    <w:rsid w:val="000B5872"/>
    <w:rsid w:val="000C3718"/>
    <w:rsid w:val="000C6B05"/>
    <w:rsid w:val="000C6DD6"/>
    <w:rsid w:val="000C73D4"/>
    <w:rsid w:val="000D35FD"/>
    <w:rsid w:val="000D3D4C"/>
    <w:rsid w:val="000D49A1"/>
    <w:rsid w:val="000D4F51"/>
    <w:rsid w:val="000D718B"/>
    <w:rsid w:val="000E0C46"/>
    <w:rsid w:val="000E3066"/>
    <w:rsid w:val="000F030C"/>
    <w:rsid w:val="000F0BD3"/>
    <w:rsid w:val="000F11B4"/>
    <w:rsid w:val="000F129C"/>
    <w:rsid w:val="001056DE"/>
    <w:rsid w:val="001124C0"/>
    <w:rsid w:val="00112A03"/>
    <w:rsid w:val="00114D02"/>
    <w:rsid w:val="0011570A"/>
    <w:rsid w:val="001226C1"/>
    <w:rsid w:val="001254D5"/>
    <w:rsid w:val="00130EAA"/>
    <w:rsid w:val="0013175F"/>
    <w:rsid w:val="00136F73"/>
    <w:rsid w:val="001463B0"/>
    <w:rsid w:val="001512B4"/>
    <w:rsid w:val="00154C17"/>
    <w:rsid w:val="001620A5"/>
    <w:rsid w:val="00163142"/>
    <w:rsid w:val="00164213"/>
    <w:rsid w:val="001645E4"/>
    <w:rsid w:val="00164E53"/>
    <w:rsid w:val="001655BF"/>
    <w:rsid w:val="00166214"/>
    <w:rsid w:val="0016699D"/>
    <w:rsid w:val="00167BE3"/>
    <w:rsid w:val="00175159"/>
    <w:rsid w:val="00176208"/>
    <w:rsid w:val="00176E77"/>
    <w:rsid w:val="0018211B"/>
    <w:rsid w:val="001840D3"/>
    <w:rsid w:val="001900F8"/>
    <w:rsid w:val="00190E65"/>
    <w:rsid w:val="00191258"/>
    <w:rsid w:val="001922B4"/>
    <w:rsid w:val="00192680"/>
    <w:rsid w:val="001928DB"/>
    <w:rsid w:val="00193037"/>
    <w:rsid w:val="00193A2C"/>
    <w:rsid w:val="00195002"/>
    <w:rsid w:val="001A288E"/>
    <w:rsid w:val="001A3982"/>
    <w:rsid w:val="001A4EFC"/>
    <w:rsid w:val="001A56A9"/>
    <w:rsid w:val="001B14E5"/>
    <w:rsid w:val="001B3CEB"/>
    <w:rsid w:val="001B4512"/>
    <w:rsid w:val="001B6DC2"/>
    <w:rsid w:val="001C0B9B"/>
    <w:rsid w:val="001C149C"/>
    <w:rsid w:val="001C21AC"/>
    <w:rsid w:val="001C4724"/>
    <w:rsid w:val="001C47BA"/>
    <w:rsid w:val="001C59EA"/>
    <w:rsid w:val="001C7845"/>
    <w:rsid w:val="001D406C"/>
    <w:rsid w:val="001D41EE"/>
    <w:rsid w:val="001D7FE4"/>
    <w:rsid w:val="001E0380"/>
    <w:rsid w:val="001E07A7"/>
    <w:rsid w:val="001E13B1"/>
    <w:rsid w:val="001E24D8"/>
    <w:rsid w:val="001F262D"/>
    <w:rsid w:val="001F2EE8"/>
    <w:rsid w:val="001F3A19"/>
    <w:rsid w:val="001F5D23"/>
    <w:rsid w:val="001F6ECD"/>
    <w:rsid w:val="00205907"/>
    <w:rsid w:val="0020768C"/>
    <w:rsid w:val="0021190A"/>
    <w:rsid w:val="00212454"/>
    <w:rsid w:val="00216FA0"/>
    <w:rsid w:val="00223C1A"/>
    <w:rsid w:val="00227AF7"/>
    <w:rsid w:val="00230B05"/>
    <w:rsid w:val="00234467"/>
    <w:rsid w:val="00237D8D"/>
    <w:rsid w:val="00241DA2"/>
    <w:rsid w:val="00242386"/>
    <w:rsid w:val="0024582A"/>
    <w:rsid w:val="00247FEE"/>
    <w:rsid w:val="00250E7D"/>
    <w:rsid w:val="00255063"/>
    <w:rsid w:val="00255551"/>
    <w:rsid w:val="002558E5"/>
    <w:rsid w:val="002565D5"/>
    <w:rsid w:val="00257270"/>
    <w:rsid w:val="002622C0"/>
    <w:rsid w:val="00263EB9"/>
    <w:rsid w:val="00266277"/>
    <w:rsid w:val="00273A92"/>
    <w:rsid w:val="00275C9A"/>
    <w:rsid w:val="002778AE"/>
    <w:rsid w:val="0028269A"/>
    <w:rsid w:val="00283590"/>
    <w:rsid w:val="00286973"/>
    <w:rsid w:val="00294E70"/>
    <w:rsid w:val="00296148"/>
    <w:rsid w:val="002A1924"/>
    <w:rsid w:val="002A7420"/>
    <w:rsid w:val="002B0F12"/>
    <w:rsid w:val="002B12F8"/>
    <w:rsid w:val="002B1308"/>
    <w:rsid w:val="002B4554"/>
    <w:rsid w:val="002B5340"/>
    <w:rsid w:val="002C6435"/>
    <w:rsid w:val="002C72D8"/>
    <w:rsid w:val="002D11FA"/>
    <w:rsid w:val="002D1324"/>
    <w:rsid w:val="002D3F13"/>
    <w:rsid w:val="002D6DF6"/>
    <w:rsid w:val="002E0DDF"/>
    <w:rsid w:val="002E12B7"/>
    <w:rsid w:val="002E2906"/>
    <w:rsid w:val="002E5635"/>
    <w:rsid w:val="002E64C3"/>
    <w:rsid w:val="002E6A2C"/>
    <w:rsid w:val="002F1D8C"/>
    <w:rsid w:val="002F21DA"/>
    <w:rsid w:val="002F2E02"/>
    <w:rsid w:val="002F2EA2"/>
    <w:rsid w:val="00301F39"/>
    <w:rsid w:val="00313D2E"/>
    <w:rsid w:val="00325926"/>
    <w:rsid w:val="00325A8F"/>
    <w:rsid w:val="00327343"/>
    <w:rsid w:val="003273A0"/>
    <w:rsid w:val="00327A8A"/>
    <w:rsid w:val="00334928"/>
    <w:rsid w:val="00336610"/>
    <w:rsid w:val="00343F73"/>
    <w:rsid w:val="00345060"/>
    <w:rsid w:val="00346B23"/>
    <w:rsid w:val="0035081B"/>
    <w:rsid w:val="0035323B"/>
    <w:rsid w:val="0036015D"/>
    <w:rsid w:val="003609D2"/>
    <w:rsid w:val="00361CF5"/>
    <w:rsid w:val="00362669"/>
    <w:rsid w:val="00363F22"/>
    <w:rsid w:val="00374DF6"/>
    <w:rsid w:val="00375564"/>
    <w:rsid w:val="00383191"/>
    <w:rsid w:val="00386DED"/>
    <w:rsid w:val="003912E7"/>
    <w:rsid w:val="00393947"/>
    <w:rsid w:val="003A2275"/>
    <w:rsid w:val="003A64C1"/>
    <w:rsid w:val="003A661E"/>
    <w:rsid w:val="003A6A4F"/>
    <w:rsid w:val="003A7088"/>
    <w:rsid w:val="003B00DF"/>
    <w:rsid w:val="003B09A4"/>
    <w:rsid w:val="003B1275"/>
    <w:rsid w:val="003B1778"/>
    <w:rsid w:val="003B2AF8"/>
    <w:rsid w:val="003B6EF4"/>
    <w:rsid w:val="003B755B"/>
    <w:rsid w:val="003C11CB"/>
    <w:rsid w:val="003C3B74"/>
    <w:rsid w:val="003C75F3"/>
    <w:rsid w:val="003C78A3"/>
    <w:rsid w:val="003C7D3A"/>
    <w:rsid w:val="003D08E0"/>
    <w:rsid w:val="003D32A7"/>
    <w:rsid w:val="003D464C"/>
    <w:rsid w:val="003D7412"/>
    <w:rsid w:val="003E1168"/>
    <w:rsid w:val="003E1867"/>
    <w:rsid w:val="003E3732"/>
    <w:rsid w:val="003E4456"/>
    <w:rsid w:val="003E4C43"/>
    <w:rsid w:val="003E5729"/>
    <w:rsid w:val="003E68BC"/>
    <w:rsid w:val="003E7319"/>
    <w:rsid w:val="003F2268"/>
    <w:rsid w:val="003F412C"/>
    <w:rsid w:val="003F4EE0"/>
    <w:rsid w:val="003F56BC"/>
    <w:rsid w:val="00402153"/>
    <w:rsid w:val="0040291C"/>
    <w:rsid w:val="00402FC1"/>
    <w:rsid w:val="00403F48"/>
    <w:rsid w:val="004042F4"/>
    <w:rsid w:val="00406005"/>
    <w:rsid w:val="00406C9C"/>
    <w:rsid w:val="00424BFE"/>
    <w:rsid w:val="00425069"/>
    <w:rsid w:val="00425082"/>
    <w:rsid w:val="00426F21"/>
    <w:rsid w:val="00427E00"/>
    <w:rsid w:val="004317B2"/>
    <w:rsid w:val="00431D2C"/>
    <w:rsid w:val="00431DEB"/>
    <w:rsid w:val="0043229C"/>
    <w:rsid w:val="004333B6"/>
    <w:rsid w:val="004368A5"/>
    <w:rsid w:val="00443F19"/>
    <w:rsid w:val="00446466"/>
    <w:rsid w:val="00446B29"/>
    <w:rsid w:val="00453F9A"/>
    <w:rsid w:val="00460BD1"/>
    <w:rsid w:val="00462642"/>
    <w:rsid w:val="004641C8"/>
    <w:rsid w:val="00471E91"/>
    <w:rsid w:val="004724EB"/>
    <w:rsid w:val="00474675"/>
    <w:rsid w:val="0047470C"/>
    <w:rsid w:val="004765EB"/>
    <w:rsid w:val="0048010D"/>
    <w:rsid w:val="00480846"/>
    <w:rsid w:val="00484C4F"/>
    <w:rsid w:val="00486875"/>
    <w:rsid w:val="004953C7"/>
    <w:rsid w:val="00495A3C"/>
    <w:rsid w:val="004969F0"/>
    <w:rsid w:val="004A17A5"/>
    <w:rsid w:val="004A28B0"/>
    <w:rsid w:val="004A2A17"/>
    <w:rsid w:val="004A35F9"/>
    <w:rsid w:val="004A549E"/>
    <w:rsid w:val="004A69A3"/>
    <w:rsid w:val="004A783F"/>
    <w:rsid w:val="004B24C1"/>
    <w:rsid w:val="004C1850"/>
    <w:rsid w:val="004C292F"/>
    <w:rsid w:val="004C615E"/>
    <w:rsid w:val="004D75E4"/>
    <w:rsid w:val="004E7C82"/>
    <w:rsid w:val="004F0A7B"/>
    <w:rsid w:val="004F401A"/>
    <w:rsid w:val="00500581"/>
    <w:rsid w:val="00502943"/>
    <w:rsid w:val="005041AD"/>
    <w:rsid w:val="005046BB"/>
    <w:rsid w:val="00507B74"/>
    <w:rsid w:val="00510280"/>
    <w:rsid w:val="00513323"/>
    <w:rsid w:val="00513D73"/>
    <w:rsid w:val="00514A43"/>
    <w:rsid w:val="00516191"/>
    <w:rsid w:val="005174E5"/>
    <w:rsid w:val="005211FB"/>
    <w:rsid w:val="00522393"/>
    <w:rsid w:val="00522620"/>
    <w:rsid w:val="005252E6"/>
    <w:rsid w:val="00525656"/>
    <w:rsid w:val="0052663E"/>
    <w:rsid w:val="00526744"/>
    <w:rsid w:val="005336F7"/>
    <w:rsid w:val="0053383B"/>
    <w:rsid w:val="00534C02"/>
    <w:rsid w:val="00536D20"/>
    <w:rsid w:val="0054264B"/>
    <w:rsid w:val="00543786"/>
    <w:rsid w:val="0054778B"/>
    <w:rsid w:val="005533D7"/>
    <w:rsid w:val="005539AA"/>
    <w:rsid w:val="00553A5F"/>
    <w:rsid w:val="0055736D"/>
    <w:rsid w:val="00561876"/>
    <w:rsid w:val="005632FC"/>
    <w:rsid w:val="00567298"/>
    <w:rsid w:val="005674BE"/>
    <w:rsid w:val="005703DE"/>
    <w:rsid w:val="00573332"/>
    <w:rsid w:val="0057629D"/>
    <w:rsid w:val="00576943"/>
    <w:rsid w:val="005801ED"/>
    <w:rsid w:val="0058464E"/>
    <w:rsid w:val="005A01CB"/>
    <w:rsid w:val="005A0D93"/>
    <w:rsid w:val="005A39AD"/>
    <w:rsid w:val="005A58FF"/>
    <w:rsid w:val="005A5EAF"/>
    <w:rsid w:val="005A64C0"/>
    <w:rsid w:val="005B02EF"/>
    <w:rsid w:val="005B3C11"/>
    <w:rsid w:val="005C1C28"/>
    <w:rsid w:val="005C1E02"/>
    <w:rsid w:val="005C3A10"/>
    <w:rsid w:val="005C6DB5"/>
    <w:rsid w:val="005D220B"/>
    <w:rsid w:val="005D3FE4"/>
    <w:rsid w:val="005E02E7"/>
    <w:rsid w:val="005E19E7"/>
    <w:rsid w:val="005E57A6"/>
    <w:rsid w:val="005F01F9"/>
    <w:rsid w:val="005F0FC9"/>
    <w:rsid w:val="005F1EF6"/>
    <w:rsid w:val="00610BD9"/>
    <w:rsid w:val="006160BD"/>
    <w:rsid w:val="00616C30"/>
    <w:rsid w:val="0061716C"/>
    <w:rsid w:val="006201A3"/>
    <w:rsid w:val="00622F8D"/>
    <w:rsid w:val="006243A1"/>
    <w:rsid w:val="00627C03"/>
    <w:rsid w:val="00631A43"/>
    <w:rsid w:val="00632E56"/>
    <w:rsid w:val="006330D5"/>
    <w:rsid w:val="00634002"/>
    <w:rsid w:val="00635CBA"/>
    <w:rsid w:val="00641F06"/>
    <w:rsid w:val="00642A66"/>
    <w:rsid w:val="006430DC"/>
    <w:rsid w:val="0064338B"/>
    <w:rsid w:val="00643EAB"/>
    <w:rsid w:val="0064600C"/>
    <w:rsid w:val="00646542"/>
    <w:rsid w:val="00646CE8"/>
    <w:rsid w:val="006504F4"/>
    <w:rsid w:val="00650FD7"/>
    <w:rsid w:val="00653BEB"/>
    <w:rsid w:val="00653DC3"/>
    <w:rsid w:val="00654BC9"/>
    <w:rsid w:val="006552FD"/>
    <w:rsid w:val="00655B3D"/>
    <w:rsid w:val="00656C44"/>
    <w:rsid w:val="006638B9"/>
    <w:rsid w:val="00663AF3"/>
    <w:rsid w:val="00663E53"/>
    <w:rsid w:val="00665DF8"/>
    <w:rsid w:val="006662BD"/>
    <w:rsid w:val="00666B6C"/>
    <w:rsid w:val="00670014"/>
    <w:rsid w:val="00671E5E"/>
    <w:rsid w:val="00672C81"/>
    <w:rsid w:val="006768B6"/>
    <w:rsid w:val="0068064A"/>
    <w:rsid w:val="006807A8"/>
    <w:rsid w:val="006816A8"/>
    <w:rsid w:val="00682682"/>
    <w:rsid w:val="00682702"/>
    <w:rsid w:val="0069084E"/>
    <w:rsid w:val="006920B4"/>
    <w:rsid w:val="00692368"/>
    <w:rsid w:val="006932F4"/>
    <w:rsid w:val="006A2EBC"/>
    <w:rsid w:val="006A3BF8"/>
    <w:rsid w:val="006A3E34"/>
    <w:rsid w:val="006A5EA0"/>
    <w:rsid w:val="006A6E3D"/>
    <w:rsid w:val="006A6EC1"/>
    <w:rsid w:val="006A783B"/>
    <w:rsid w:val="006A7B33"/>
    <w:rsid w:val="006B41F6"/>
    <w:rsid w:val="006B4E13"/>
    <w:rsid w:val="006B541D"/>
    <w:rsid w:val="006B75DD"/>
    <w:rsid w:val="006C0524"/>
    <w:rsid w:val="006C35E6"/>
    <w:rsid w:val="006C67E0"/>
    <w:rsid w:val="006C718E"/>
    <w:rsid w:val="006C7ABA"/>
    <w:rsid w:val="006D0D60"/>
    <w:rsid w:val="006D1122"/>
    <w:rsid w:val="006D3C00"/>
    <w:rsid w:val="006D3E0A"/>
    <w:rsid w:val="006D6434"/>
    <w:rsid w:val="006E0675"/>
    <w:rsid w:val="006E1CC5"/>
    <w:rsid w:val="006E3675"/>
    <w:rsid w:val="006E4A7F"/>
    <w:rsid w:val="006E65EC"/>
    <w:rsid w:val="006E6844"/>
    <w:rsid w:val="006F104B"/>
    <w:rsid w:val="006F18BA"/>
    <w:rsid w:val="006F3C9E"/>
    <w:rsid w:val="006F5BD5"/>
    <w:rsid w:val="006F5CAC"/>
    <w:rsid w:val="00701FE6"/>
    <w:rsid w:val="00703584"/>
    <w:rsid w:val="00704B75"/>
    <w:rsid w:val="00704DF6"/>
    <w:rsid w:val="0070651C"/>
    <w:rsid w:val="00710312"/>
    <w:rsid w:val="007132A3"/>
    <w:rsid w:val="00716421"/>
    <w:rsid w:val="007166DE"/>
    <w:rsid w:val="00724EFB"/>
    <w:rsid w:val="007250C4"/>
    <w:rsid w:val="00727837"/>
    <w:rsid w:val="00730F5B"/>
    <w:rsid w:val="00741977"/>
    <w:rsid w:val="007419C3"/>
    <w:rsid w:val="00742333"/>
    <w:rsid w:val="00743561"/>
    <w:rsid w:val="00743B95"/>
    <w:rsid w:val="00745D44"/>
    <w:rsid w:val="007467A7"/>
    <w:rsid w:val="007469DD"/>
    <w:rsid w:val="0074741B"/>
    <w:rsid w:val="0074759E"/>
    <w:rsid w:val="007478EA"/>
    <w:rsid w:val="0075415C"/>
    <w:rsid w:val="00754497"/>
    <w:rsid w:val="007556CF"/>
    <w:rsid w:val="00755C4C"/>
    <w:rsid w:val="007611F8"/>
    <w:rsid w:val="0076179E"/>
    <w:rsid w:val="00763502"/>
    <w:rsid w:val="00767B55"/>
    <w:rsid w:val="0077043F"/>
    <w:rsid w:val="00772071"/>
    <w:rsid w:val="00777E28"/>
    <w:rsid w:val="0078046D"/>
    <w:rsid w:val="00780D11"/>
    <w:rsid w:val="007913AB"/>
    <w:rsid w:val="007914F7"/>
    <w:rsid w:val="00793858"/>
    <w:rsid w:val="00794758"/>
    <w:rsid w:val="00794D21"/>
    <w:rsid w:val="007A113A"/>
    <w:rsid w:val="007A4CF7"/>
    <w:rsid w:val="007A584F"/>
    <w:rsid w:val="007A7010"/>
    <w:rsid w:val="007A7AE5"/>
    <w:rsid w:val="007B0F87"/>
    <w:rsid w:val="007B1625"/>
    <w:rsid w:val="007B1C46"/>
    <w:rsid w:val="007B2F58"/>
    <w:rsid w:val="007B40AA"/>
    <w:rsid w:val="007B571E"/>
    <w:rsid w:val="007B590F"/>
    <w:rsid w:val="007B706E"/>
    <w:rsid w:val="007B71EB"/>
    <w:rsid w:val="007C0968"/>
    <w:rsid w:val="007C6205"/>
    <w:rsid w:val="007C686A"/>
    <w:rsid w:val="007C68EC"/>
    <w:rsid w:val="007C728E"/>
    <w:rsid w:val="007D2C53"/>
    <w:rsid w:val="007D3D60"/>
    <w:rsid w:val="007D6930"/>
    <w:rsid w:val="007E0901"/>
    <w:rsid w:val="007E1980"/>
    <w:rsid w:val="007E3A0A"/>
    <w:rsid w:val="007E4B76"/>
    <w:rsid w:val="007E5EA8"/>
    <w:rsid w:val="007E6DCC"/>
    <w:rsid w:val="007E7656"/>
    <w:rsid w:val="007F0CF1"/>
    <w:rsid w:val="007F12A5"/>
    <w:rsid w:val="007F4CF1"/>
    <w:rsid w:val="007F758D"/>
    <w:rsid w:val="007F7D52"/>
    <w:rsid w:val="008027B3"/>
    <w:rsid w:val="0080654C"/>
    <w:rsid w:val="008071C6"/>
    <w:rsid w:val="008101D8"/>
    <w:rsid w:val="0081277E"/>
    <w:rsid w:val="00813A6C"/>
    <w:rsid w:val="00817A00"/>
    <w:rsid w:val="008216E0"/>
    <w:rsid w:val="008224BF"/>
    <w:rsid w:val="00824A3B"/>
    <w:rsid w:val="00824B64"/>
    <w:rsid w:val="00833233"/>
    <w:rsid w:val="00835DB3"/>
    <w:rsid w:val="0083617B"/>
    <w:rsid w:val="008371BD"/>
    <w:rsid w:val="00842411"/>
    <w:rsid w:val="00846D2C"/>
    <w:rsid w:val="00846EFA"/>
    <w:rsid w:val="008504A8"/>
    <w:rsid w:val="008511A2"/>
    <w:rsid w:val="00851A5D"/>
    <w:rsid w:val="0085282E"/>
    <w:rsid w:val="00857E1E"/>
    <w:rsid w:val="00863AD1"/>
    <w:rsid w:val="0086599C"/>
    <w:rsid w:val="00865EF4"/>
    <w:rsid w:val="0087198C"/>
    <w:rsid w:val="00872C1F"/>
    <w:rsid w:val="00872FF0"/>
    <w:rsid w:val="00873B42"/>
    <w:rsid w:val="0087583D"/>
    <w:rsid w:val="00880BBE"/>
    <w:rsid w:val="00881457"/>
    <w:rsid w:val="008856D8"/>
    <w:rsid w:val="0088638A"/>
    <w:rsid w:val="00892E82"/>
    <w:rsid w:val="0089565B"/>
    <w:rsid w:val="00897044"/>
    <w:rsid w:val="008A6E9C"/>
    <w:rsid w:val="008B08BB"/>
    <w:rsid w:val="008B611C"/>
    <w:rsid w:val="008C026C"/>
    <w:rsid w:val="008C0C1C"/>
    <w:rsid w:val="008C1B58"/>
    <w:rsid w:val="008C1F39"/>
    <w:rsid w:val="008C39AE"/>
    <w:rsid w:val="008C4D9A"/>
    <w:rsid w:val="008C590D"/>
    <w:rsid w:val="008C5A89"/>
    <w:rsid w:val="008C6166"/>
    <w:rsid w:val="008C777A"/>
    <w:rsid w:val="008D62B9"/>
    <w:rsid w:val="008D669B"/>
    <w:rsid w:val="008E031B"/>
    <w:rsid w:val="008E0904"/>
    <w:rsid w:val="008E7029"/>
    <w:rsid w:val="008E7EF6"/>
    <w:rsid w:val="008F1F98"/>
    <w:rsid w:val="008F349F"/>
    <w:rsid w:val="008F362E"/>
    <w:rsid w:val="008F5CB0"/>
    <w:rsid w:val="008F6758"/>
    <w:rsid w:val="008F68A6"/>
    <w:rsid w:val="008F6D96"/>
    <w:rsid w:val="009035BD"/>
    <w:rsid w:val="009040DD"/>
    <w:rsid w:val="00905B47"/>
    <w:rsid w:val="00910068"/>
    <w:rsid w:val="0091331C"/>
    <w:rsid w:val="009141FD"/>
    <w:rsid w:val="009156FE"/>
    <w:rsid w:val="00920B48"/>
    <w:rsid w:val="00923A41"/>
    <w:rsid w:val="009279DE"/>
    <w:rsid w:val="00930116"/>
    <w:rsid w:val="009346C6"/>
    <w:rsid w:val="00935306"/>
    <w:rsid w:val="00940810"/>
    <w:rsid w:val="0094212C"/>
    <w:rsid w:val="009526CE"/>
    <w:rsid w:val="00954689"/>
    <w:rsid w:val="009569FB"/>
    <w:rsid w:val="009608DD"/>
    <w:rsid w:val="009617C9"/>
    <w:rsid w:val="00961C93"/>
    <w:rsid w:val="00964747"/>
    <w:rsid w:val="00964873"/>
    <w:rsid w:val="00965324"/>
    <w:rsid w:val="0096698A"/>
    <w:rsid w:val="0097091E"/>
    <w:rsid w:val="00971110"/>
    <w:rsid w:val="009760D3"/>
    <w:rsid w:val="00977132"/>
    <w:rsid w:val="00981A4B"/>
    <w:rsid w:val="009824EB"/>
    <w:rsid w:val="00982501"/>
    <w:rsid w:val="009877D3"/>
    <w:rsid w:val="0099139B"/>
    <w:rsid w:val="00994E8F"/>
    <w:rsid w:val="009951DC"/>
    <w:rsid w:val="009959BB"/>
    <w:rsid w:val="00997158"/>
    <w:rsid w:val="009A077C"/>
    <w:rsid w:val="009A3A7C"/>
    <w:rsid w:val="009A5CE2"/>
    <w:rsid w:val="009B1D99"/>
    <w:rsid w:val="009B2ADB"/>
    <w:rsid w:val="009B4401"/>
    <w:rsid w:val="009B5A55"/>
    <w:rsid w:val="009B603A"/>
    <w:rsid w:val="009B64E3"/>
    <w:rsid w:val="009C0354"/>
    <w:rsid w:val="009C1E01"/>
    <w:rsid w:val="009C2D0E"/>
    <w:rsid w:val="009C3DAC"/>
    <w:rsid w:val="009C3E20"/>
    <w:rsid w:val="009C42E0"/>
    <w:rsid w:val="009C45B2"/>
    <w:rsid w:val="009D5362"/>
    <w:rsid w:val="009E1415"/>
    <w:rsid w:val="009E6116"/>
    <w:rsid w:val="009F23A6"/>
    <w:rsid w:val="009F2BA1"/>
    <w:rsid w:val="009F4D37"/>
    <w:rsid w:val="00A003C4"/>
    <w:rsid w:val="00A02E43"/>
    <w:rsid w:val="00A05AA6"/>
    <w:rsid w:val="00A065F9"/>
    <w:rsid w:val="00A07F34"/>
    <w:rsid w:val="00A124C4"/>
    <w:rsid w:val="00A151F2"/>
    <w:rsid w:val="00A22154"/>
    <w:rsid w:val="00A23C69"/>
    <w:rsid w:val="00A2477E"/>
    <w:rsid w:val="00A25C38"/>
    <w:rsid w:val="00A261E7"/>
    <w:rsid w:val="00A268D4"/>
    <w:rsid w:val="00A32F57"/>
    <w:rsid w:val="00A33979"/>
    <w:rsid w:val="00A343CD"/>
    <w:rsid w:val="00A36BBE"/>
    <w:rsid w:val="00A400E3"/>
    <w:rsid w:val="00A40690"/>
    <w:rsid w:val="00A4113E"/>
    <w:rsid w:val="00A4307A"/>
    <w:rsid w:val="00A44765"/>
    <w:rsid w:val="00A47EBB"/>
    <w:rsid w:val="00A50E55"/>
    <w:rsid w:val="00A51CDD"/>
    <w:rsid w:val="00A5351A"/>
    <w:rsid w:val="00A53F2E"/>
    <w:rsid w:val="00A542F6"/>
    <w:rsid w:val="00A54A8B"/>
    <w:rsid w:val="00A60B4C"/>
    <w:rsid w:val="00A6447D"/>
    <w:rsid w:val="00A64BC4"/>
    <w:rsid w:val="00A64E52"/>
    <w:rsid w:val="00A660A1"/>
    <w:rsid w:val="00A6730D"/>
    <w:rsid w:val="00A70B5B"/>
    <w:rsid w:val="00A71625"/>
    <w:rsid w:val="00A71B9B"/>
    <w:rsid w:val="00A751C7"/>
    <w:rsid w:val="00A7650A"/>
    <w:rsid w:val="00A76C07"/>
    <w:rsid w:val="00A773B9"/>
    <w:rsid w:val="00A83EC6"/>
    <w:rsid w:val="00A85007"/>
    <w:rsid w:val="00A87844"/>
    <w:rsid w:val="00AA038C"/>
    <w:rsid w:val="00AA6903"/>
    <w:rsid w:val="00AA6CB0"/>
    <w:rsid w:val="00AA7A09"/>
    <w:rsid w:val="00AB225F"/>
    <w:rsid w:val="00AB3B50"/>
    <w:rsid w:val="00AB43E6"/>
    <w:rsid w:val="00AB68A3"/>
    <w:rsid w:val="00AB6F5D"/>
    <w:rsid w:val="00AC05B1"/>
    <w:rsid w:val="00AC3AEC"/>
    <w:rsid w:val="00AC7E27"/>
    <w:rsid w:val="00AD356C"/>
    <w:rsid w:val="00AE07D5"/>
    <w:rsid w:val="00AE0C80"/>
    <w:rsid w:val="00AE2914"/>
    <w:rsid w:val="00AE6D15"/>
    <w:rsid w:val="00B00F83"/>
    <w:rsid w:val="00B01579"/>
    <w:rsid w:val="00B04182"/>
    <w:rsid w:val="00B042B2"/>
    <w:rsid w:val="00B07AE3"/>
    <w:rsid w:val="00B11430"/>
    <w:rsid w:val="00B11E2C"/>
    <w:rsid w:val="00B16573"/>
    <w:rsid w:val="00B16AB6"/>
    <w:rsid w:val="00B20663"/>
    <w:rsid w:val="00B23FDE"/>
    <w:rsid w:val="00B24E66"/>
    <w:rsid w:val="00B30CE7"/>
    <w:rsid w:val="00B333ED"/>
    <w:rsid w:val="00B353EB"/>
    <w:rsid w:val="00B36E60"/>
    <w:rsid w:val="00B425B0"/>
    <w:rsid w:val="00B42648"/>
    <w:rsid w:val="00B42D23"/>
    <w:rsid w:val="00B439C4"/>
    <w:rsid w:val="00B43C15"/>
    <w:rsid w:val="00B4535E"/>
    <w:rsid w:val="00B47725"/>
    <w:rsid w:val="00B52A8C"/>
    <w:rsid w:val="00B56B01"/>
    <w:rsid w:val="00B60C7B"/>
    <w:rsid w:val="00B636A8"/>
    <w:rsid w:val="00B63C66"/>
    <w:rsid w:val="00B665C6"/>
    <w:rsid w:val="00B70F26"/>
    <w:rsid w:val="00B712DC"/>
    <w:rsid w:val="00B718E8"/>
    <w:rsid w:val="00B757B2"/>
    <w:rsid w:val="00B76088"/>
    <w:rsid w:val="00B805AF"/>
    <w:rsid w:val="00B826C3"/>
    <w:rsid w:val="00B833BD"/>
    <w:rsid w:val="00B8463D"/>
    <w:rsid w:val="00B84E5E"/>
    <w:rsid w:val="00B863DE"/>
    <w:rsid w:val="00B869EC"/>
    <w:rsid w:val="00B93124"/>
    <w:rsid w:val="00B9397A"/>
    <w:rsid w:val="00B94961"/>
    <w:rsid w:val="00B95E62"/>
    <w:rsid w:val="00B9633D"/>
    <w:rsid w:val="00BA2EBE"/>
    <w:rsid w:val="00BA3868"/>
    <w:rsid w:val="00BB0F06"/>
    <w:rsid w:val="00BB0F28"/>
    <w:rsid w:val="00BB1E05"/>
    <w:rsid w:val="00BB23B5"/>
    <w:rsid w:val="00BB458A"/>
    <w:rsid w:val="00BC3871"/>
    <w:rsid w:val="00BC5456"/>
    <w:rsid w:val="00BD00D3"/>
    <w:rsid w:val="00BD12A3"/>
    <w:rsid w:val="00BD1659"/>
    <w:rsid w:val="00BD39BF"/>
    <w:rsid w:val="00BD3AA9"/>
    <w:rsid w:val="00BD4A18"/>
    <w:rsid w:val="00BD6DB2"/>
    <w:rsid w:val="00BE063F"/>
    <w:rsid w:val="00BE11CF"/>
    <w:rsid w:val="00BE21AB"/>
    <w:rsid w:val="00BE37B6"/>
    <w:rsid w:val="00BE46FA"/>
    <w:rsid w:val="00BE4F17"/>
    <w:rsid w:val="00BE55CB"/>
    <w:rsid w:val="00BF4E1F"/>
    <w:rsid w:val="00BF617A"/>
    <w:rsid w:val="00C02561"/>
    <w:rsid w:val="00C0379D"/>
    <w:rsid w:val="00C03931"/>
    <w:rsid w:val="00C057CE"/>
    <w:rsid w:val="00C05FC3"/>
    <w:rsid w:val="00C05FE3"/>
    <w:rsid w:val="00C10B8F"/>
    <w:rsid w:val="00C115B2"/>
    <w:rsid w:val="00C154F5"/>
    <w:rsid w:val="00C2136D"/>
    <w:rsid w:val="00C214EE"/>
    <w:rsid w:val="00C2314B"/>
    <w:rsid w:val="00C24971"/>
    <w:rsid w:val="00C266A7"/>
    <w:rsid w:val="00C26BE5"/>
    <w:rsid w:val="00C26E4D"/>
    <w:rsid w:val="00C27909"/>
    <w:rsid w:val="00C27B03"/>
    <w:rsid w:val="00C305C9"/>
    <w:rsid w:val="00C314E1"/>
    <w:rsid w:val="00C34397"/>
    <w:rsid w:val="00C4095D"/>
    <w:rsid w:val="00C41E82"/>
    <w:rsid w:val="00C42280"/>
    <w:rsid w:val="00C42D65"/>
    <w:rsid w:val="00C5375A"/>
    <w:rsid w:val="00C559D9"/>
    <w:rsid w:val="00C57769"/>
    <w:rsid w:val="00C601D2"/>
    <w:rsid w:val="00C60D80"/>
    <w:rsid w:val="00C657AB"/>
    <w:rsid w:val="00C65BCC"/>
    <w:rsid w:val="00C66970"/>
    <w:rsid w:val="00C6760D"/>
    <w:rsid w:val="00C70B02"/>
    <w:rsid w:val="00C81594"/>
    <w:rsid w:val="00C8661F"/>
    <w:rsid w:val="00C8691C"/>
    <w:rsid w:val="00CA1605"/>
    <w:rsid w:val="00CA168A"/>
    <w:rsid w:val="00CA175E"/>
    <w:rsid w:val="00CA357E"/>
    <w:rsid w:val="00CA44F9"/>
    <w:rsid w:val="00CA4A69"/>
    <w:rsid w:val="00CA5035"/>
    <w:rsid w:val="00CA6131"/>
    <w:rsid w:val="00CA6453"/>
    <w:rsid w:val="00CB12E7"/>
    <w:rsid w:val="00CC1AF1"/>
    <w:rsid w:val="00CC3E0C"/>
    <w:rsid w:val="00CC530E"/>
    <w:rsid w:val="00CC58D3"/>
    <w:rsid w:val="00CC784D"/>
    <w:rsid w:val="00CD3C03"/>
    <w:rsid w:val="00CE0390"/>
    <w:rsid w:val="00CE2E40"/>
    <w:rsid w:val="00CE3E90"/>
    <w:rsid w:val="00CE6404"/>
    <w:rsid w:val="00CF4FF1"/>
    <w:rsid w:val="00D0277D"/>
    <w:rsid w:val="00D0337B"/>
    <w:rsid w:val="00D079B2"/>
    <w:rsid w:val="00D114E9"/>
    <w:rsid w:val="00D154D7"/>
    <w:rsid w:val="00D1634B"/>
    <w:rsid w:val="00D30CE6"/>
    <w:rsid w:val="00D35366"/>
    <w:rsid w:val="00D37501"/>
    <w:rsid w:val="00D37EAE"/>
    <w:rsid w:val="00D426D4"/>
    <w:rsid w:val="00D429C6"/>
    <w:rsid w:val="00D4665C"/>
    <w:rsid w:val="00D47748"/>
    <w:rsid w:val="00D52BE5"/>
    <w:rsid w:val="00D54CC3"/>
    <w:rsid w:val="00D6041A"/>
    <w:rsid w:val="00D633EB"/>
    <w:rsid w:val="00D6427C"/>
    <w:rsid w:val="00D80786"/>
    <w:rsid w:val="00D8242A"/>
    <w:rsid w:val="00D82FF7"/>
    <w:rsid w:val="00D847FE"/>
    <w:rsid w:val="00D9169A"/>
    <w:rsid w:val="00D928B0"/>
    <w:rsid w:val="00D964EA"/>
    <w:rsid w:val="00D966D0"/>
    <w:rsid w:val="00D9717A"/>
    <w:rsid w:val="00DA0C59"/>
    <w:rsid w:val="00DA2AD4"/>
    <w:rsid w:val="00DA3991"/>
    <w:rsid w:val="00DA5286"/>
    <w:rsid w:val="00DB7E6C"/>
    <w:rsid w:val="00DC05C6"/>
    <w:rsid w:val="00DD5A29"/>
    <w:rsid w:val="00DD5D9D"/>
    <w:rsid w:val="00DE2DCA"/>
    <w:rsid w:val="00DE2E04"/>
    <w:rsid w:val="00DE35CB"/>
    <w:rsid w:val="00DE5689"/>
    <w:rsid w:val="00DF0868"/>
    <w:rsid w:val="00DF21E9"/>
    <w:rsid w:val="00DF4432"/>
    <w:rsid w:val="00DF6971"/>
    <w:rsid w:val="00DF7569"/>
    <w:rsid w:val="00E00D73"/>
    <w:rsid w:val="00E00F14"/>
    <w:rsid w:val="00E06386"/>
    <w:rsid w:val="00E07404"/>
    <w:rsid w:val="00E10BC2"/>
    <w:rsid w:val="00E13DB9"/>
    <w:rsid w:val="00E20D58"/>
    <w:rsid w:val="00E21AEB"/>
    <w:rsid w:val="00E23AA2"/>
    <w:rsid w:val="00E24EB4"/>
    <w:rsid w:val="00E25788"/>
    <w:rsid w:val="00E27F47"/>
    <w:rsid w:val="00E314C1"/>
    <w:rsid w:val="00E320ED"/>
    <w:rsid w:val="00E33AFB"/>
    <w:rsid w:val="00E34218"/>
    <w:rsid w:val="00E40030"/>
    <w:rsid w:val="00E46282"/>
    <w:rsid w:val="00E51618"/>
    <w:rsid w:val="00E5216E"/>
    <w:rsid w:val="00E52E65"/>
    <w:rsid w:val="00E56764"/>
    <w:rsid w:val="00E5775C"/>
    <w:rsid w:val="00E62A6D"/>
    <w:rsid w:val="00E70B3A"/>
    <w:rsid w:val="00E71A27"/>
    <w:rsid w:val="00E734F6"/>
    <w:rsid w:val="00E734FD"/>
    <w:rsid w:val="00E8085C"/>
    <w:rsid w:val="00E82344"/>
    <w:rsid w:val="00E84C82"/>
    <w:rsid w:val="00E84D64"/>
    <w:rsid w:val="00E87408"/>
    <w:rsid w:val="00E914C4"/>
    <w:rsid w:val="00E934F5"/>
    <w:rsid w:val="00E965E8"/>
    <w:rsid w:val="00E96961"/>
    <w:rsid w:val="00E979AE"/>
    <w:rsid w:val="00EA28BE"/>
    <w:rsid w:val="00EA72EC"/>
    <w:rsid w:val="00EA750D"/>
    <w:rsid w:val="00EB11CB"/>
    <w:rsid w:val="00EB275A"/>
    <w:rsid w:val="00EB786A"/>
    <w:rsid w:val="00EC1349"/>
    <w:rsid w:val="00EC1578"/>
    <w:rsid w:val="00EC1C72"/>
    <w:rsid w:val="00EC3CC9"/>
    <w:rsid w:val="00EC5D65"/>
    <w:rsid w:val="00EC680A"/>
    <w:rsid w:val="00ED26C0"/>
    <w:rsid w:val="00ED4650"/>
    <w:rsid w:val="00EE2BED"/>
    <w:rsid w:val="00EE364B"/>
    <w:rsid w:val="00EE374B"/>
    <w:rsid w:val="00EE535F"/>
    <w:rsid w:val="00EF1472"/>
    <w:rsid w:val="00EF191C"/>
    <w:rsid w:val="00EF36C5"/>
    <w:rsid w:val="00EF3F54"/>
    <w:rsid w:val="00F030FD"/>
    <w:rsid w:val="00F0649B"/>
    <w:rsid w:val="00F10E36"/>
    <w:rsid w:val="00F11BB5"/>
    <w:rsid w:val="00F1417B"/>
    <w:rsid w:val="00F143B2"/>
    <w:rsid w:val="00F178F2"/>
    <w:rsid w:val="00F20786"/>
    <w:rsid w:val="00F34B99"/>
    <w:rsid w:val="00F3707A"/>
    <w:rsid w:val="00F411F8"/>
    <w:rsid w:val="00F43E8C"/>
    <w:rsid w:val="00F44D75"/>
    <w:rsid w:val="00F459E0"/>
    <w:rsid w:val="00F467D2"/>
    <w:rsid w:val="00F467E0"/>
    <w:rsid w:val="00F52C4E"/>
    <w:rsid w:val="00F52DAB"/>
    <w:rsid w:val="00F543F0"/>
    <w:rsid w:val="00F54EA3"/>
    <w:rsid w:val="00F55B9A"/>
    <w:rsid w:val="00F567D9"/>
    <w:rsid w:val="00F56B74"/>
    <w:rsid w:val="00F62137"/>
    <w:rsid w:val="00F6329C"/>
    <w:rsid w:val="00F644A5"/>
    <w:rsid w:val="00F66AC9"/>
    <w:rsid w:val="00F7311F"/>
    <w:rsid w:val="00F81D29"/>
    <w:rsid w:val="00F84204"/>
    <w:rsid w:val="00F850EA"/>
    <w:rsid w:val="00F91C4D"/>
    <w:rsid w:val="00F92FD9"/>
    <w:rsid w:val="00F93F14"/>
    <w:rsid w:val="00F94B95"/>
    <w:rsid w:val="00FA008E"/>
    <w:rsid w:val="00FA0EEC"/>
    <w:rsid w:val="00FA4585"/>
    <w:rsid w:val="00FA503E"/>
    <w:rsid w:val="00FA5533"/>
    <w:rsid w:val="00FA6684"/>
    <w:rsid w:val="00FA731E"/>
    <w:rsid w:val="00FB1699"/>
    <w:rsid w:val="00FB2B38"/>
    <w:rsid w:val="00FC1DE8"/>
    <w:rsid w:val="00FC42E1"/>
    <w:rsid w:val="00FC4BB9"/>
    <w:rsid w:val="00FC6358"/>
    <w:rsid w:val="00FD320D"/>
    <w:rsid w:val="00FD5E02"/>
    <w:rsid w:val="00FE23DE"/>
    <w:rsid w:val="00FE5567"/>
    <w:rsid w:val="00FE5A1E"/>
    <w:rsid w:val="00FE5C80"/>
    <w:rsid w:val="00FF3AB7"/>
    <w:rsid w:val="00FF7492"/>
    <w:rsid w:val="0A4725AB"/>
    <w:rsid w:val="0C8026E8"/>
    <w:rsid w:val="103F5AD3"/>
    <w:rsid w:val="1BDC68CC"/>
    <w:rsid w:val="1EC73863"/>
    <w:rsid w:val="213B7A78"/>
    <w:rsid w:val="2AEA093C"/>
    <w:rsid w:val="2D496BD2"/>
    <w:rsid w:val="30AF3320"/>
    <w:rsid w:val="36C16239"/>
    <w:rsid w:val="39B7774C"/>
    <w:rsid w:val="3D9646D4"/>
    <w:rsid w:val="3E516500"/>
    <w:rsid w:val="3EDC62E1"/>
    <w:rsid w:val="45C06792"/>
    <w:rsid w:val="47632377"/>
    <w:rsid w:val="4B455DD6"/>
    <w:rsid w:val="4F732AC8"/>
    <w:rsid w:val="515D1C0D"/>
    <w:rsid w:val="5A390D29"/>
    <w:rsid w:val="5C184087"/>
    <w:rsid w:val="5DCD645B"/>
    <w:rsid w:val="64D9398F"/>
    <w:rsid w:val="6E1E1851"/>
    <w:rsid w:val="7088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48D719C"/>
  <w15:docId w15:val="{C315109E-5C17-4631-A9BD-9D2BEF8A8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iPriority="9" w:unhideWhenUsed="1" w:qFormat="1"/>
    <w:lsdException w:name="heading 5" w:unhideWhenUsed="1" w:qFormat="1"/>
    <w:lsdException w:name="heading 6" w:unhideWhenUsed="1"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footer" w:uiPriority="99" w:qFormat="1"/>
    <w:lsdException w:name="index heading" w:qFormat="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page number" w:qFormat="1"/>
    <w:lsdException w:name="endnote reference" w:qFormat="1"/>
    <w:lsdException w:name="endnote text" w:uiPriority="99" w:qFormat="1"/>
    <w:lsdException w:name="table of authorities" w:semiHidden="1" w:unhideWhenUsed="1"/>
    <w:lsdException w:name="macro"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List Continue" w:qFormat="1"/>
    <w:lsdException w:name="List Continue 2" w:qFormat="1"/>
    <w:lsdException w:name="List Continue 3" w:qFormat="1"/>
    <w:lsdException w:name="List Continue 4" w:qFormat="1"/>
    <w:lsdException w:name="List Continue 5" w:semiHidden="1" w:unhideWhenUsed="1"/>
    <w:lsdException w:name="Message Header" w:semiHidden="1" w:unhideWhenUsed="1"/>
    <w:lsdException w:name="Subtitle" w:qFormat="1"/>
    <w:lsdException w:name="Salutation" w:semiHidden="1" w:unhideWhenUsed="1"/>
    <w:lsdException w:name="Date" w:uiPriority="99"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qFormat="1"/>
    <w:lsdException w:name="Document Map" w:semiHidden="1" w:uiPriority="99"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qFormat="1"/>
    <w:lsdException w:name="HTML Keyboard" w:semiHidden="1" w:unhideWhenUsed="1"/>
    <w:lsdException w:name="HTML Preformatted" w:unhideWhenUsed="1" w:qFormat="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3">
    <w:name w:val="Normal"/>
    <w:qFormat/>
    <w:rsid w:val="000A5474"/>
    <w:pPr>
      <w:widowControl w:val="0"/>
      <w:jc w:val="both"/>
    </w:pPr>
    <w:rPr>
      <w:kern w:val="2"/>
      <w:sz w:val="21"/>
      <w:szCs w:val="24"/>
    </w:rPr>
  </w:style>
  <w:style w:type="paragraph" w:styleId="1">
    <w:name w:val="heading 1"/>
    <w:basedOn w:val="aff3"/>
    <w:next w:val="aff3"/>
    <w:link w:val="10"/>
    <w:qFormat/>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ff3"/>
    <w:next w:val="aff3"/>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ff3"/>
    <w:next w:val="aff3"/>
    <w:link w:val="30"/>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paragraph" w:styleId="4">
    <w:name w:val="heading 4"/>
    <w:basedOn w:val="aff3"/>
    <w:next w:val="aff3"/>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ff3"/>
    <w:next w:val="aff3"/>
    <w:link w:val="50"/>
    <w:unhideWhenUsed/>
    <w:qFormat/>
    <w:pPr>
      <w:keepNext/>
      <w:keepLines/>
      <w:spacing w:before="280" w:after="290" w:line="376" w:lineRule="auto"/>
      <w:outlineLvl w:val="4"/>
    </w:pPr>
    <w:rPr>
      <w:rFonts w:asciiTheme="minorHAnsi" w:eastAsiaTheme="minorEastAsia" w:hAnsiTheme="minorHAnsi" w:cstheme="minorBidi"/>
      <w:b/>
      <w:bCs/>
      <w:sz w:val="28"/>
      <w:szCs w:val="28"/>
    </w:rPr>
  </w:style>
  <w:style w:type="paragraph" w:styleId="6">
    <w:name w:val="heading 6"/>
    <w:basedOn w:val="aff3"/>
    <w:next w:val="aff3"/>
    <w:link w:val="60"/>
    <w:unhideWhenUsed/>
    <w:qFormat/>
    <w:pPr>
      <w:keepNext/>
      <w:keepLines/>
      <w:spacing w:before="240" w:after="64" w:line="320" w:lineRule="auto"/>
      <w:outlineLvl w:val="5"/>
    </w:pPr>
    <w:rPr>
      <w:rFonts w:asciiTheme="majorHAnsi" w:eastAsiaTheme="majorEastAsia" w:hAnsiTheme="majorHAnsi" w:cstheme="majorBidi"/>
      <w:b/>
      <w:bCs/>
      <w:sz w:val="24"/>
    </w:rPr>
  </w:style>
  <w:style w:type="paragraph" w:styleId="7">
    <w:name w:val="heading 7"/>
    <w:basedOn w:val="aff3"/>
    <w:next w:val="aff3"/>
    <w:link w:val="70"/>
    <w:qFormat/>
    <w:pPr>
      <w:keepN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240" w:after="60"/>
      <w:ind w:left="1296" w:hanging="1296"/>
      <w:textAlignment w:val="baseline"/>
      <w:outlineLvl w:val="6"/>
    </w:pPr>
    <w:rPr>
      <w:kern w:val="0"/>
      <w:sz w:val="22"/>
    </w:rPr>
  </w:style>
  <w:style w:type="paragraph" w:styleId="8">
    <w:name w:val="heading 8"/>
    <w:basedOn w:val="aff3"/>
    <w:next w:val="aff3"/>
    <w:link w:val="80"/>
    <w:qFormat/>
    <w:pPr>
      <w:keepN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240" w:after="60"/>
      <w:ind w:left="1800" w:hanging="1800"/>
      <w:textAlignment w:val="baseline"/>
      <w:outlineLvl w:val="7"/>
    </w:pPr>
    <w:rPr>
      <w:i/>
      <w:iCs/>
      <w:kern w:val="0"/>
      <w:sz w:val="22"/>
    </w:rPr>
  </w:style>
  <w:style w:type="paragraph" w:styleId="9">
    <w:name w:val="heading 9"/>
    <w:basedOn w:val="aff3"/>
    <w:next w:val="aff3"/>
    <w:link w:val="90"/>
    <w:qFormat/>
    <w:pPr>
      <w:keepNext/>
      <w:keepLines/>
      <w:spacing w:before="240" w:after="64" w:line="320" w:lineRule="auto"/>
      <w:ind w:left="1584" w:hanging="1584"/>
      <w:outlineLvl w:val="8"/>
    </w:pPr>
    <w:rPr>
      <w:rFonts w:ascii="Arial" w:eastAsia="黑体" w:hAnsi="Arial"/>
      <w:szCs w:val="21"/>
    </w:rPr>
  </w:style>
  <w:style w:type="character" w:default="1" w:styleId="aff4">
    <w:name w:val="Default Paragraph Font"/>
    <w:uiPriority w:val="1"/>
    <w:semiHidden/>
    <w:unhideWhenUsed/>
  </w:style>
  <w:style w:type="table" w:default="1" w:styleId="aff5">
    <w:name w:val="Normal Table"/>
    <w:uiPriority w:val="99"/>
    <w:semiHidden/>
    <w:unhideWhenUsed/>
    <w:tblPr>
      <w:tblInd w:w="0" w:type="dxa"/>
      <w:tblCellMar>
        <w:top w:w="0" w:type="dxa"/>
        <w:left w:w="108" w:type="dxa"/>
        <w:bottom w:w="0" w:type="dxa"/>
        <w:right w:w="108" w:type="dxa"/>
      </w:tblCellMar>
    </w:tblPr>
  </w:style>
  <w:style w:type="numbering" w:default="1" w:styleId="aff6">
    <w:name w:val="No List"/>
    <w:uiPriority w:val="99"/>
    <w:semiHidden/>
    <w:unhideWhenUsed/>
  </w:style>
  <w:style w:type="paragraph" w:styleId="TOC7">
    <w:name w:val="toc 7"/>
    <w:basedOn w:val="aff3"/>
    <w:next w:val="aff3"/>
    <w:uiPriority w:val="39"/>
    <w:qFormat/>
    <w:pPr>
      <w:tabs>
        <w:tab w:val="right" w:leader="dot" w:pos="9241"/>
      </w:tabs>
      <w:ind w:firstLineChars="500" w:firstLine="505"/>
      <w:jc w:val="left"/>
    </w:pPr>
    <w:rPr>
      <w:rFonts w:ascii="宋体"/>
      <w:szCs w:val="21"/>
    </w:rPr>
  </w:style>
  <w:style w:type="paragraph" w:styleId="81">
    <w:name w:val="index 8"/>
    <w:basedOn w:val="aff3"/>
    <w:next w:val="aff3"/>
    <w:qFormat/>
    <w:pPr>
      <w:ind w:left="1680" w:hanging="210"/>
      <w:jc w:val="left"/>
    </w:pPr>
    <w:rPr>
      <w:rFonts w:ascii="Calibri" w:hAnsi="Calibri"/>
      <w:sz w:val="20"/>
      <w:szCs w:val="20"/>
    </w:rPr>
  </w:style>
  <w:style w:type="paragraph" w:styleId="aff7">
    <w:name w:val="Normal Indent"/>
    <w:basedOn w:val="aff3"/>
    <w:pPr>
      <w:spacing w:before="120" w:after="120"/>
      <w:ind w:firstLine="420"/>
    </w:pPr>
    <w:rPr>
      <w:sz w:val="24"/>
    </w:rPr>
  </w:style>
  <w:style w:type="paragraph" w:styleId="aff8">
    <w:name w:val="caption"/>
    <w:basedOn w:val="aff3"/>
    <w:next w:val="aff3"/>
    <w:link w:val="aff9"/>
    <w:qFormat/>
    <w:pPr>
      <w:spacing w:before="152" w:after="160"/>
    </w:pPr>
    <w:rPr>
      <w:rFonts w:ascii="Arial" w:eastAsia="黑体" w:hAnsi="Arial" w:cs="Arial"/>
      <w:sz w:val="20"/>
      <w:szCs w:val="20"/>
    </w:rPr>
  </w:style>
  <w:style w:type="paragraph" w:styleId="51">
    <w:name w:val="index 5"/>
    <w:basedOn w:val="aff3"/>
    <w:next w:val="aff3"/>
    <w:qFormat/>
    <w:pPr>
      <w:ind w:left="1050" w:hanging="210"/>
      <w:jc w:val="left"/>
    </w:pPr>
    <w:rPr>
      <w:rFonts w:ascii="Calibri" w:hAnsi="Calibri"/>
      <w:sz w:val="20"/>
      <w:szCs w:val="20"/>
    </w:rPr>
  </w:style>
  <w:style w:type="paragraph" w:styleId="affa">
    <w:name w:val="List Bullet"/>
    <w:basedOn w:val="aff3"/>
    <w:pPr>
      <w:ind w:left="360" w:hangingChars="200" w:hanging="200"/>
    </w:pPr>
    <w:rPr>
      <w:szCs w:val="21"/>
    </w:rPr>
  </w:style>
  <w:style w:type="paragraph" w:styleId="affb">
    <w:name w:val="Document Map"/>
    <w:basedOn w:val="aff3"/>
    <w:link w:val="affc"/>
    <w:uiPriority w:val="99"/>
    <w:semiHidden/>
    <w:qFormat/>
    <w:pPr>
      <w:shd w:val="clear" w:color="auto" w:fill="000080"/>
    </w:pPr>
  </w:style>
  <w:style w:type="paragraph" w:styleId="affd">
    <w:name w:val="annotation text"/>
    <w:basedOn w:val="aff3"/>
    <w:link w:val="affe"/>
    <w:qFormat/>
    <w:pPr>
      <w:jc w:val="left"/>
    </w:pPr>
    <w:rPr>
      <w:rFonts w:asciiTheme="minorHAnsi" w:eastAsiaTheme="minorEastAsia" w:hAnsiTheme="minorHAnsi" w:cstheme="minorBidi"/>
    </w:rPr>
  </w:style>
  <w:style w:type="paragraph" w:styleId="61">
    <w:name w:val="index 6"/>
    <w:basedOn w:val="aff3"/>
    <w:next w:val="aff3"/>
    <w:qFormat/>
    <w:pPr>
      <w:ind w:left="1260" w:hanging="210"/>
      <w:jc w:val="left"/>
    </w:pPr>
    <w:rPr>
      <w:rFonts w:ascii="Calibri" w:hAnsi="Calibri"/>
      <w:sz w:val="20"/>
      <w:szCs w:val="20"/>
    </w:rPr>
  </w:style>
  <w:style w:type="paragraph" w:styleId="afff">
    <w:name w:val="Body Text"/>
    <w:basedOn w:val="aff3"/>
    <w:link w:val="afff0"/>
    <w:qFormat/>
    <w:pPr>
      <w:spacing w:after="120"/>
    </w:pPr>
  </w:style>
  <w:style w:type="paragraph" w:styleId="afff1">
    <w:name w:val="Body Text Indent"/>
    <w:basedOn w:val="aff3"/>
    <w:link w:val="afff2"/>
    <w:pPr>
      <w:spacing w:after="120"/>
      <w:ind w:leftChars="200" w:left="420"/>
    </w:pPr>
    <w:rPr>
      <w:szCs w:val="21"/>
    </w:rPr>
  </w:style>
  <w:style w:type="paragraph" w:styleId="21">
    <w:name w:val="List Bullet 2"/>
    <w:basedOn w:val="aff3"/>
    <w:pPr>
      <w:widowControl/>
      <w:tabs>
        <w:tab w:val="left" w:pos="643"/>
      </w:tabs>
      <w:spacing w:after="240" w:line="230" w:lineRule="atLeast"/>
      <w:ind w:left="643"/>
    </w:pPr>
    <w:rPr>
      <w:rFonts w:ascii="Arial" w:eastAsia="MS Mincho" w:hAnsi="Arial" w:cs="Arial"/>
      <w:kern w:val="0"/>
      <w:sz w:val="20"/>
      <w:szCs w:val="20"/>
      <w:lang w:val="en-GB" w:eastAsia="ja-JP"/>
    </w:rPr>
  </w:style>
  <w:style w:type="paragraph" w:styleId="HTML">
    <w:name w:val="HTML Address"/>
    <w:basedOn w:val="aff3"/>
    <w:link w:val="HTML0"/>
    <w:rPr>
      <w:i/>
      <w:iCs/>
      <w:sz w:val="24"/>
    </w:rPr>
  </w:style>
  <w:style w:type="paragraph" w:styleId="41">
    <w:name w:val="index 4"/>
    <w:basedOn w:val="aff3"/>
    <w:next w:val="aff3"/>
    <w:qFormat/>
    <w:pPr>
      <w:ind w:left="840" w:hanging="210"/>
      <w:jc w:val="left"/>
    </w:pPr>
    <w:rPr>
      <w:rFonts w:ascii="Calibri" w:hAnsi="Calibri"/>
      <w:sz w:val="20"/>
      <w:szCs w:val="20"/>
    </w:rPr>
  </w:style>
  <w:style w:type="paragraph" w:styleId="TOC5">
    <w:name w:val="toc 5"/>
    <w:basedOn w:val="aff3"/>
    <w:next w:val="aff3"/>
    <w:uiPriority w:val="39"/>
    <w:qFormat/>
    <w:pPr>
      <w:tabs>
        <w:tab w:val="right" w:leader="dot" w:pos="9241"/>
      </w:tabs>
      <w:ind w:firstLineChars="300" w:firstLine="300"/>
      <w:jc w:val="left"/>
    </w:pPr>
    <w:rPr>
      <w:rFonts w:ascii="宋体"/>
      <w:szCs w:val="21"/>
    </w:rPr>
  </w:style>
  <w:style w:type="paragraph" w:styleId="TOC3">
    <w:name w:val="toc 3"/>
    <w:basedOn w:val="aff3"/>
    <w:next w:val="aff3"/>
    <w:uiPriority w:val="39"/>
    <w:qFormat/>
    <w:pPr>
      <w:tabs>
        <w:tab w:val="right" w:leader="dot" w:pos="9241"/>
      </w:tabs>
      <w:ind w:firstLineChars="100" w:firstLine="102"/>
      <w:jc w:val="left"/>
    </w:pPr>
    <w:rPr>
      <w:rFonts w:ascii="宋体"/>
      <w:szCs w:val="21"/>
    </w:rPr>
  </w:style>
  <w:style w:type="paragraph" w:styleId="TOC8">
    <w:name w:val="toc 8"/>
    <w:basedOn w:val="aff3"/>
    <w:next w:val="aff3"/>
    <w:uiPriority w:val="39"/>
    <w:qFormat/>
    <w:pPr>
      <w:tabs>
        <w:tab w:val="right" w:leader="dot" w:pos="9241"/>
      </w:tabs>
      <w:ind w:firstLineChars="600" w:firstLine="607"/>
      <w:jc w:val="left"/>
    </w:pPr>
    <w:rPr>
      <w:rFonts w:ascii="宋体"/>
      <w:szCs w:val="21"/>
    </w:rPr>
  </w:style>
  <w:style w:type="paragraph" w:styleId="31">
    <w:name w:val="index 3"/>
    <w:basedOn w:val="aff3"/>
    <w:next w:val="aff3"/>
    <w:qFormat/>
    <w:pPr>
      <w:ind w:left="630" w:hanging="210"/>
      <w:jc w:val="left"/>
    </w:pPr>
    <w:rPr>
      <w:rFonts w:ascii="Calibri" w:hAnsi="Calibri"/>
      <w:sz w:val="20"/>
      <w:szCs w:val="20"/>
    </w:rPr>
  </w:style>
  <w:style w:type="paragraph" w:styleId="afff3">
    <w:name w:val="Date"/>
    <w:basedOn w:val="aff3"/>
    <w:next w:val="aff3"/>
    <w:link w:val="afff4"/>
    <w:uiPriority w:val="99"/>
    <w:qFormat/>
    <w:pPr>
      <w:spacing w:after="160" w:line="259" w:lineRule="auto"/>
    </w:pPr>
    <w:rPr>
      <w:rFonts w:asciiTheme="minorHAnsi" w:eastAsiaTheme="minorEastAsia" w:hAnsiTheme="minorHAnsi" w:cstheme="minorBidi"/>
    </w:rPr>
  </w:style>
  <w:style w:type="paragraph" w:styleId="afff5">
    <w:name w:val="endnote text"/>
    <w:basedOn w:val="aff3"/>
    <w:link w:val="afff6"/>
    <w:uiPriority w:val="99"/>
    <w:qFormat/>
    <w:pPr>
      <w:snapToGrid w:val="0"/>
      <w:jc w:val="left"/>
    </w:pPr>
  </w:style>
  <w:style w:type="paragraph" w:styleId="afff7">
    <w:name w:val="Balloon Text"/>
    <w:basedOn w:val="aff3"/>
    <w:link w:val="afff8"/>
    <w:uiPriority w:val="99"/>
    <w:qFormat/>
    <w:rPr>
      <w:rFonts w:ascii="Microsoft YaHei UI" w:eastAsia="Microsoft YaHei UI" w:hAnsiTheme="minorHAnsi" w:cstheme="minorBidi"/>
      <w:sz w:val="18"/>
      <w:szCs w:val="18"/>
    </w:rPr>
  </w:style>
  <w:style w:type="paragraph" w:styleId="afff9">
    <w:name w:val="footer"/>
    <w:basedOn w:val="aff3"/>
    <w:link w:val="afffa"/>
    <w:uiPriority w:val="99"/>
    <w:qFormat/>
    <w:pPr>
      <w:snapToGrid w:val="0"/>
      <w:ind w:rightChars="100" w:right="210"/>
      <w:jc w:val="right"/>
    </w:pPr>
    <w:rPr>
      <w:sz w:val="18"/>
      <w:szCs w:val="18"/>
    </w:rPr>
  </w:style>
  <w:style w:type="paragraph" w:styleId="afffb">
    <w:name w:val="header"/>
    <w:basedOn w:val="aff3"/>
    <w:link w:val="afffc"/>
    <w:qFormat/>
    <w:pPr>
      <w:snapToGrid w:val="0"/>
      <w:jc w:val="left"/>
    </w:pPr>
    <w:rPr>
      <w:sz w:val="18"/>
      <w:szCs w:val="18"/>
    </w:rPr>
  </w:style>
  <w:style w:type="paragraph" w:styleId="TOC1">
    <w:name w:val="toc 1"/>
    <w:basedOn w:val="aff3"/>
    <w:next w:val="aff3"/>
    <w:uiPriority w:val="39"/>
    <w:qFormat/>
    <w:pPr>
      <w:tabs>
        <w:tab w:val="right" w:leader="dot" w:pos="9241"/>
      </w:tabs>
      <w:spacing w:beforeLines="25" w:afterLines="25"/>
      <w:jc w:val="left"/>
    </w:pPr>
    <w:rPr>
      <w:rFonts w:ascii="宋体"/>
      <w:szCs w:val="21"/>
    </w:rPr>
  </w:style>
  <w:style w:type="paragraph" w:styleId="TOC4">
    <w:name w:val="toc 4"/>
    <w:basedOn w:val="aff3"/>
    <w:next w:val="aff3"/>
    <w:uiPriority w:val="39"/>
    <w:qFormat/>
    <w:pPr>
      <w:tabs>
        <w:tab w:val="right" w:leader="dot" w:pos="9241"/>
      </w:tabs>
      <w:ind w:firstLineChars="200" w:firstLine="198"/>
      <w:jc w:val="left"/>
    </w:pPr>
    <w:rPr>
      <w:rFonts w:ascii="宋体"/>
      <w:szCs w:val="21"/>
    </w:rPr>
  </w:style>
  <w:style w:type="paragraph" w:styleId="afffd">
    <w:name w:val="index heading"/>
    <w:basedOn w:val="aff3"/>
    <w:next w:val="11"/>
    <w:qFormat/>
    <w:pPr>
      <w:spacing w:before="120" w:after="120"/>
      <w:jc w:val="center"/>
    </w:pPr>
    <w:rPr>
      <w:rFonts w:ascii="Calibri" w:hAnsi="Calibri"/>
      <w:b/>
      <w:bCs/>
      <w:iCs/>
      <w:szCs w:val="20"/>
    </w:rPr>
  </w:style>
  <w:style w:type="paragraph" w:styleId="11">
    <w:name w:val="index 1"/>
    <w:basedOn w:val="aff3"/>
    <w:next w:val="afffe"/>
    <w:qFormat/>
    <w:pPr>
      <w:tabs>
        <w:tab w:val="right" w:leader="dot" w:pos="9299"/>
      </w:tabs>
      <w:jc w:val="left"/>
    </w:pPr>
    <w:rPr>
      <w:rFonts w:ascii="宋体"/>
      <w:szCs w:val="21"/>
    </w:rPr>
  </w:style>
  <w:style w:type="paragraph" w:customStyle="1" w:styleId="afffe">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ffff">
    <w:name w:val="Subtitle"/>
    <w:basedOn w:val="aff3"/>
    <w:next w:val="aff3"/>
    <w:link w:val="affff0"/>
    <w:qFormat/>
    <w:pPr>
      <w:spacing w:before="240" w:after="60" w:line="312" w:lineRule="auto"/>
      <w:jc w:val="center"/>
      <w:outlineLvl w:val="1"/>
    </w:pPr>
    <w:rPr>
      <w:rFonts w:ascii="Cambria" w:hAnsi="Cambria"/>
      <w:b/>
      <w:bCs/>
      <w:kern w:val="28"/>
      <w:sz w:val="32"/>
      <w:szCs w:val="32"/>
    </w:rPr>
  </w:style>
  <w:style w:type="paragraph" w:styleId="af">
    <w:name w:val="footnote text"/>
    <w:basedOn w:val="aff3"/>
    <w:link w:val="affff1"/>
    <w:qFormat/>
    <w:pPr>
      <w:numPr>
        <w:numId w:val="1"/>
      </w:numPr>
      <w:snapToGrid w:val="0"/>
      <w:jc w:val="left"/>
    </w:pPr>
    <w:rPr>
      <w:rFonts w:ascii="宋体"/>
      <w:sz w:val="18"/>
      <w:szCs w:val="18"/>
    </w:rPr>
  </w:style>
  <w:style w:type="paragraph" w:styleId="TOC6">
    <w:name w:val="toc 6"/>
    <w:basedOn w:val="aff3"/>
    <w:next w:val="aff3"/>
    <w:uiPriority w:val="39"/>
    <w:qFormat/>
    <w:pPr>
      <w:tabs>
        <w:tab w:val="right" w:leader="dot" w:pos="9241"/>
      </w:tabs>
      <w:ind w:firstLineChars="400" w:firstLine="403"/>
      <w:jc w:val="left"/>
    </w:pPr>
    <w:rPr>
      <w:rFonts w:ascii="宋体"/>
      <w:szCs w:val="21"/>
    </w:rPr>
  </w:style>
  <w:style w:type="paragraph" w:styleId="71">
    <w:name w:val="index 7"/>
    <w:basedOn w:val="aff3"/>
    <w:next w:val="aff3"/>
    <w:qFormat/>
    <w:pPr>
      <w:ind w:left="1470" w:hanging="210"/>
      <w:jc w:val="left"/>
    </w:pPr>
    <w:rPr>
      <w:rFonts w:ascii="Calibri" w:hAnsi="Calibri"/>
      <w:sz w:val="20"/>
      <w:szCs w:val="20"/>
    </w:rPr>
  </w:style>
  <w:style w:type="paragraph" w:styleId="91">
    <w:name w:val="index 9"/>
    <w:basedOn w:val="aff3"/>
    <w:next w:val="aff3"/>
    <w:qFormat/>
    <w:pPr>
      <w:ind w:left="1890" w:hanging="210"/>
      <w:jc w:val="left"/>
    </w:pPr>
    <w:rPr>
      <w:rFonts w:ascii="Calibri" w:hAnsi="Calibri"/>
      <w:sz w:val="20"/>
      <w:szCs w:val="20"/>
    </w:rPr>
  </w:style>
  <w:style w:type="paragraph" w:styleId="affff2">
    <w:name w:val="table of figures"/>
    <w:basedOn w:val="aff3"/>
    <w:next w:val="aff3"/>
    <w:qFormat/>
    <w:rPr>
      <w:szCs w:val="21"/>
    </w:rPr>
  </w:style>
  <w:style w:type="paragraph" w:styleId="TOC2">
    <w:name w:val="toc 2"/>
    <w:basedOn w:val="aff3"/>
    <w:next w:val="aff3"/>
    <w:uiPriority w:val="39"/>
    <w:qFormat/>
    <w:pPr>
      <w:tabs>
        <w:tab w:val="right" w:leader="dot" w:pos="9241"/>
      </w:tabs>
    </w:pPr>
    <w:rPr>
      <w:rFonts w:ascii="宋体"/>
      <w:szCs w:val="21"/>
    </w:rPr>
  </w:style>
  <w:style w:type="paragraph" w:styleId="TOC9">
    <w:name w:val="toc 9"/>
    <w:basedOn w:val="aff3"/>
    <w:next w:val="aff3"/>
    <w:uiPriority w:val="39"/>
    <w:qFormat/>
    <w:pPr>
      <w:ind w:left="1470"/>
      <w:jc w:val="left"/>
    </w:pPr>
    <w:rPr>
      <w:sz w:val="20"/>
      <w:szCs w:val="20"/>
    </w:rPr>
  </w:style>
  <w:style w:type="paragraph" w:styleId="HTML1">
    <w:name w:val="HTML Preformatted"/>
    <w:basedOn w:val="aff3"/>
    <w:link w:val="HTML2"/>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0"/>
      <w:szCs w:val="20"/>
    </w:rPr>
  </w:style>
  <w:style w:type="paragraph" w:styleId="affff3">
    <w:name w:val="Normal (Web)"/>
    <w:basedOn w:val="aff3"/>
    <w:uiPriority w:val="99"/>
    <w:unhideWhenUsed/>
    <w:qFormat/>
    <w:pPr>
      <w:spacing w:after="160" w:line="259" w:lineRule="auto"/>
    </w:pPr>
    <w:rPr>
      <w:rFonts w:eastAsiaTheme="minorEastAsia"/>
      <w:sz w:val="24"/>
    </w:rPr>
  </w:style>
  <w:style w:type="paragraph" w:styleId="22">
    <w:name w:val="index 2"/>
    <w:basedOn w:val="aff3"/>
    <w:next w:val="aff3"/>
    <w:qFormat/>
    <w:pPr>
      <w:ind w:left="420" w:hanging="210"/>
      <w:jc w:val="left"/>
    </w:pPr>
    <w:rPr>
      <w:rFonts w:ascii="Calibri" w:hAnsi="Calibri"/>
      <w:sz w:val="20"/>
      <w:szCs w:val="20"/>
    </w:rPr>
  </w:style>
  <w:style w:type="paragraph" w:styleId="affff4">
    <w:name w:val="Title"/>
    <w:basedOn w:val="aff3"/>
    <w:link w:val="affff5"/>
    <w:qFormat/>
    <w:pPr>
      <w:spacing w:before="240" w:after="60"/>
      <w:jc w:val="center"/>
      <w:outlineLvl w:val="0"/>
    </w:pPr>
    <w:rPr>
      <w:rFonts w:ascii="Arial" w:hAnsi="Arial"/>
      <w:b/>
      <w:bCs/>
      <w:sz w:val="32"/>
      <w:szCs w:val="32"/>
    </w:rPr>
  </w:style>
  <w:style w:type="paragraph" w:styleId="affff6">
    <w:name w:val="annotation subject"/>
    <w:basedOn w:val="affd"/>
    <w:next w:val="affd"/>
    <w:link w:val="affff7"/>
    <w:uiPriority w:val="99"/>
    <w:unhideWhenUsed/>
    <w:qFormat/>
    <w:pPr>
      <w:spacing w:after="160" w:line="259" w:lineRule="auto"/>
    </w:pPr>
    <w:rPr>
      <w:b/>
      <w:bCs/>
    </w:rPr>
  </w:style>
  <w:style w:type="paragraph" w:styleId="affff8">
    <w:name w:val="Body Text First Indent"/>
    <w:basedOn w:val="afff"/>
    <w:link w:val="affff9"/>
    <w:qFormat/>
    <w:pPr>
      <w:ind w:firstLineChars="100" w:firstLine="420"/>
    </w:pPr>
  </w:style>
  <w:style w:type="table" w:styleId="affffa">
    <w:name w:val="Table Grid"/>
    <w:basedOn w:val="aff5"/>
    <w:uiPriority w:val="5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b">
    <w:name w:val="Strong"/>
    <w:qFormat/>
    <w:rPr>
      <w:b/>
      <w:bCs/>
    </w:rPr>
  </w:style>
  <w:style w:type="character" w:styleId="affffc">
    <w:name w:val="endnote reference"/>
    <w:qFormat/>
    <w:rPr>
      <w:vertAlign w:val="superscript"/>
    </w:rPr>
  </w:style>
  <w:style w:type="character" w:styleId="affffd">
    <w:name w:val="page number"/>
    <w:qFormat/>
    <w:rPr>
      <w:rFonts w:ascii="Times New Roman" w:eastAsia="宋体" w:hAnsi="Times New Roman"/>
      <w:sz w:val="18"/>
    </w:rPr>
  </w:style>
  <w:style w:type="character" w:styleId="affffe">
    <w:name w:val="FollowedHyperlink"/>
    <w:uiPriority w:val="99"/>
    <w:qFormat/>
    <w:rPr>
      <w:color w:val="800080"/>
      <w:u w:val="single"/>
    </w:rPr>
  </w:style>
  <w:style w:type="character" w:styleId="afffff">
    <w:name w:val="Emphasis"/>
    <w:qFormat/>
    <w:rPr>
      <w:i/>
      <w:iCs/>
    </w:rPr>
  </w:style>
  <w:style w:type="character" w:styleId="afffff0">
    <w:name w:val="line number"/>
  </w:style>
  <w:style w:type="character" w:styleId="HTML3">
    <w:name w:val="HTML Definition"/>
    <w:rPr>
      <w:i/>
      <w:iCs/>
    </w:rPr>
  </w:style>
  <w:style w:type="character" w:styleId="HTML4">
    <w:name w:val="HTML Typewriter"/>
    <w:rPr>
      <w:rFonts w:ascii="Courier New" w:hAnsi="Courier New" w:cs="Courier New"/>
      <w:sz w:val="20"/>
      <w:szCs w:val="20"/>
    </w:rPr>
  </w:style>
  <w:style w:type="character" w:styleId="HTML5">
    <w:name w:val="HTML Acronym"/>
    <w:basedOn w:val="aff4"/>
  </w:style>
  <w:style w:type="character" w:styleId="HTML6">
    <w:name w:val="HTML Variable"/>
    <w:rPr>
      <w:i/>
      <w:iCs/>
    </w:rPr>
  </w:style>
  <w:style w:type="character" w:styleId="afffff1">
    <w:name w:val="Hyperlink"/>
    <w:uiPriority w:val="99"/>
    <w:qFormat/>
    <w:rPr>
      <w:color w:val="0000FF"/>
      <w:spacing w:val="0"/>
      <w:w w:val="100"/>
      <w:szCs w:val="21"/>
      <w:u w:val="single"/>
    </w:rPr>
  </w:style>
  <w:style w:type="character" w:styleId="HTML7">
    <w:name w:val="HTML Code"/>
    <w:uiPriority w:val="99"/>
    <w:qFormat/>
    <w:rPr>
      <w:rFonts w:ascii="Courier New" w:hAnsi="Courier New" w:cs="Courier New"/>
      <w:sz w:val="20"/>
      <w:szCs w:val="20"/>
    </w:rPr>
  </w:style>
  <w:style w:type="character" w:styleId="afffff2">
    <w:name w:val="annotation reference"/>
    <w:basedOn w:val="aff4"/>
    <w:qFormat/>
    <w:rPr>
      <w:sz w:val="21"/>
      <w:szCs w:val="21"/>
    </w:rPr>
  </w:style>
  <w:style w:type="character" w:styleId="HTML8">
    <w:name w:val="HTML Cite"/>
    <w:rPr>
      <w:i/>
      <w:iCs/>
    </w:rPr>
  </w:style>
  <w:style w:type="character" w:styleId="afffff3">
    <w:name w:val="footnote reference"/>
    <w:qFormat/>
    <w:rPr>
      <w:vertAlign w:val="superscript"/>
    </w:rPr>
  </w:style>
  <w:style w:type="character" w:styleId="HTML9">
    <w:name w:val="HTML Keyboard"/>
    <w:rPr>
      <w:rFonts w:ascii="Courier New" w:hAnsi="Courier New" w:cs="Courier New"/>
      <w:sz w:val="20"/>
      <w:szCs w:val="20"/>
    </w:rPr>
  </w:style>
  <w:style w:type="character" w:styleId="HTMLa">
    <w:name w:val="HTML Sample"/>
    <w:rPr>
      <w:rFonts w:ascii="Courier New" w:hAnsi="Courier New" w:cs="Courier New"/>
    </w:rPr>
  </w:style>
  <w:style w:type="character" w:customStyle="1" w:styleId="Char">
    <w:name w:val="段 Char"/>
    <w:link w:val="afffe"/>
    <w:qFormat/>
    <w:rPr>
      <w:rFonts w:ascii="宋体"/>
      <w:sz w:val="21"/>
      <w:lang w:val="en-US" w:eastAsia="zh-CN" w:bidi="ar-SA"/>
    </w:rPr>
  </w:style>
  <w:style w:type="paragraph" w:customStyle="1" w:styleId="a5">
    <w:name w:val="一级条标题"/>
    <w:next w:val="afffe"/>
    <w:link w:val="Char0"/>
    <w:qFormat/>
    <w:pPr>
      <w:numPr>
        <w:ilvl w:val="1"/>
        <w:numId w:val="2"/>
      </w:numPr>
      <w:spacing w:beforeLines="50" w:afterLines="50"/>
      <w:outlineLvl w:val="2"/>
    </w:pPr>
    <w:rPr>
      <w:rFonts w:ascii="黑体" w:eastAsia="黑体"/>
      <w:sz w:val="21"/>
      <w:szCs w:val="21"/>
    </w:rPr>
  </w:style>
  <w:style w:type="paragraph" w:customStyle="1" w:styleId="afffff4">
    <w:name w:val="标准书脚_奇数页"/>
    <w:qFormat/>
    <w:pPr>
      <w:spacing w:before="120"/>
      <w:ind w:right="198"/>
      <w:jc w:val="right"/>
    </w:pPr>
    <w:rPr>
      <w:rFonts w:ascii="宋体"/>
      <w:sz w:val="18"/>
      <w:szCs w:val="18"/>
    </w:rPr>
  </w:style>
  <w:style w:type="paragraph" w:customStyle="1" w:styleId="afffff5">
    <w:name w:val="标准书眉_奇数页"/>
    <w:next w:val="aff3"/>
    <w:qFormat/>
    <w:pPr>
      <w:tabs>
        <w:tab w:val="center" w:pos="4154"/>
        <w:tab w:val="right" w:pos="8306"/>
      </w:tabs>
      <w:spacing w:after="220"/>
      <w:jc w:val="right"/>
    </w:pPr>
    <w:rPr>
      <w:rFonts w:ascii="黑体" w:eastAsia="黑体"/>
      <w:sz w:val="21"/>
      <w:szCs w:val="21"/>
    </w:rPr>
  </w:style>
  <w:style w:type="paragraph" w:customStyle="1" w:styleId="a4">
    <w:name w:val="章标题"/>
    <w:next w:val="afffe"/>
    <w:link w:val="afffff6"/>
    <w:qFormat/>
    <w:pPr>
      <w:numPr>
        <w:numId w:val="2"/>
      </w:numPr>
      <w:spacing w:beforeLines="100" w:afterLines="100"/>
      <w:jc w:val="both"/>
      <w:outlineLvl w:val="1"/>
    </w:pPr>
    <w:rPr>
      <w:rFonts w:ascii="黑体" w:eastAsia="黑体"/>
      <w:sz w:val="21"/>
    </w:rPr>
  </w:style>
  <w:style w:type="paragraph" w:customStyle="1" w:styleId="a6">
    <w:name w:val="二级条标题"/>
    <w:basedOn w:val="a5"/>
    <w:next w:val="afffe"/>
    <w:link w:val="afffff7"/>
    <w:qFormat/>
    <w:pPr>
      <w:numPr>
        <w:ilvl w:val="2"/>
      </w:numPr>
      <w:spacing w:before="50" w:after="50"/>
      <w:outlineLvl w:val="3"/>
    </w:pPr>
  </w:style>
  <w:style w:type="paragraph" w:customStyle="1" w:styleId="23">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qFormat/>
    <w:pPr>
      <w:widowControl w:val="0"/>
      <w:numPr>
        <w:numId w:val="3"/>
      </w:numPr>
      <w:jc w:val="both"/>
    </w:pPr>
    <w:rPr>
      <w:rFonts w:ascii="宋体"/>
      <w:sz w:val="21"/>
    </w:rPr>
  </w:style>
  <w:style w:type="paragraph" w:customStyle="1" w:styleId="ad">
    <w:name w:val="列项●（二级）"/>
    <w:qFormat/>
    <w:pPr>
      <w:numPr>
        <w:ilvl w:val="1"/>
        <w:numId w:val="3"/>
      </w:numPr>
      <w:tabs>
        <w:tab w:val="left" w:pos="840"/>
      </w:tabs>
      <w:jc w:val="both"/>
    </w:pPr>
    <w:rPr>
      <w:rFonts w:ascii="宋体"/>
      <w:sz w:val="21"/>
    </w:rPr>
  </w:style>
  <w:style w:type="paragraph" w:customStyle="1" w:styleId="afffff8">
    <w:name w:val="目次、标准名称标题"/>
    <w:basedOn w:val="aff3"/>
    <w:next w:val="afffe"/>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fe"/>
    <w:link w:val="afffff9"/>
    <w:qFormat/>
    <w:pPr>
      <w:numPr>
        <w:ilvl w:val="3"/>
      </w:numPr>
      <w:outlineLvl w:val="4"/>
    </w:pPr>
  </w:style>
  <w:style w:type="paragraph" w:customStyle="1" w:styleId="a1">
    <w:name w:val="示例"/>
    <w:next w:val="afffffa"/>
    <w:qFormat/>
    <w:pPr>
      <w:widowControl w:val="0"/>
      <w:numPr>
        <w:numId w:val="4"/>
      </w:numPr>
      <w:jc w:val="both"/>
    </w:pPr>
    <w:rPr>
      <w:rFonts w:ascii="宋体"/>
      <w:sz w:val="18"/>
      <w:szCs w:val="18"/>
    </w:rPr>
  </w:style>
  <w:style w:type="paragraph" w:customStyle="1" w:styleId="afffffa">
    <w:name w:val="示例内容"/>
    <w:qFormat/>
    <w:pPr>
      <w:ind w:firstLineChars="200" w:firstLine="200"/>
    </w:pPr>
    <w:rPr>
      <w:rFonts w:ascii="宋体"/>
      <w:sz w:val="18"/>
      <w:szCs w:val="18"/>
    </w:rPr>
  </w:style>
  <w:style w:type="paragraph" w:customStyle="1" w:styleId="af1">
    <w:name w:val="数字编号列项（二级）"/>
    <w:qFormat/>
    <w:pPr>
      <w:numPr>
        <w:ilvl w:val="1"/>
        <w:numId w:val="5"/>
      </w:numPr>
      <w:jc w:val="both"/>
    </w:pPr>
    <w:rPr>
      <w:rFonts w:ascii="宋体"/>
      <w:sz w:val="21"/>
    </w:rPr>
  </w:style>
  <w:style w:type="paragraph" w:customStyle="1" w:styleId="a8">
    <w:name w:val="四级条标题"/>
    <w:basedOn w:val="a7"/>
    <w:next w:val="afffe"/>
    <w:qFormat/>
    <w:pPr>
      <w:numPr>
        <w:ilvl w:val="4"/>
      </w:numPr>
      <w:outlineLvl w:val="5"/>
    </w:pPr>
  </w:style>
  <w:style w:type="paragraph" w:customStyle="1" w:styleId="a9">
    <w:name w:val="五级条标题"/>
    <w:basedOn w:val="a8"/>
    <w:next w:val="afffe"/>
    <w:qFormat/>
    <w:pPr>
      <w:numPr>
        <w:ilvl w:val="5"/>
      </w:numPr>
      <w:outlineLvl w:val="6"/>
    </w:pPr>
  </w:style>
  <w:style w:type="paragraph" w:customStyle="1" w:styleId="aff2">
    <w:name w:val="注："/>
    <w:next w:val="afffe"/>
    <w:qFormat/>
    <w:pPr>
      <w:widowControl w:val="0"/>
      <w:numPr>
        <w:numId w:val="6"/>
      </w:numPr>
      <w:autoSpaceDE w:val="0"/>
      <w:autoSpaceDN w:val="0"/>
      <w:jc w:val="both"/>
    </w:pPr>
    <w:rPr>
      <w:rFonts w:ascii="宋体"/>
      <w:sz w:val="18"/>
      <w:szCs w:val="18"/>
    </w:rPr>
  </w:style>
  <w:style w:type="paragraph" w:customStyle="1" w:styleId="a">
    <w:name w:val="注×："/>
    <w:qFormat/>
    <w:pPr>
      <w:widowControl w:val="0"/>
      <w:numPr>
        <w:numId w:val="7"/>
      </w:numPr>
      <w:autoSpaceDE w:val="0"/>
      <w:autoSpaceDN w:val="0"/>
      <w:jc w:val="both"/>
    </w:pPr>
    <w:rPr>
      <w:rFonts w:ascii="宋体"/>
      <w:sz w:val="18"/>
      <w:szCs w:val="18"/>
    </w:rPr>
  </w:style>
  <w:style w:type="paragraph" w:customStyle="1" w:styleId="af0">
    <w:name w:val="字母编号列项（一级）"/>
    <w:qFormat/>
    <w:pPr>
      <w:numPr>
        <w:numId w:val="5"/>
      </w:numPr>
      <w:jc w:val="both"/>
    </w:pPr>
    <w:rPr>
      <w:rFonts w:ascii="宋体"/>
      <w:sz w:val="21"/>
    </w:rPr>
  </w:style>
  <w:style w:type="paragraph" w:customStyle="1" w:styleId="ae">
    <w:name w:val="列项◆（三级）"/>
    <w:basedOn w:val="aff3"/>
    <w:qFormat/>
    <w:pPr>
      <w:numPr>
        <w:ilvl w:val="2"/>
        <w:numId w:val="3"/>
      </w:numPr>
    </w:pPr>
    <w:rPr>
      <w:rFonts w:ascii="宋体"/>
      <w:szCs w:val="21"/>
    </w:rPr>
  </w:style>
  <w:style w:type="paragraph" w:customStyle="1" w:styleId="af2">
    <w:name w:val="编号列项（三级）"/>
    <w:qFormat/>
    <w:pPr>
      <w:numPr>
        <w:ilvl w:val="2"/>
        <w:numId w:val="5"/>
      </w:numPr>
    </w:pPr>
    <w:rPr>
      <w:rFonts w:ascii="宋体"/>
      <w:sz w:val="21"/>
    </w:rPr>
  </w:style>
  <w:style w:type="paragraph" w:customStyle="1" w:styleId="af3">
    <w:name w:val="示例×："/>
    <w:basedOn w:val="a4"/>
    <w:qFormat/>
    <w:pPr>
      <w:numPr>
        <w:numId w:val="8"/>
      </w:numPr>
      <w:spacing w:beforeLines="0" w:afterLines="0"/>
      <w:outlineLvl w:val="9"/>
    </w:pPr>
    <w:rPr>
      <w:rFonts w:ascii="宋体" w:eastAsia="宋体"/>
      <w:sz w:val="18"/>
      <w:szCs w:val="18"/>
    </w:rPr>
  </w:style>
  <w:style w:type="paragraph" w:customStyle="1" w:styleId="afffffb">
    <w:name w:val="二级无"/>
    <w:basedOn w:val="a6"/>
    <w:qFormat/>
    <w:pPr>
      <w:spacing w:beforeLines="0" w:afterLines="0"/>
    </w:pPr>
    <w:rPr>
      <w:rFonts w:ascii="宋体" w:eastAsia="宋体"/>
    </w:rPr>
  </w:style>
  <w:style w:type="paragraph" w:customStyle="1" w:styleId="afffffc">
    <w:name w:val="注：（正文）"/>
    <w:basedOn w:val="aff2"/>
    <w:next w:val="afffe"/>
    <w:qFormat/>
  </w:style>
  <w:style w:type="paragraph" w:customStyle="1" w:styleId="a3">
    <w:name w:val="注×：（正文）"/>
    <w:qFormat/>
    <w:pPr>
      <w:numPr>
        <w:numId w:val="9"/>
      </w:numPr>
      <w:jc w:val="both"/>
    </w:pPr>
    <w:rPr>
      <w:rFonts w:ascii="宋体"/>
      <w:sz w:val="18"/>
      <w:szCs w:val="18"/>
    </w:rPr>
  </w:style>
  <w:style w:type="paragraph" w:customStyle="1" w:styleId="afffffd">
    <w:name w:val="标准标志"/>
    <w:next w:val="aff3"/>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fe">
    <w:name w:val="标准称谓"/>
    <w:next w:val="aff3"/>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ff">
    <w:name w:val="标准书脚_偶数页"/>
    <w:qFormat/>
    <w:pPr>
      <w:spacing w:before="120"/>
      <w:ind w:left="221"/>
    </w:pPr>
    <w:rPr>
      <w:rFonts w:ascii="宋体"/>
      <w:sz w:val="18"/>
      <w:szCs w:val="18"/>
    </w:rPr>
  </w:style>
  <w:style w:type="paragraph" w:customStyle="1" w:styleId="affffff0">
    <w:name w:val="标准书眉_偶数页"/>
    <w:basedOn w:val="afffff5"/>
    <w:next w:val="aff3"/>
    <w:qFormat/>
    <w:pPr>
      <w:jc w:val="left"/>
    </w:pPr>
  </w:style>
  <w:style w:type="paragraph" w:customStyle="1" w:styleId="affffff1">
    <w:name w:val="标准书眉一"/>
    <w:pPr>
      <w:jc w:val="both"/>
    </w:pPr>
  </w:style>
  <w:style w:type="paragraph" w:customStyle="1" w:styleId="affffff2">
    <w:name w:val="参考文献"/>
    <w:basedOn w:val="aff3"/>
    <w:next w:val="afffe"/>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f3">
    <w:name w:val="参考文献、索引标题"/>
    <w:basedOn w:val="aff3"/>
    <w:next w:val="afffe"/>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ff4">
    <w:name w:val="发布"/>
    <w:qFormat/>
    <w:rPr>
      <w:rFonts w:ascii="黑体" w:eastAsia="黑体"/>
      <w:spacing w:val="85"/>
      <w:w w:val="100"/>
      <w:position w:val="3"/>
      <w:sz w:val="28"/>
      <w:szCs w:val="28"/>
    </w:rPr>
  </w:style>
  <w:style w:type="paragraph" w:customStyle="1" w:styleId="affffff5">
    <w:name w:val="发布部门"/>
    <w:next w:val="afffe"/>
    <w:link w:val="Char1"/>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ff6">
    <w:name w:val="发布日期"/>
    <w:qFormat/>
    <w:pPr>
      <w:framePr w:w="3997" w:h="471" w:hRule="exact" w:vSpace="181" w:wrap="around" w:hAnchor="page" w:x="7089" w:y="14097" w:anchorLock="1"/>
    </w:pPr>
    <w:rPr>
      <w:rFonts w:eastAsia="黑体"/>
      <w:sz w:val="28"/>
    </w:rPr>
  </w:style>
  <w:style w:type="paragraph" w:customStyle="1" w:styleId="affffff7">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ffffff8">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ff9">
    <w:name w:val="封面标准英文名称"/>
    <w:basedOn w:val="affffff8"/>
    <w:qFormat/>
    <w:pPr>
      <w:framePr w:wrap="around"/>
      <w:spacing w:before="370" w:line="400" w:lineRule="exact"/>
    </w:pPr>
    <w:rPr>
      <w:rFonts w:ascii="Times New Roman"/>
      <w:sz w:val="28"/>
      <w:szCs w:val="28"/>
    </w:rPr>
  </w:style>
  <w:style w:type="paragraph" w:customStyle="1" w:styleId="affffffa">
    <w:name w:val="封面一致性程度标识"/>
    <w:basedOn w:val="affffff9"/>
    <w:qFormat/>
    <w:pPr>
      <w:framePr w:wrap="around"/>
      <w:spacing w:before="440"/>
    </w:pPr>
    <w:rPr>
      <w:rFonts w:ascii="宋体" w:eastAsia="宋体"/>
    </w:rPr>
  </w:style>
  <w:style w:type="paragraph" w:customStyle="1" w:styleId="affffffb">
    <w:name w:val="封面标准文稿类别"/>
    <w:basedOn w:val="affffffa"/>
    <w:qFormat/>
    <w:pPr>
      <w:framePr w:wrap="around"/>
      <w:spacing w:after="160" w:line="240" w:lineRule="auto"/>
    </w:pPr>
    <w:rPr>
      <w:sz w:val="24"/>
    </w:rPr>
  </w:style>
  <w:style w:type="paragraph" w:customStyle="1" w:styleId="affffffc">
    <w:name w:val="封面标准文稿编辑信息"/>
    <w:basedOn w:val="affffffb"/>
    <w:qFormat/>
    <w:pPr>
      <w:framePr w:wrap="around"/>
      <w:spacing w:before="180" w:line="180" w:lineRule="exact"/>
    </w:pPr>
    <w:rPr>
      <w:sz w:val="21"/>
    </w:rPr>
  </w:style>
  <w:style w:type="paragraph" w:customStyle="1" w:styleId="affffffd">
    <w:name w:val="封面正文"/>
    <w:qFormat/>
    <w:pPr>
      <w:jc w:val="both"/>
    </w:pPr>
  </w:style>
  <w:style w:type="paragraph" w:customStyle="1" w:styleId="af9">
    <w:name w:val="附录标识"/>
    <w:basedOn w:val="aff3"/>
    <w:next w:val="afffe"/>
    <w:qFormat/>
    <w:pPr>
      <w:keepNext/>
      <w:widowControl/>
      <w:numPr>
        <w:numId w:val="10"/>
      </w:numPr>
      <w:shd w:val="clear" w:color="FFFFFF" w:fill="FFFFFF"/>
      <w:tabs>
        <w:tab w:val="left" w:pos="6405"/>
      </w:tabs>
      <w:spacing w:before="640" w:after="280"/>
      <w:jc w:val="center"/>
      <w:outlineLvl w:val="0"/>
    </w:pPr>
    <w:rPr>
      <w:rFonts w:ascii="黑体" w:eastAsia="黑体"/>
      <w:kern w:val="0"/>
      <w:szCs w:val="20"/>
    </w:rPr>
  </w:style>
  <w:style w:type="paragraph" w:customStyle="1" w:styleId="affffffe">
    <w:name w:val="附录标题"/>
    <w:basedOn w:val="afffe"/>
    <w:next w:val="afffe"/>
    <w:qFormat/>
    <w:pPr>
      <w:ind w:firstLineChars="0" w:firstLine="0"/>
      <w:jc w:val="center"/>
    </w:pPr>
    <w:rPr>
      <w:rFonts w:ascii="黑体" w:eastAsia="黑体"/>
    </w:rPr>
  </w:style>
  <w:style w:type="paragraph" w:customStyle="1" w:styleId="af6">
    <w:name w:val="附录表标号"/>
    <w:basedOn w:val="aff3"/>
    <w:next w:val="afffe"/>
    <w:qFormat/>
    <w:pPr>
      <w:numPr>
        <w:numId w:val="11"/>
      </w:numPr>
      <w:tabs>
        <w:tab w:val="clear" w:pos="0"/>
      </w:tabs>
      <w:spacing w:line="14" w:lineRule="exact"/>
      <w:ind w:left="811" w:hanging="448"/>
      <w:jc w:val="center"/>
      <w:outlineLvl w:val="0"/>
    </w:pPr>
    <w:rPr>
      <w:color w:val="FFFFFF"/>
    </w:rPr>
  </w:style>
  <w:style w:type="paragraph" w:customStyle="1" w:styleId="af7">
    <w:name w:val="附录表标题"/>
    <w:basedOn w:val="aff3"/>
    <w:next w:val="afffe"/>
    <w:qFormat/>
    <w:pPr>
      <w:numPr>
        <w:ilvl w:val="1"/>
        <w:numId w:val="11"/>
      </w:numPr>
      <w:tabs>
        <w:tab w:val="left" w:pos="0"/>
        <w:tab w:val="left" w:pos="180"/>
      </w:tabs>
      <w:spacing w:beforeLines="50" w:afterLines="50"/>
      <w:jc w:val="center"/>
    </w:pPr>
    <w:rPr>
      <w:rFonts w:ascii="黑体" w:eastAsia="黑体"/>
      <w:szCs w:val="21"/>
    </w:rPr>
  </w:style>
  <w:style w:type="paragraph" w:customStyle="1" w:styleId="afc">
    <w:name w:val="附录二级条标题"/>
    <w:basedOn w:val="aff3"/>
    <w:next w:val="afffe"/>
    <w:qFormat/>
    <w:pPr>
      <w:widowControl/>
      <w:numPr>
        <w:ilvl w:val="3"/>
        <w:numId w:val="10"/>
      </w:numPr>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ff">
    <w:name w:val="附录二级无"/>
    <w:basedOn w:val="afc"/>
    <w:qFormat/>
    <w:pPr>
      <w:spacing w:beforeLines="0" w:afterLines="0"/>
    </w:pPr>
    <w:rPr>
      <w:rFonts w:ascii="宋体" w:eastAsia="宋体"/>
      <w:szCs w:val="21"/>
    </w:rPr>
  </w:style>
  <w:style w:type="paragraph" w:customStyle="1" w:styleId="afffffff0">
    <w:name w:val="附录公式"/>
    <w:basedOn w:val="afffe"/>
    <w:next w:val="afffe"/>
    <w:link w:val="Char2"/>
    <w:qFormat/>
  </w:style>
  <w:style w:type="character" w:customStyle="1" w:styleId="Char2">
    <w:name w:val="附录公式 Char"/>
    <w:basedOn w:val="Char"/>
    <w:link w:val="afffffff0"/>
    <w:qFormat/>
    <w:rPr>
      <w:rFonts w:ascii="宋体"/>
      <w:sz w:val="21"/>
      <w:lang w:val="en-US" w:eastAsia="zh-CN" w:bidi="ar-SA"/>
    </w:rPr>
  </w:style>
  <w:style w:type="paragraph" w:customStyle="1" w:styleId="afffffff1">
    <w:name w:val="附录公式编号制表符"/>
    <w:basedOn w:val="aff3"/>
    <w:next w:val="afffe"/>
    <w:qFormat/>
    <w:pPr>
      <w:widowControl/>
      <w:tabs>
        <w:tab w:val="center" w:pos="4201"/>
        <w:tab w:val="right" w:leader="dot" w:pos="9298"/>
      </w:tabs>
      <w:autoSpaceDE w:val="0"/>
      <w:autoSpaceDN w:val="0"/>
    </w:pPr>
    <w:rPr>
      <w:rFonts w:ascii="宋体"/>
      <w:kern w:val="0"/>
      <w:szCs w:val="20"/>
    </w:rPr>
  </w:style>
  <w:style w:type="paragraph" w:customStyle="1" w:styleId="afd">
    <w:name w:val="附录三级条标题"/>
    <w:basedOn w:val="afc"/>
    <w:next w:val="afffe"/>
    <w:qFormat/>
    <w:pPr>
      <w:numPr>
        <w:ilvl w:val="4"/>
      </w:numPr>
      <w:tabs>
        <w:tab w:val="left" w:pos="360"/>
      </w:tabs>
      <w:outlineLvl w:val="4"/>
    </w:pPr>
  </w:style>
  <w:style w:type="paragraph" w:customStyle="1" w:styleId="afffffff2">
    <w:name w:val="附录三级无"/>
    <w:basedOn w:val="afd"/>
    <w:qFormat/>
    <w:pPr>
      <w:tabs>
        <w:tab w:val="clear" w:pos="360"/>
      </w:tabs>
      <w:spacing w:beforeLines="0" w:afterLines="0"/>
    </w:pPr>
    <w:rPr>
      <w:rFonts w:ascii="宋体" w:eastAsia="宋体"/>
      <w:szCs w:val="21"/>
    </w:rPr>
  </w:style>
  <w:style w:type="paragraph" w:customStyle="1" w:styleId="aff1">
    <w:name w:val="附录数字编号列项（二级）"/>
    <w:qFormat/>
    <w:pPr>
      <w:numPr>
        <w:ilvl w:val="1"/>
        <w:numId w:val="12"/>
      </w:numPr>
    </w:pPr>
    <w:rPr>
      <w:rFonts w:ascii="宋体"/>
      <w:sz w:val="21"/>
    </w:rPr>
  </w:style>
  <w:style w:type="paragraph" w:customStyle="1" w:styleId="afe">
    <w:name w:val="附录四级条标题"/>
    <w:basedOn w:val="afd"/>
    <w:next w:val="afffe"/>
    <w:qFormat/>
    <w:pPr>
      <w:numPr>
        <w:ilvl w:val="5"/>
      </w:numPr>
      <w:outlineLvl w:val="5"/>
    </w:pPr>
  </w:style>
  <w:style w:type="paragraph" w:customStyle="1" w:styleId="afffffff3">
    <w:name w:val="附录四级无"/>
    <w:basedOn w:val="afe"/>
    <w:qFormat/>
    <w:pPr>
      <w:tabs>
        <w:tab w:val="clear" w:pos="360"/>
      </w:tabs>
      <w:spacing w:beforeLines="0" w:afterLines="0"/>
    </w:pPr>
    <w:rPr>
      <w:rFonts w:ascii="宋体" w:eastAsia="宋体"/>
      <w:szCs w:val="21"/>
    </w:rPr>
  </w:style>
  <w:style w:type="paragraph" w:customStyle="1" w:styleId="aa">
    <w:name w:val="附录图标号"/>
    <w:basedOn w:val="aff3"/>
    <w:qFormat/>
    <w:pPr>
      <w:keepNext/>
      <w:pageBreakBefore/>
      <w:widowControl/>
      <w:numPr>
        <w:numId w:val="13"/>
      </w:numPr>
      <w:spacing w:line="14" w:lineRule="exact"/>
      <w:ind w:left="0" w:firstLine="363"/>
      <w:jc w:val="center"/>
      <w:outlineLvl w:val="0"/>
    </w:pPr>
    <w:rPr>
      <w:color w:val="FFFFFF"/>
    </w:rPr>
  </w:style>
  <w:style w:type="paragraph" w:customStyle="1" w:styleId="ab">
    <w:name w:val="附录图标题"/>
    <w:basedOn w:val="aff3"/>
    <w:next w:val="afffe"/>
    <w:qFormat/>
    <w:pPr>
      <w:numPr>
        <w:ilvl w:val="1"/>
        <w:numId w:val="13"/>
      </w:numPr>
      <w:tabs>
        <w:tab w:val="left" w:pos="363"/>
      </w:tabs>
      <w:spacing w:beforeLines="50" w:afterLines="50"/>
      <w:ind w:left="0" w:firstLine="0"/>
      <w:jc w:val="center"/>
    </w:pPr>
    <w:rPr>
      <w:rFonts w:ascii="黑体" w:eastAsia="黑体"/>
      <w:szCs w:val="21"/>
    </w:rPr>
  </w:style>
  <w:style w:type="paragraph" w:customStyle="1" w:styleId="aff">
    <w:name w:val="附录五级条标题"/>
    <w:basedOn w:val="afe"/>
    <w:next w:val="afffe"/>
    <w:qFormat/>
    <w:pPr>
      <w:numPr>
        <w:ilvl w:val="6"/>
      </w:numPr>
      <w:outlineLvl w:val="6"/>
    </w:pPr>
  </w:style>
  <w:style w:type="paragraph" w:customStyle="1" w:styleId="afffffff4">
    <w:name w:val="附录五级无"/>
    <w:basedOn w:val="aff"/>
    <w:qFormat/>
    <w:pPr>
      <w:tabs>
        <w:tab w:val="clear" w:pos="360"/>
      </w:tabs>
      <w:spacing w:beforeLines="0" w:afterLines="0"/>
    </w:pPr>
    <w:rPr>
      <w:rFonts w:ascii="宋体" w:eastAsia="宋体"/>
      <w:szCs w:val="21"/>
    </w:rPr>
  </w:style>
  <w:style w:type="paragraph" w:customStyle="1" w:styleId="afa">
    <w:name w:val="附录章标题"/>
    <w:next w:val="afffe"/>
    <w:qFormat/>
    <w:pPr>
      <w:numPr>
        <w:ilvl w:val="1"/>
        <w:numId w:val="10"/>
      </w:numPr>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b">
    <w:name w:val="附录一级条标题"/>
    <w:basedOn w:val="afa"/>
    <w:next w:val="afffe"/>
    <w:qFormat/>
    <w:pPr>
      <w:numPr>
        <w:ilvl w:val="2"/>
      </w:numPr>
      <w:tabs>
        <w:tab w:val="left" w:pos="360"/>
      </w:tabs>
      <w:autoSpaceDN w:val="0"/>
      <w:spacing w:beforeLines="50" w:afterLines="50"/>
      <w:outlineLvl w:val="2"/>
    </w:pPr>
  </w:style>
  <w:style w:type="paragraph" w:customStyle="1" w:styleId="afffffff5">
    <w:name w:val="附录一级无"/>
    <w:basedOn w:val="afb"/>
    <w:qFormat/>
    <w:pPr>
      <w:tabs>
        <w:tab w:val="clear" w:pos="360"/>
      </w:tabs>
      <w:spacing w:beforeLines="0" w:afterLines="0"/>
    </w:pPr>
    <w:rPr>
      <w:rFonts w:ascii="宋体" w:eastAsia="宋体"/>
      <w:szCs w:val="21"/>
    </w:rPr>
  </w:style>
  <w:style w:type="paragraph" w:customStyle="1" w:styleId="aff0">
    <w:name w:val="附录字母编号列项（一级）"/>
    <w:qFormat/>
    <w:pPr>
      <w:numPr>
        <w:numId w:val="12"/>
      </w:numPr>
    </w:pPr>
    <w:rPr>
      <w:rFonts w:ascii="宋体"/>
      <w:sz w:val="21"/>
    </w:rPr>
  </w:style>
  <w:style w:type="paragraph" w:customStyle="1" w:styleId="afffffff6">
    <w:name w:val="列项说明"/>
    <w:basedOn w:val="aff3"/>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f7">
    <w:name w:val="列项说明数字编号"/>
    <w:qFormat/>
    <w:pPr>
      <w:ind w:leftChars="400" w:left="600" w:hangingChars="200" w:hanging="200"/>
    </w:pPr>
    <w:rPr>
      <w:rFonts w:ascii="宋体"/>
      <w:sz w:val="21"/>
    </w:rPr>
  </w:style>
  <w:style w:type="paragraph" w:customStyle="1" w:styleId="afffffff8">
    <w:name w:val="目次、索引正文"/>
    <w:qFormat/>
    <w:pPr>
      <w:spacing w:line="320" w:lineRule="exact"/>
      <w:jc w:val="both"/>
    </w:pPr>
    <w:rPr>
      <w:rFonts w:ascii="宋体"/>
      <w:sz w:val="21"/>
    </w:rPr>
  </w:style>
  <w:style w:type="paragraph" w:customStyle="1" w:styleId="afffffff9">
    <w:name w:val="其他标准标志"/>
    <w:basedOn w:val="afffffd"/>
    <w:qFormat/>
    <w:pPr>
      <w:framePr w:w="6101" w:wrap="around" w:vAnchor="page" w:hAnchor="page" w:x="4673" w:y="942"/>
    </w:pPr>
    <w:rPr>
      <w:w w:val="130"/>
    </w:rPr>
  </w:style>
  <w:style w:type="paragraph" w:customStyle="1" w:styleId="afffffffa">
    <w:name w:val="其他标准称谓"/>
    <w:next w:val="aff3"/>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fb">
    <w:name w:val="其他发布部门"/>
    <w:basedOn w:val="affffff5"/>
    <w:qFormat/>
    <w:pPr>
      <w:framePr w:wrap="around" w:y="15310"/>
      <w:spacing w:line="0" w:lineRule="atLeast"/>
    </w:pPr>
    <w:rPr>
      <w:rFonts w:ascii="黑体" w:eastAsia="黑体"/>
      <w:b w:val="0"/>
    </w:rPr>
  </w:style>
  <w:style w:type="paragraph" w:customStyle="1" w:styleId="afffffffc">
    <w:name w:val="前言、引言标题"/>
    <w:next w:val="afffe"/>
    <w:link w:val="Char3"/>
    <w:qFormat/>
    <w:pPr>
      <w:keepNext/>
      <w:pageBreakBefore/>
      <w:shd w:val="clear" w:color="FFFFFF" w:fill="FFFFFF"/>
      <w:spacing w:before="640" w:after="560"/>
      <w:jc w:val="center"/>
      <w:outlineLvl w:val="0"/>
    </w:pPr>
    <w:rPr>
      <w:rFonts w:ascii="黑体" w:eastAsia="黑体"/>
      <w:sz w:val="32"/>
    </w:rPr>
  </w:style>
  <w:style w:type="paragraph" w:customStyle="1" w:styleId="afffffffd">
    <w:name w:val="三级无"/>
    <w:basedOn w:val="a7"/>
    <w:qFormat/>
    <w:pPr>
      <w:spacing w:beforeLines="0" w:afterLines="0"/>
    </w:pPr>
    <w:rPr>
      <w:rFonts w:ascii="宋体" w:eastAsia="宋体"/>
    </w:rPr>
  </w:style>
  <w:style w:type="paragraph" w:customStyle="1" w:styleId="afffffffe">
    <w:name w:val="实施日期"/>
    <w:basedOn w:val="affffff6"/>
    <w:qFormat/>
    <w:pPr>
      <w:framePr w:wrap="around" w:vAnchor="page" w:hAnchor="text"/>
      <w:jc w:val="right"/>
    </w:pPr>
  </w:style>
  <w:style w:type="paragraph" w:customStyle="1" w:styleId="affffffff">
    <w:name w:val="示例后文字"/>
    <w:basedOn w:val="afffe"/>
    <w:next w:val="afffe"/>
    <w:qFormat/>
    <w:pPr>
      <w:ind w:firstLine="360"/>
    </w:pPr>
    <w:rPr>
      <w:sz w:val="18"/>
    </w:rPr>
  </w:style>
  <w:style w:type="paragraph" w:customStyle="1" w:styleId="a0">
    <w:name w:val="首示例"/>
    <w:next w:val="afffe"/>
    <w:link w:val="Char4"/>
    <w:qFormat/>
    <w:pPr>
      <w:numPr>
        <w:numId w:val="14"/>
      </w:numPr>
      <w:tabs>
        <w:tab w:val="left" w:pos="360"/>
      </w:tabs>
      <w:ind w:firstLine="0"/>
    </w:pPr>
    <w:rPr>
      <w:rFonts w:ascii="宋体" w:hAnsi="宋体"/>
      <w:kern w:val="2"/>
      <w:sz w:val="18"/>
      <w:szCs w:val="18"/>
    </w:rPr>
  </w:style>
  <w:style w:type="character" w:customStyle="1" w:styleId="Char4">
    <w:name w:val="首示例 Char"/>
    <w:link w:val="a0"/>
    <w:qFormat/>
    <w:rPr>
      <w:rFonts w:ascii="宋体" w:hAnsi="宋体"/>
      <w:kern w:val="2"/>
      <w:sz w:val="18"/>
      <w:szCs w:val="18"/>
    </w:rPr>
  </w:style>
  <w:style w:type="paragraph" w:customStyle="1" w:styleId="affffffff0">
    <w:name w:val="四级无"/>
    <w:basedOn w:val="a8"/>
    <w:qFormat/>
    <w:pPr>
      <w:spacing w:beforeLines="0" w:afterLines="0"/>
    </w:pPr>
    <w:rPr>
      <w:rFonts w:ascii="宋体" w:eastAsia="宋体"/>
    </w:rPr>
  </w:style>
  <w:style w:type="paragraph" w:customStyle="1" w:styleId="affffffff1">
    <w:name w:val="条文脚注"/>
    <w:basedOn w:val="af"/>
    <w:qFormat/>
    <w:pPr>
      <w:numPr>
        <w:numId w:val="0"/>
      </w:numPr>
      <w:jc w:val="both"/>
    </w:pPr>
  </w:style>
  <w:style w:type="paragraph" w:customStyle="1" w:styleId="affffffff2">
    <w:name w:val="图标脚注说明"/>
    <w:basedOn w:val="afffe"/>
    <w:qFormat/>
    <w:pPr>
      <w:ind w:left="840" w:firstLineChars="0" w:hanging="420"/>
    </w:pPr>
    <w:rPr>
      <w:sz w:val="18"/>
      <w:szCs w:val="18"/>
    </w:rPr>
  </w:style>
  <w:style w:type="paragraph" w:customStyle="1" w:styleId="a2">
    <w:name w:val="图表脚注说明"/>
    <w:basedOn w:val="aff3"/>
    <w:qFormat/>
    <w:pPr>
      <w:numPr>
        <w:numId w:val="15"/>
      </w:numPr>
    </w:pPr>
    <w:rPr>
      <w:rFonts w:ascii="宋体"/>
      <w:sz w:val="18"/>
      <w:szCs w:val="18"/>
    </w:rPr>
  </w:style>
  <w:style w:type="paragraph" w:customStyle="1" w:styleId="affffffff3">
    <w:name w:val="图的脚注"/>
    <w:next w:val="afffe"/>
    <w:qFormat/>
    <w:pPr>
      <w:widowControl w:val="0"/>
      <w:ind w:leftChars="200" w:left="840" w:hangingChars="200" w:hanging="420"/>
      <w:jc w:val="both"/>
    </w:pPr>
    <w:rPr>
      <w:rFonts w:ascii="宋体"/>
      <w:sz w:val="18"/>
    </w:rPr>
  </w:style>
  <w:style w:type="paragraph" w:customStyle="1" w:styleId="affffffff4">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ff5">
    <w:name w:val="五级无"/>
    <w:basedOn w:val="a9"/>
    <w:qFormat/>
    <w:pPr>
      <w:spacing w:beforeLines="0" w:afterLines="0"/>
    </w:pPr>
    <w:rPr>
      <w:rFonts w:ascii="宋体" w:eastAsia="宋体"/>
    </w:rPr>
  </w:style>
  <w:style w:type="paragraph" w:customStyle="1" w:styleId="affffffff6">
    <w:name w:val="一级无"/>
    <w:basedOn w:val="a5"/>
    <w:qFormat/>
    <w:pPr>
      <w:spacing w:beforeLines="0" w:afterLines="0"/>
    </w:pPr>
    <w:rPr>
      <w:rFonts w:ascii="宋体" w:eastAsia="宋体"/>
    </w:rPr>
  </w:style>
  <w:style w:type="paragraph" w:customStyle="1" w:styleId="af8">
    <w:name w:val="正文表标题"/>
    <w:next w:val="afffe"/>
    <w:qFormat/>
    <w:pPr>
      <w:numPr>
        <w:numId w:val="16"/>
      </w:numPr>
      <w:tabs>
        <w:tab w:val="left" w:pos="360"/>
      </w:tabs>
      <w:spacing w:beforeLines="50" w:afterLines="50"/>
      <w:jc w:val="center"/>
    </w:pPr>
    <w:rPr>
      <w:rFonts w:ascii="黑体" w:eastAsia="黑体"/>
      <w:sz w:val="21"/>
    </w:rPr>
  </w:style>
  <w:style w:type="paragraph" w:customStyle="1" w:styleId="affffffff7">
    <w:name w:val="正文公式编号制表符"/>
    <w:basedOn w:val="afffe"/>
    <w:next w:val="afffe"/>
    <w:qFormat/>
    <w:pPr>
      <w:ind w:firstLineChars="0" w:firstLine="0"/>
    </w:pPr>
  </w:style>
  <w:style w:type="paragraph" w:customStyle="1" w:styleId="af4">
    <w:name w:val="正文图标题"/>
    <w:next w:val="afffe"/>
    <w:qFormat/>
    <w:pPr>
      <w:numPr>
        <w:numId w:val="17"/>
      </w:numPr>
      <w:tabs>
        <w:tab w:val="left" w:pos="360"/>
      </w:tabs>
      <w:spacing w:beforeLines="50" w:afterLines="50"/>
      <w:jc w:val="center"/>
    </w:pPr>
    <w:rPr>
      <w:rFonts w:ascii="黑体" w:eastAsia="黑体"/>
      <w:sz w:val="21"/>
    </w:rPr>
  </w:style>
  <w:style w:type="paragraph" w:customStyle="1" w:styleId="affffffff8">
    <w:name w:val="终结线"/>
    <w:basedOn w:val="aff3"/>
    <w:qFormat/>
    <w:pPr>
      <w:framePr w:hSpace="181" w:vSpace="181" w:wrap="around" w:vAnchor="text" w:hAnchor="margin" w:xAlign="center" w:y="285"/>
    </w:pPr>
  </w:style>
  <w:style w:type="paragraph" w:customStyle="1" w:styleId="affffffff9">
    <w:name w:val="其他发布日期"/>
    <w:basedOn w:val="affffff6"/>
    <w:qFormat/>
    <w:pPr>
      <w:framePr w:wrap="around" w:vAnchor="page" w:hAnchor="text" w:x="1419"/>
    </w:pPr>
  </w:style>
  <w:style w:type="paragraph" w:customStyle="1" w:styleId="affffffffa">
    <w:name w:val="其他实施日期"/>
    <w:basedOn w:val="afffffffe"/>
    <w:qFormat/>
    <w:pPr>
      <w:framePr w:wrap="around"/>
    </w:pPr>
  </w:style>
  <w:style w:type="paragraph" w:customStyle="1" w:styleId="24">
    <w:name w:val="封面标准名称2"/>
    <w:basedOn w:val="affffff8"/>
    <w:qFormat/>
    <w:pPr>
      <w:framePr w:wrap="around" w:y="4469"/>
      <w:spacing w:beforeLines="630"/>
    </w:pPr>
  </w:style>
  <w:style w:type="paragraph" w:customStyle="1" w:styleId="25">
    <w:name w:val="封面标准英文名称2"/>
    <w:basedOn w:val="affffff9"/>
    <w:qFormat/>
    <w:pPr>
      <w:framePr w:wrap="around" w:y="4469"/>
    </w:pPr>
  </w:style>
  <w:style w:type="paragraph" w:customStyle="1" w:styleId="26">
    <w:name w:val="封面一致性程度标识2"/>
    <w:basedOn w:val="affffffa"/>
    <w:qFormat/>
    <w:pPr>
      <w:framePr w:wrap="around" w:y="4469"/>
    </w:pPr>
  </w:style>
  <w:style w:type="paragraph" w:customStyle="1" w:styleId="27">
    <w:name w:val="封面标准文稿类别2"/>
    <w:basedOn w:val="affffffb"/>
    <w:qFormat/>
    <w:pPr>
      <w:framePr w:wrap="around" w:y="4469"/>
    </w:pPr>
  </w:style>
  <w:style w:type="paragraph" w:customStyle="1" w:styleId="28">
    <w:name w:val="封面标准文稿编辑信息2"/>
    <w:basedOn w:val="affffffc"/>
    <w:qFormat/>
    <w:pPr>
      <w:framePr w:wrap="around" w:y="4469"/>
    </w:pPr>
  </w:style>
  <w:style w:type="character" w:customStyle="1" w:styleId="MTEquationSection">
    <w:name w:val="MTEquationSection"/>
    <w:qFormat/>
    <w:rPr>
      <w:rFonts w:ascii="Times New Roman"/>
      <w:vanish/>
      <w:color w:val="FF0000"/>
    </w:rPr>
  </w:style>
  <w:style w:type="character" w:customStyle="1" w:styleId="Char0">
    <w:name w:val="一级条标题 Char"/>
    <w:link w:val="a5"/>
    <w:qFormat/>
    <w:rPr>
      <w:rFonts w:ascii="黑体" w:eastAsia="黑体"/>
      <w:sz w:val="21"/>
      <w:szCs w:val="21"/>
    </w:rPr>
  </w:style>
  <w:style w:type="paragraph" w:customStyle="1" w:styleId="WD-">
    <w:name w:val="WD-正文"/>
    <w:link w:val="WD-0"/>
    <w:qFormat/>
    <w:pPr>
      <w:tabs>
        <w:tab w:val="center" w:pos="4201"/>
        <w:tab w:val="right" w:leader="dot" w:pos="9298"/>
      </w:tabs>
      <w:autoSpaceDE w:val="0"/>
      <w:autoSpaceDN w:val="0"/>
      <w:ind w:firstLineChars="200" w:firstLine="200"/>
      <w:jc w:val="both"/>
    </w:pPr>
    <w:rPr>
      <w:rFonts w:cs="Times New Roman (正文 CS 字体)"/>
      <w:sz w:val="21"/>
      <w:szCs w:val="22"/>
    </w:rPr>
  </w:style>
  <w:style w:type="character" w:customStyle="1" w:styleId="WD-0">
    <w:name w:val="WD-正文 字符"/>
    <w:basedOn w:val="aff4"/>
    <w:link w:val="WD-"/>
    <w:qFormat/>
    <w:rPr>
      <w:rFonts w:cs="Times New Roman (正文 CS 字体)"/>
      <w:sz w:val="21"/>
      <w:szCs w:val="22"/>
    </w:rPr>
  </w:style>
  <w:style w:type="character" w:customStyle="1" w:styleId="10">
    <w:name w:val="标题 1 字符"/>
    <w:basedOn w:val="aff4"/>
    <w:link w:val="1"/>
    <w:qFormat/>
    <w:rPr>
      <w:rFonts w:asciiTheme="majorHAnsi" w:eastAsiaTheme="majorEastAsia" w:hAnsiTheme="majorHAnsi" w:cstheme="majorBidi"/>
      <w:color w:val="2E74B5" w:themeColor="accent1" w:themeShade="BF"/>
      <w:kern w:val="2"/>
      <w:sz w:val="32"/>
      <w:szCs w:val="32"/>
    </w:rPr>
  </w:style>
  <w:style w:type="character" w:customStyle="1" w:styleId="20">
    <w:name w:val="标题 2 字符"/>
    <w:basedOn w:val="aff4"/>
    <w:link w:val="2"/>
    <w:qFormat/>
    <w:rPr>
      <w:rFonts w:asciiTheme="majorHAnsi" w:eastAsiaTheme="majorEastAsia" w:hAnsiTheme="majorHAnsi" w:cstheme="majorBidi"/>
      <w:b/>
      <w:bCs/>
      <w:kern w:val="2"/>
      <w:sz w:val="32"/>
      <w:szCs w:val="32"/>
    </w:rPr>
  </w:style>
  <w:style w:type="character" w:customStyle="1" w:styleId="30">
    <w:name w:val="标题 3 字符"/>
    <w:basedOn w:val="aff4"/>
    <w:link w:val="3"/>
    <w:qFormat/>
    <w:rPr>
      <w:rFonts w:asciiTheme="minorHAnsi" w:eastAsiaTheme="minorEastAsia" w:hAnsiTheme="minorHAnsi" w:cstheme="minorBidi"/>
      <w:b/>
      <w:bCs/>
      <w:kern w:val="2"/>
      <w:sz w:val="32"/>
      <w:szCs w:val="32"/>
    </w:rPr>
  </w:style>
  <w:style w:type="character" w:customStyle="1" w:styleId="40">
    <w:name w:val="标题 4 字符"/>
    <w:basedOn w:val="aff4"/>
    <w:link w:val="4"/>
    <w:uiPriority w:val="9"/>
    <w:qFormat/>
    <w:rPr>
      <w:rFonts w:asciiTheme="majorHAnsi" w:eastAsiaTheme="majorEastAsia" w:hAnsiTheme="majorHAnsi" w:cstheme="majorBidi"/>
      <w:b/>
      <w:bCs/>
      <w:kern w:val="2"/>
      <w:sz w:val="28"/>
      <w:szCs w:val="28"/>
    </w:rPr>
  </w:style>
  <w:style w:type="character" w:customStyle="1" w:styleId="50">
    <w:name w:val="标题 5 字符"/>
    <w:basedOn w:val="aff4"/>
    <w:link w:val="5"/>
    <w:qFormat/>
    <w:rPr>
      <w:rFonts w:asciiTheme="minorHAnsi" w:eastAsiaTheme="minorEastAsia" w:hAnsiTheme="minorHAnsi" w:cstheme="minorBidi"/>
      <w:b/>
      <w:bCs/>
      <w:kern w:val="2"/>
      <w:sz w:val="28"/>
      <w:szCs w:val="28"/>
    </w:rPr>
  </w:style>
  <w:style w:type="character" w:customStyle="1" w:styleId="60">
    <w:name w:val="标题 6 字符"/>
    <w:basedOn w:val="aff4"/>
    <w:link w:val="6"/>
    <w:qFormat/>
    <w:rPr>
      <w:rFonts w:asciiTheme="majorHAnsi" w:eastAsiaTheme="majorEastAsia" w:hAnsiTheme="majorHAnsi" w:cstheme="majorBidi"/>
      <w:b/>
      <w:bCs/>
      <w:kern w:val="2"/>
      <w:sz w:val="24"/>
      <w:szCs w:val="24"/>
    </w:rPr>
  </w:style>
  <w:style w:type="character" w:customStyle="1" w:styleId="70">
    <w:name w:val="标题 7 字符"/>
    <w:basedOn w:val="aff4"/>
    <w:link w:val="7"/>
    <w:qFormat/>
    <w:rPr>
      <w:sz w:val="22"/>
      <w:szCs w:val="24"/>
    </w:rPr>
  </w:style>
  <w:style w:type="character" w:customStyle="1" w:styleId="80">
    <w:name w:val="标题 8 字符"/>
    <w:basedOn w:val="aff4"/>
    <w:link w:val="8"/>
    <w:qFormat/>
    <w:rPr>
      <w:i/>
      <w:iCs/>
      <w:sz w:val="22"/>
      <w:szCs w:val="24"/>
    </w:rPr>
  </w:style>
  <w:style w:type="character" w:customStyle="1" w:styleId="90">
    <w:name w:val="标题 9 字符"/>
    <w:basedOn w:val="aff4"/>
    <w:link w:val="9"/>
    <w:qFormat/>
    <w:rPr>
      <w:rFonts w:ascii="Arial" w:eastAsia="黑体" w:hAnsi="Arial"/>
      <w:kern w:val="2"/>
      <w:sz w:val="21"/>
      <w:szCs w:val="21"/>
    </w:rPr>
  </w:style>
  <w:style w:type="character" w:customStyle="1" w:styleId="affe">
    <w:name w:val="批注文字 字符"/>
    <w:basedOn w:val="aff4"/>
    <w:link w:val="affd"/>
    <w:qFormat/>
    <w:rPr>
      <w:rFonts w:asciiTheme="minorHAnsi" w:eastAsiaTheme="minorEastAsia" w:hAnsiTheme="minorHAnsi" w:cstheme="minorBidi"/>
      <w:kern w:val="2"/>
      <w:sz w:val="21"/>
      <w:szCs w:val="24"/>
    </w:rPr>
  </w:style>
  <w:style w:type="character" w:customStyle="1" w:styleId="afff4">
    <w:name w:val="日期 字符"/>
    <w:basedOn w:val="aff4"/>
    <w:link w:val="afff3"/>
    <w:uiPriority w:val="99"/>
    <w:qFormat/>
    <w:rPr>
      <w:rFonts w:asciiTheme="minorHAnsi" w:eastAsiaTheme="minorEastAsia" w:hAnsiTheme="minorHAnsi" w:cstheme="minorBidi"/>
      <w:kern w:val="2"/>
      <w:sz w:val="21"/>
      <w:szCs w:val="24"/>
    </w:rPr>
  </w:style>
  <w:style w:type="character" w:customStyle="1" w:styleId="afff8">
    <w:name w:val="批注框文本 字符"/>
    <w:basedOn w:val="aff4"/>
    <w:link w:val="afff7"/>
    <w:uiPriority w:val="99"/>
    <w:qFormat/>
    <w:rPr>
      <w:rFonts w:ascii="Microsoft YaHei UI" w:eastAsia="Microsoft YaHei UI" w:hAnsiTheme="minorHAnsi" w:cstheme="minorBidi"/>
      <w:kern w:val="2"/>
      <w:sz w:val="18"/>
      <w:szCs w:val="18"/>
    </w:rPr>
  </w:style>
  <w:style w:type="character" w:customStyle="1" w:styleId="afffa">
    <w:name w:val="页脚 字符"/>
    <w:basedOn w:val="aff4"/>
    <w:link w:val="afff9"/>
    <w:uiPriority w:val="99"/>
    <w:qFormat/>
    <w:rPr>
      <w:kern w:val="2"/>
      <w:sz w:val="18"/>
      <w:szCs w:val="18"/>
    </w:rPr>
  </w:style>
  <w:style w:type="character" w:customStyle="1" w:styleId="afffc">
    <w:name w:val="页眉 字符"/>
    <w:basedOn w:val="aff4"/>
    <w:link w:val="afffb"/>
    <w:uiPriority w:val="99"/>
    <w:qFormat/>
    <w:rPr>
      <w:kern w:val="2"/>
      <w:sz w:val="18"/>
      <w:szCs w:val="18"/>
    </w:rPr>
  </w:style>
  <w:style w:type="paragraph" w:customStyle="1" w:styleId="af5">
    <w:name w:val="正文表"/>
    <w:basedOn w:val="afffe"/>
    <w:link w:val="Char5"/>
    <w:qFormat/>
    <w:pPr>
      <w:numPr>
        <w:numId w:val="18"/>
      </w:numPr>
      <w:tabs>
        <w:tab w:val="left" w:pos="0"/>
      </w:tabs>
      <w:spacing w:before="240" w:after="240"/>
      <w:ind w:firstLineChars="0" w:firstLine="0"/>
      <w:jc w:val="center"/>
    </w:pPr>
    <w:rPr>
      <w:rFonts w:ascii="黑体" w:eastAsia="黑体" w:hAnsi="黑体" w:cs="黑体"/>
      <w:szCs w:val="21"/>
    </w:rPr>
  </w:style>
  <w:style w:type="character" w:customStyle="1" w:styleId="Char5">
    <w:name w:val="正文表 Char"/>
    <w:link w:val="af5"/>
    <w:qFormat/>
    <w:rPr>
      <w:rFonts w:ascii="黑体" w:eastAsia="黑体" w:hAnsi="黑体" w:cs="黑体"/>
      <w:sz w:val="21"/>
      <w:szCs w:val="21"/>
    </w:rPr>
  </w:style>
  <w:style w:type="character" w:customStyle="1" w:styleId="Char3">
    <w:name w:val="前言、引言标题 Char"/>
    <w:link w:val="afffffffc"/>
    <w:qFormat/>
    <w:rPr>
      <w:rFonts w:ascii="黑体" w:eastAsia="黑体"/>
      <w:sz w:val="32"/>
      <w:shd w:val="clear" w:color="FFFFFF" w:fill="FFFFFF"/>
    </w:rPr>
  </w:style>
  <w:style w:type="paragraph" w:customStyle="1" w:styleId="13">
    <w:name w:val="目录标题1"/>
    <w:basedOn w:val="1"/>
    <w:next w:val="aff3"/>
    <w:uiPriority w:val="39"/>
    <w:unhideWhenUsed/>
    <w:qFormat/>
    <w:pPr>
      <w:widowControl/>
      <w:jc w:val="left"/>
      <w:outlineLvl w:val="9"/>
    </w:pPr>
    <w:rPr>
      <w:kern w:val="0"/>
      <w:lang w:eastAsia="en-US"/>
    </w:rPr>
  </w:style>
  <w:style w:type="paragraph" w:styleId="affffffffb">
    <w:name w:val="List Paragraph"/>
    <w:aliases w:val="Bullet List,FooterText,- Bullets,リスト段落,?? ??,?????,????,Lista1"/>
    <w:basedOn w:val="aff3"/>
    <w:link w:val="affffffffc"/>
    <w:uiPriority w:val="34"/>
    <w:qFormat/>
    <w:pPr>
      <w:spacing w:after="160" w:line="259" w:lineRule="auto"/>
      <w:ind w:firstLineChars="200" w:firstLine="420"/>
    </w:pPr>
    <w:rPr>
      <w:rFonts w:ascii="Calibri" w:eastAsiaTheme="minorEastAsia" w:hAnsi="Calibri" w:cstheme="minorBidi"/>
      <w:szCs w:val="22"/>
    </w:rPr>
  </w:style>
  <w:style w:type="paragraph" w:customStyle="1" w:styleId="TOC10">
    <w:name w:val="TOC 标题1"/>
    <w:basedOn w:val="1"/>
    <w:next w:val="aff3"/>
    <w:uiPriority w:val="39"/>
    <w:unhideWhenUsed/>
    <w:qFormat/>
    <w:pPr>
      <w:widowControl/>
      <w:jc w:val="left"/>
      <w:outlineLvl w:val="9"/>
    </w:pPr>
    <w:rPr>
      <w:kern w:val="0"/>
      <w:lang w:eastAsia="en-US"/>
    </w:rPr>
  </w:style>
  <w:style w:type="paragraph" w:customStyle="1" w:styleId="affffffffd">
    <w:name w:val="公式"/>
    <w:qFormat/>
    <w:pPr>
      <w:tabs>
        <w:tab w:val="center" w:pos="3990"/>
        <w:tab w:val="right" w:pos="8190"/>
      </w:tabs>
      <w:jc w:val="center"/>
    </w:pPr>
    <w:rPr>
      <w:kern w:val="2"/>
      <w:sz w:val="21"/>
      <w:szCs w:val="22"/>
    </w:rPr>
  </w:style>
  <w:style w:type="paragraph" w:customStyle="1" w:styleId="MTDisplayEquation">
    <w:name w:val="MTDisplayEquation"/>
    <w:basedOn w:val="aff3"/>
    <w:next w:val="aff3"/>
    <w:link w:val="MTDisplayEquation0"/>
    <w:qFormat/>
    <w:pPr>
      <w:tabs>
        <w:tab w:val="center" w:pos="4160"/>
        <w:tab w:val="right" w:pos="8300"/>
      </w:tabs>
      <w:ind w:firstLineChars="200" w:firstLine="420"/>
    </w:pPr>
  </w:style>
  <w:style w:type="character" w:customStyle="1" w:styleId="MTDisplayEquation0">
    <w:name w:val="MTDisplayEquation 字符"/>
    <w:link w:val="MTDisplayEquation"/>
    <w:qFormat/>
    <w:rPr>
      <w:kern w:val="2"/>
      <w:sz w:val="21"/>
      <w:szCs w:val="24"/>
    </w:rPr>
  </w:style>
  <w:style w:type="character" w:styleId="affffffffe">
    <w:name w:val="Placeholder Text"/>
    <w:basedOn w:val="aff4"/>
    <w:uiPriority w:val="99"/>
    <w:rPr>
      <w:color w:val="808080"/>
    </w:rPr>
  </w:style>
  <w:style w:type="character" w:customStyle="1" w:styleId="affff7">
    <w:name w:val="批注主题 字符"/>
    <w:basedOn w:val="affe"/>
    <w:link w:val="affff6"/>
    <w:uiPriority w:val="99"/>
    <w:qFormat/>
    <w:rPr>
      <w:rFonts w:asciiTheme="minorHAnsi" w:eastAsiaTheme="minorEastAsia" w:hAnsiTheme="minorHAnsi" w:cstheme="minorBidi"/>
      <w:b/>
      <w:bCs/>
      <w:kern w:val="2"/>
      <w:sz w:val="21"/>
      <w:szCs w:val="24"/>
    </w:rPr>
  </w:style>
  <w:style w:type="paragraph" w:customStyle="1" w:styleId="TOC20">
    <w:name w:val="TOC 标题2"/>
    <w:basedOn w:val="1"/>
    <w:next w:val="aff3"/>
    <w:uiPriority w:val="39"/>
    <w:unhideWhenUsed/>
    <w:qFormat/>
    <w:pPr>
      <w:widowControl/>
      <w:jc w:val="left"/>
      <w:outlineLvl w:val="9"/>
    </w:pPr>
    <w:rPr>
      <w:kern w:val="0"/>
    </w:rPr>
  </w:style>
  <w:style w:type="table" w:customStyle="1" w:styleId="14">
    <w:name w:val="网格型1"/>
    <w:basedOn w:val="aff5"/>
    <w:uiPriority w:val="3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
    <w:name w:val="No Spacing"/>
    <w:next w:val="11"/>
    <w:link w:val="afffffffff0"/>
    <w:uiPriority w:val="1"/>
    <w:qFormat/>
    <w:pPr>
      <w:widowControl w:val="0"/>
      <w:jc w:val="both"/>
    </w:pPr>
    <w:rPr>
      <w:rFonts w:asciiTheme="minorHAnsi" w:eastAsiaTheme="minorEastAsia" w:hAnsiTheme="minorHAnsi" w:cstheme="minorBidi"/>
      <w:kern w:val="2"/>
      <w:sz w:val="21"/>
      <w:szCs w:val="24"/>
    </w:rPr>
  </w:style>
  <w:style w:type="paragraph" w:customStyle="1" w:styleId="WD">
    <w:name w:val="WD标题"/>
    <w:next w:val="WD-"/>
    <w:qFormat/>
    <w:pPr>
      <w:spacing w:beforeLines="100" w:before="100" w:afterLines="100" w:after="100"/>
    </w:pPr>
    <w:rPr>
      <w:rFonts w:eastAsia="黑体"/>
      <w:kern w:val="2"/>
      <w:sz w:val="21"/>
      <w:lang w:val="zh-TW" w:eastAsia="zh-TW"/>
    </w:rPr>
  </w:style>
  <w:style w:type="character" w:customStyle="1" w:styleId="HTML2">
    <w:name w:val="HTML 预设格式 字符"/>
    <w:basedOn w:val="aff4"/>
    <w:link w:val="HTML1"/>
    <w:uiPriority w:val="99"/>
    <w:qFormat/>
    <w:rPr>
      <w:rFonts w:ascii="Courier New" w:hAnsi="Courier New" w:cs="Courier New"/>
    </w:rPr>
  </w:style>
  <w:style w:type="paragraph" w:customStyle="1" w:styleId="15">
    <w:name w:val="修订1"/>
    <w:hidden/>
    <w:uiPriority w:val="99"/>
    <w:qFormat/>
    <w:rPr>
      <w:rFonts w:asciiTheme="minorHAnsi" w:eastAsiaTheme="minorEastAsia" w:hAnsiTheme="minorHAnsi" w:cstheme="minorBidi"/>
      <w:kern w:val="2"/>
      <w:sz w:val="21"/>
      <w:szCs w:val="24"/>
    </w:rPr>
  </w:style>
  <w:style w:type="character" w:customStyle="1" w:styleId="affff1">
    <w:name w:val="脚注文本 字符"/>
    <w:basedOn w:val="aff4"/>
    <w:link w:val="af"/>
    <w:qFormat/>
    <w:rPr>
      <w:rFonts w:ascii="宋体"/>
      <w:kern w:val="2"/>
      <w:sz w:val="18"/>
      <w:szCs w:val="18"/>
    </w:rPr>
  </w:style>
  <w:style w:type="character" w:customStyle="1" w:styleId="2wbwurvwba3cbvagcur17g">
    <w:name w:val="_2wbwurvwba3cbvagcur17g"/>
    <w:basedOn w:val="aff4"/>
    <w:qFormat/>
  </w:style>
  <w:style w:type="character" w:customStyle="1" w:styleId="16">
    <w:name w:val="未处理的提及1"/>
    <w:basedOn w:val="aff4"/>
    <w:uiPriority w:val="99"/>
    <w:unhideWhenUsed/>
    <w:qFormat/>
    <w:rPr>
      <w:color w:val="605E5C"/>
      <w:shd w:val="clear" w:color="auto" w:fill="E1DFDD"/>
    </w:rPr>
  </w:style>
  <w:style w:type="character" w:customStyle="1" w:styleId="Char6">
    <w:name w:val="列出段落 Char"/>
    <w:link w:val="17"/>
    <w:uiPriority w:val="34"/>
    <w:qFormat/>
    <w:locked/>
    <w:rPr>
      <w:rFonts w:eastAsia="Times New Roman"/>
      <w:sz w:val="24"/>
      <w:szCs w:val="24"/>
      <w:lang w:val="zh-CN"/>
    </w:rPr>
  </w:style>
  <w:style w:type="paragraph" w:customStyle="1" w:styleId="17">
    <w:name w:val="列出段落1"/>
    <w:basedOn w:val="aff3"/>
    <w:link w:val="Char6"/>
    <w:uiPriority w:val="34"/>
    <w:qFormat/>
    <w:pPr>
      <w:widowControl/>
      <w:ind w:firstLineChars="200" w:firstLine="420"/>
      <w:jc w:val="left"/>
    </w:pPr>
    <w:rPr>
      <w:rFonts w:eastAsia="Times New Roman"/>
      <w:kern w:val="0"/>
      <w:sz w:val="24"/>
      <w:lang w:val="zh-CN"/>
    </w:rPr>
  </w:style>
  <w:style w:type="paragraph" w:customStyle="1" w:styleId="29">
    <w:name w:val="列出段落2"/>
    <w:basedOn w:val="aff3"/>
    <w:uiPriority w:val="34"/>
    <w:qFormat/>
    <w:pPr>
      <w:widowControl/>
      <w:ind w:firstLineChars="200" w:firstLine="420"/>
      <w:jc w:val="left"/>
    </w:pPr>
    <w:rPr>
      <w:rFonts w:eastAsia="Times New Roman"/>
      <w:kern w:val="0"/>
      <w:sz w:val="24"/>
      <w:lang w:val="zh-CN"/>
    </w:rPr>
  </w:style>
  <w:style w:type="table" w:customStyle="1" w:styleId="2a">
    <w:name w:val="网格型2"/>
    <w:basedOn w:val="aff5"/>
    <w:uiPriority w:val="39"/>
    <w:qFormat/>
    <w:rPr>
      <w:rFonts w:ascii="等线" w:eastAsia="等线" w:hAnsi="等线"/>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ff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ff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aff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列出段落3"/>
    <w:basedOn w:val="aff3"/>
    <w:uiPriority w:val="1"/>
    <w:qFormat/>
    <w:pPr>
      <w:widowControl/>
      <w:ind w:firstLineChars="200" w:firstLine="420"/>
      <w:jc w:val="left"/>
    </w:pPr>
    <w:rPr>
      <w:rFonts w:eastAsia="Times New Roman"/>
      <w:kern w:val="0"/>
      <w:sz w:val="24"/>
      <w:lang w:val="zh-CN"/>
    </w:rPr>
  </w:style>
  <w:style w:type="character" w:customStyle="1" w:styleId="DataTypeTok">
    <w:name w:val="DataTypeTok"/>
    <w:qFormat/>
    <w:rPr>
      <w:rFonts w:ascii="Consolas" w:eastAsia="Yu Mincho" w:hAnsi="Consolas" w:cs="Times New Roman"/>
      <w:b/>
      <w:color w:val="902000"/>
      <w:szCs w:val="20"/>
    </w:rPr>
  </w:style>
  <w:style w:type="character" w:customStyle="1" w:styleId="Provsplit">
    <w:name w:val="Prov_split"/>
    <w:qFormat/>
    <w:rPr>
      <w:rFonts w:ascii="Times New Roman" w:hAnsi="Times New Roman" w:cs="Times New Roman" w:hint="default"/>
    </w:rPr>
  </w:style>
  <w:style w:type="paragraph" w:customStyle="1" w:styleId="IEEEStdsParagraph">
    <w:name w:val="IEEEStds Paragraph"/>
    <w:link w:val="IEEEStdsParagraphChar"/>
    <w:qFormat/>
    <w:pPr>
      <w:spacing w:after="240"/>
      <w:jc w:val="both"/>
    </w:pPr>
    <w:rPr>
      <w:lang w:eastAsia="ja-JP"/>
    </w:rPr>
  </w:style>
  <w:style w:type="character" w:customStyle="1" w:styleId="IEEEStdsParagraphChar">
    <w:name w:val="IEEEStds Paragraph Char"/>
    <w:basedOn w:val="aff4"/>
    <w:link w:val="IEEEStdsParagraph"/>
    <w:qFormat/>
    <w:rPr>
      <w:lang w:eastAsia="ja-JP"/>
    </w:rPr>
  </w:style>
  <w:style w:type="paragraph" w:customStyle="1" w:styleId="syntaxBox">
    <w:name w:val="syntaxBox"/>
    <w:basedOn w:val="aff3"/>
    <w:link w:val="syntaxBoxChar"/>
    <w:uiPriority w:val="99"/>
    <w:qFormat/>
    <w:pPr>
      <w:keepLines/>
      <w:widowControl/>
      <w:tabs>
        <w:tab w:val="left" w:pos="360"/>
        <w:tab w:val="left" w:pos="720"/>
        <w:tab w:val="left" w:pos="1077"/>
        <w:tab w:val="left" w:pos="1440"/>
        <w:tab w:val="left" w:pos="1800"/>
        <w:tab w:val="left" w:pos="2160"/>
        <w:tab w:val="left" w:pos="2268"/>
        <w:tab w:val="left" w:pos="2520"/>
        <w:tab w:val="left" w:pos="2880"/>
        <w:tab w:val="left" w:pos="3240"/>
      </w:tabs>
      <w:overflowPunct w:val="0"/>
      <w:autoSpaceDE w:val="0"/>
      <w:autoSpaceDN w:val="0"/>
      <w:adjustRightInd w:val="0"/>
      <w:jc w:val="left"/>
      <w:textAlignment w:val="baseline"/>
    </w:pPr>
    <w:rPr>
      <w:rFonts w:ascii="Helvetica" w:eastAsia="BatangChe" w:hAnsi="Helvetica"/>
      <w:kern w:val="0"/>
      <w:sz w:val="20"/>
      <w:szCs w:val="20"/>
      <w:lang w:val="en-GB" w:eastAsia="en-US"/>
    </w:rPr>
  </w:style>
  <w:style w:type="paragraph" w:customStyle="1" w:styleId="IEEEStdsTableLineHead">
    <w:name w:val="IEEEStds Table Line Head"/>
    <w:basedOn w:val="IEEEStdsParagraph"/>
    <w:qFormat/>
    <w:pPr>
      <w:keepNext/>
      <w:keepLines/>
      <w:spacing w:after="0"/>
      <w:jc w:val="left"/>
    </w:pPr>
    <w:rPr>
      <w:sz w:val="18"/>
    </w:rPr>
  </w:style>
  <w:style w:type="paragraph" w:customStyle="1" w:styleId="43">
    <w:name w:val="列出段落4"/>
    <w:basedOn w:val="aff3"/>
    <w:uiPriority w:val="1"/>
    <w:qFormat/>
    <w:pPr>
      <w:widowControl/>
      <w:ind w:firstLineChars="200" w:firstLine="420"/>
      <w:jc w:val="left"/>
    </w:pPr>
    <w:rPr>
      <w:rFonts w:eastAsia="Times New Roman"/>
      <w:kern w:val="0"/>
      <w:sz w:val="24"/>
      <w:lang w:val="zh-CN"/>
    </w:rPr>
  </w:style>
  <w:style w:type="character" w:customStyle="1" w:styleId="affc">
    <w:name w:val="文档结构图 字符"/>
    <w:basedOn w:val="aff4"/>
    <w:link w:val="affb"/>
    <w:uiPriority w:val="99"/>
    <w:semiHidden/>
    <w:qFormat/>
    <w:rPr>
      <w:kern w:val="2"/>
      <w:sz w:val="21"/>
      <w:szCs w:val="24"/>
      <w:shd w:val="clear" w:color="auto" w:fill="000080"/>
    </w:rPr>
  </w:style>
  <w:style w:type="paragraph" w:customStyle="1" w:styleId="msonormal0">
    <w:name w:val="msonormal"/>
    <w:basedOn w:val="aff3"/>
    <w:qFormat/>
    <w:pPr>
      <w:widowControl/>
      <w:spacing w:before="100" w:beforeAutospacing="1" w:after="100" w:afterAutospacing="1"/>
      <w:jc w:val="left"/>
    </w:pPr>
    <w:rPr>
      <w:rFonts w:ascii="宋体" w:hAnsi="宋体" w:cs="宋体"/>
      <w:kern w:val="0"/>
      <w:sz w:val="24"/>
    </w:rPr>
  </w:style>
  <w:style w:type="character" w:customStyle="1" w:styleId="block-paste-placeholder">
    <w:name w:val="block-paste-placeholder"/>
    <w:basedOn w:val="aff4"/>
    <w:qFormat/>
  </w:style>
  <w:style w:type="paragraph" w:styleId="afffffffff1">
    <w:name w:val="Quote"/>
    <w:basedOn w:val="aff3"/>
    <w:next w:val="aff3"/>
    <w:link w:val="afffffffff2"/>
    <w:uiPriority w:val="99"/>
    <w:qFormat/>
    <w:pPr>
      <w:widowControl/>
      <w:spacing w:before="200" w:after="160"/>
      <w:ind w:left="864" w:right="864"/>
      <w:jc w:val="center"/>
    </w:pPr>
    <w:rPr>
      <w:rFonts w:ascii="宋体" w:hAnsi="宋体" w:cs="宋体"/>
      <w:i/>
      <w:iCs/>
      <w:color w:val="404040" w:themeColor="text1" w:themeTint="BF"/>
      <w:kern w:val="0"/>
      <w:sz w:val="24"/>
    </w:rPr>
  </w:style>
  <w:style w:type="character" w:customStyle="1" w:styleId="afffffffff2">
    <w:name w:val="引用 字符"/>
    <w:basedOn w:val="aff4"/>
    <w:link w:val="afffffffff1"/>
    <w:uiPriority w:val="99"/>
    <w:qFormat/>
    <w:rPr>
      <w:rFonts w:ascii="宋体" w:hAnsi="宋体" w:cs="宋体"/>
      <w:i/>
      <w:iCs/>
      <w:color w:val="404040" w:themeColor="text1" w:themeTint="BF"/>
      <w:sz w:val="24"/>
      <w:szCs w:val="24"/>
    </w:rPr>
  </w:style>
  <w:style w:type="paragraph" w:styleId="afffffffff3">
    <w:name w:val="Intense Quote"/>
    <w:basedOn w:val="aff3"/>
    <w:next w:val="aff3"/>
    <w:link w:val="afffffffff4"/>
    <w:uiPriority w:val="99"/>
    <w:qFormat/>
    <w:pPr>
      <w:widowControl/>
      <w:pBdr>
        <w:top w:val="single" w:sz="4" w:space="10" w:color="5B9BD5" w:themeColor="accent1"/>
        <w:bottom w:val="single" w:sz="4" w:space="10" w:color="5B9BD5" w:themeColor="accent1"/>
      </w:pBdr>
      <w:spacing w:before="360" w:after="360"/>
      <w:ind w:left="864" w:right="864"/>
      <w:jc w:val="center"/>
    </w:pPr>
    <w:rPr>
      <w:rFonts w:ascii="宋体" w:hAnsi="宋体" w:cs="宋体"/>
      <w:i/>
      <w:iCs/>
      <w:color w:val="5B9BD5" w:themeColor="accent1"/>
      <w:kern w:val="0"/>
      <w:sz w:val="24"/>
    </w:rPr>
  </w:style>
  <w:style w:type="character" w:customStyle="1" w:styleId="afffffffff4">
    <w:name w:val="明显引用 字符"/>
    <w:basedOn w:val="aff4"/>
    <w:link w:val="afffffffff3"/>
    <w:uiPriority w:val="99"/>
    <w:qFormat/>
    <w:rPr>
      <w:rFonts w:ascii="宋体" w:hAnsi="宋体" w:cs="宋体"/>
      <w:i/>
      <w:iCs/>
      <w:color w:val="5B9BD5" w:themeColor="accent1"/>
      <w:sz w:val="24"/>
      <w:szCs w:val="24"/>
    </w:rPr>
  </w:style>
  <w:style w:type="character" w:customStyle="1" w:styleId="18">
    <w:name w:val="书籍标题1"/>
    <w:basedOn w:val="aff4"/>
    <w:uiPriority w:val="33"/>
    <w:qFormat/>
    <w:rPr>
      <w:b/>
      <w:bCs/>
      <w:i/>
      <w:iCs/>
      <w:spacing w:val="5"/>
    </w:rPr>
  </w:style>
  <w:style w:type="character" w:customStyle="1" w:styleId="19">
    <w:name w:val="明显参考1"/>
    <w:basedOn w:val="aff4"/>
    <w:uiPriority w:val="32"/>
    <w:qFormat/>
    <w:rPr>
      <w:b/>
      <w:bCs/>
      <w:smallCaps/>
      <w:color w:val="5B9BD5" w:themeColor="accent1"/>
      <w:spacing w:val="5"/>
    </w:rPr>
  </w:style>
  <w:style w:type="character" w:customStyle="1" w:styleId="1a">
    <w:name w:val="不明显参考1"/>
    <w:basedOn w:val="aff4"/>
    <w:uiPriority w:val="31"/>
    <w:qFormat/>
    <w:rPr>
      <w:smallCaps/>
      <w:color w:val="595959" w:themeColor="text1" w:themeTint="A6"/>
    </w:rPr>
  </w:style>
  <w:style w:type="character" w:customStyle="1" w:styleId="1b">
    <w:name w:val="明显强调1"/>
    <w:basedOn w:val="aff4"/>
    <w:uiPriority w:val="21"/>
    <w:qFormat/>
    <w:rPr>
      <w:i/>
      <w:iCs/>
      <w:color w:val="5B9BD5" w:themeColor="accent1"/>
    </w:rPr>
  </w:style>
  <w:style w:type="character" w:customStyle="1" w:styleId="1c">
    <w:name w:val="不明显强调1"/>
    <w:basedOn w:val="aff4"/>
    <w:uiPriority w:val="19"/>
    <w:qFormat/>
    <w:rPr>
      <w:i/>
      <w:iCs/>
      <w:color w:val="404040" w:themeColor="text1" w:themeTint="BF"/>
    </w:rPr>
  </w:style>
  <w:style w:type="character" w:customStyle="1" w:styleId="2b">
    <w:name w:val="未处理的提及2"/>
    <w:basedOn w:val="aff4"/>
    <w:uiPriority w:val="99"/>
    <w:semiHidden/>
    <w:unhideWhenUsed/>
    <w:qFormat/>
    <w:rPr>
      <w:color w:val="605E5C"/>
      <w:shd w:val="clear" w:color="auto" w:fill="E1DFDD"/>
    </w:rPr>
  </w:style>
  <w:style w:type="character" w:customStyle="1" w:styleId="2Char">
    <w:name w:val="标题 2 Char"/>
    <w:basedOn w:val="aff4"/>
    <w:qFormat/>
    <w:rPr>
      <w:rFonts w:asciiTheme="majorHAnsi" w:eastAsiaTheme="majorEastAsia" w:hAnsiTheme="majorHAnsi" w:cstheme="majorBidi"/>
      <w:b/>
      <w:bCs/>
      <w:sz w:val="32"/>
      <w:szCs w:val="32"/>
    </w:rPr>
  </w:style>
  <w:style w:type="character" w:customStyle="1" w:styleId="Heading4Char2">
    <w:name w:val="Heading 4 Char2"/>
    <w:basedOn w:val="aff4"/>
    <w:rPr>
      <w:rFonts w:ascii="Times New Roman Bold" w:hAnsi="Times New Roman Bold"/>
      <w:b/>
      <w:bCs/>
      <w:sz w:val="24"/>
      <w:szCs w:val="28"/>
    </w:rPr>
  </w:style>
  <w:style w:type="character" w:customStyle="1" w:styleId="1Char">
    <w:name w:val="标题 1 Char"/>
    <w:basedOn w:val="aff4"/>
    <w:qFormat/>
    <w:rPr>
      <w:rFonts w:ascii="Times New Roman" w:eastAsia="宋体" w:hAnsi="Times New Roman" w:cs="Times New Roman"/>
      <w:b/>
      <w:bCs/>
      <w:kern w:val="44"/>
      <w:sz w:val="44"/>
      <w:szCs w:val="44"/>
    </w:rPr>
  </w:style>
  <w:style w:type="character" w:customStyle="1" w:styleId="Char7">
    <w:name w:val="页脚 Char"/>
    <w:basedOn w:val="aff4"/>
    <w:rPr>
      <w:rFonts w:ascii="Times New Roman" w:eastAsia="宋体" w:hAnsi="Times New Roman" w:cs="Times New Roman"/>
      <w:sz w:val="18"/>
      <w:szCs w:val="18"/>
    </w:rPr>
  </w:style>
  <w:style w:type="paragraph" w:customStyle="1" w:styleId="1d">
    <w:name w:val="列表段落1"/>
    <w:basedOn w:val="aff3"/>
    <w:uiPriority w:val="34"/>
    <w:qFormat/>
    <w:pPr>
      <w:ind w:firstLineChars="200" w:firstLine="420"/>
    </w:pPr>
  </w:style>
  <w:style w:type="character" w:customStyle="1" w:styleId="apple-converted-space">
    <w:name w:val="apple-converted-space"/>
    <w:basedOn w:val="aff4"/>
  </w:style>
  <w:style w:type="character" w:customStyle="1" w:styleId="afff6">
    <w:name w:val="尾注文本 字符"/>
    <w:link w:val="afff5"/>
    <w:uiPriority w:val="99"/>
    <w:locked/>
    <w:rPr>
      <w:kern w:val="2"/>
      <w:sz w:val="21"/>
      <w:szCs w:val="24"/>
    </w:rPr>
  </w:style>
  <w:style w:type="character" w:customStyle="1" w:styleId="Char10">
    <w:name w:val="尾注文本 Char1"/>
    <w:basedOn w:val="aff4"/>
    <w:uiPriority w:val="99"/>
    <w:rPr>
      <w:kern w:val="2"/>
      <w:sz w:val="21"/>
      <w:szCs w:val="24"/>
    </w:rPr>
  </w:style>
  <w:style w:type="character" w:customStyle="1" w:styleId="Char11">
    <w:name w:val="批注主题 Char1"/>
    <w:basedOn w:val="affe"/>
    <w:uiPriority w:val="99"/>
    <w:semiHidden/>
    <w:rPr>
      <w:rFonts w:asciiTheme="minorHAnsi" w:eastAsiaTheme="minorEastAsia" w:hAnsiTheme="minorHAnsi" w:cstheme="minorBidi"/>
      <w:b/>
      <w:bCs/>
      <w:kern w:val="2"/>
      <w:sz w:val="21"/>
      <w:szCs w:val="24"/>
    </w:rPr>
  </w:style>
  <w:style w:type="character" w:customStyle="1" w:styleId="HTML0">
    <w:name w:val="HTML 地址 字符"/>
    <w:link w:val="HTML"/>
    <w:rPr>
      <w:i/>
      <w:iCs/>
      <w:kern w:val="2"/>
      <w:sz w:val="24"/>
      <w:szCs w:val="24"/>
    </w:rPr>
  </w:style>
  <w:style w:type="character" w:customStyle="1" w:styleId="HTMLAddressChar">
    <w:name w:val="HTML Address Char"/>
    <w:basedOn w:val="aff4"/>
    <w:uiPriority w:val="99"/>
    <w:rPr>
      <w:i/>
      <w:iCs/>
      <w:kern w:val="2"/>
      <w:sz w:val="21"/>
      <w:szCs w:val="24"/>
    </w:rPr>
  </w:style>
  <w:style w:type="character" w:customStyle="1" w:styleId="HTMLChar1">
    <w:name w:val="HTML 地址 Char1"/>
    <w:basedOn w:val="aff4"/>
    <w:uiPriority w:val="99"/>
    <w:rPr>
      <w:i/>
      <w:iCs/>
      <w:kern w:val="2"/>
      <w:sz w:val="21"/>
      <w:szCs w:val="24"/>
    </w:rPr>
  </w:style>
  <w:style w:type="character" w:customStyle="1" w:styleId="TitleChar">
    <w:name w:val="Title Char"/>
    <w:uiPriority w:val="99"/>
    <w:locked/>
    <w:rPr>
      <w:rFonts w:ascii="Arial" w:hAnsi="Arial" w:cs="Arial"/>
      <w:b/>
      <w:bCs/>
      <w:kern w:val="2"/>
      <w:sz w:val="32"/>
      <w:szCs w:val="32"/>
    </w:rPr>
  </w:style>
  <w:style w:type="character" w:customStyle="1" w:styleId="DefinitionChar">
    <w:name w:val="Definition Char"/>
    <w:link w:val="Definition"/>
    <w:locked/>
    <w:rPr>
      <w:rFonts w:ascii="Arial" w:hAnsi="Arial"/>
      <w:sz w:val="24"/>
      <w:szCs w:val="24"/>
      <w:lang w:eastAsia="en-US"/>
    </w:rPr>
  </w:style>
  <w:style w:type="paragraph" w:customStyle="1" w:styleId="Definition">
    <w:name w:val="Definition"/>
    <w:basedOn w:val="aff3"/>
    <w:link w:val="DefinitionChar"/>
    <w:pPr>
      <w:widowControl/>
      <w:overflowPunct w:val="0"/>
      <w:autoSpaceDE w:val="0"/>
      <w:autoSpaceDN w:val="0"/>
      <w:adjustRightInd w:val="0"/>
      <w:spacing w:after="120"/>
      <w:ind w:left="4253" w:hanging="4253"/>
      <w:jc w:val="left"/>
      <w:textAlignment w:val="baseline"/>
    </w:pPr>
    <w:rPr>
      <w:rFonts w:ascii="Arial" w:hAnsi="Arial"/>
      <w:kern w:val="0"/>
      <w:sz w:val="24"/>
      <w:lang w:eastAsia="en-US"/>
    </w:rPr>
  </w:style>
  <w:style w:type="character" w:customStyle="1" w:styleId="PlainTextChar">
    <w:name w:val="Plain Text Char"/>
    <w:rPr>
      <w:rFonts w:ascii="Courier New" w:hAnsi="Courier New" w:cs="Courier New"/>
      <w:lang w:val="en-US" w:eastAsia="de-DE"/>
    </w:rPr>
  </w:style>
  <w:style w:type="character" w:customStyle="1" w:styleId="EmailStyle811">
    <w:name w:val="EmailStyle811"/>
    <w:rPr>
      <w:rFonts w:ascii="Arial" w:eastAsia="宋体" w:hAnsi="Arial" w:cs="Arial"/>
      <w:color w:val="auto"/>
      <w:sz w:val="20"/>
      <w:szCs w:val="20"/>
    </w:rPr>
  </w:style>
  <w:style w:type="character" w:customStyle="1" w:styleId="Char12">
    <w:name w:val="标题 Char1"/>
    <w:uiPriority w:val="10"/>
    <w:rPr>
      <w:rFonts w:ascii="Cambria" w:hAnsi="Cambria" w:cs="Cambria"/>
      <w:b/>
      <w:bCs/>
      <w:kern w:val="2"/>
      <w:sz w:val="32"/>
      <w:szCs w:val="32"/>
    </w:rPr>
  </w:style>
  <w:style w:type="character" w:customStyle="1" w:styleId="afffffffff5">
    <w:name w:val="个人撰写风格"/>
    <w:rPr>
      <w:rFonts w:ascii="Arial" w:eastAsia="宋体" w:hAnsi="Arial" w:cs="Arial"/>
      <w:color w:val="auto"/>
      <w:sz w:val="20"/>
      <w:szCs w:val="20"/>
    </w:rPr>
  </w:style>
  <w:style w:type="character" w:customStyle="1" w:styleId="afff0">
    <w:name w:val="正文文本 字符"/>
    <w:link w:val="afff"/>
    <w:qFormat/>
    <w:rPr>
      <w:kern w:val="2"/>
      <w:sz w:val="21"/>
      <w:szCs w:val="24"/>
    </w:rPr>
  </w:style>
  <w:style w:type="character" w:customStyle="1" w:styleId="BodyTextChar1">
    <w:name w:val="Body Text Char1"/>
    <w:basedOn w:val="aff4"/>
    <w:semiHidden/>
    <w:rPr>
      <w:kern w:val="2"/>
      <w:sz w:val="21"/>
      <w:szCs w:val="24"/>
    </w:rPr>
  </w:style>
  <w:style w:type="character" w:customStyle="1" w:styleId="Char13">
    <w:name w:val="正文文本 Char1"/>
    <w:basedOn w:val="aff4"/>
    <w:uiPriority w:val="99"/>
    <w:semiHidden/>
    <w:rPr>
      <w:kern w:val="2"/>
      <w:sz w:val="21"/>
      <w:szCs w:val="24"/>
    </w:rPr>
  </w:style>
  <w:style w:type="character" w:customStyle="1" w:styleId="Char14">
    <w:name w:val="脚注文本 Char1"/>
    <w:basedOn w:val="aff4"/>
    <w:rPr>
      <w:kern w:val="2"/>
      <w:sz w:val="18"/>
      <w:szCs w:val="18"/>
    </w:rPr>
  </w:style>
  <w:style w:type="character" w:customStyle="1" w:styleId="affff5">
    <w:name w:val="标题 字符"/>
    <w:link w:val="affff4"/>
    <w:rPr>
      <w:rFonts w:ascii="Arial" w:hAnsi="Arial"/>
      <w:b/>
      <w:bCs/>
      <w:kern w:val="2"/>
      <w:sz w:val="32"/>
      <w:szCs w:val="32"/>
    </w:rPr>
  </w:style>
  <w:style w:type="character" w:customStyle="1" w:styleId="TitleChar2">
    <w:name w:val="Title Char2"/>
    <w:basedOn w:val="aff4"/>
    <w:rPr>
      <w:rFonts w:asciiTheme="majorHAnsi" w:eastAsiaTheme="majorEastAsia" w:hAnsiTheme="majorHAnsi" w:cstheme="majorBidi"/>
      <w:spacing w:val="-10"/>
      <w:kern w:val="28"/>
      <w:sz w:val="56"/>
      <w:szCs w:val="56"/>
    </w:rPr>
  </w:style>
  <w:style w:type="character" w:customStyle="1" w:styleId="Char20">
    <w:name w:val="标题 Char2"/>
    <w:basedOn w:val="aff4"/>
    <w:uiPriority w:val="10"/>
    <w:rPr>
      <w:rFonts w:asciiTheme="majorHAnsi" w:hAnsiTheme="majorHAnsi" w:cstheme="majorBidi"/>
      <w:b/>
      <w:bCs/>
      <w:kern w:val="2"/>
      <w:sz w:val="32"/>
      <w:szCs w:val="32"/>
    </w:rPr>
  </w:style>
  <w:style w:type="character" w:customStyle="1" w:styleId="SyntaxElement">
    <w:name w:val="SyntaxElement"/>
    <w:rPr>
      <w:rFonts w:ascii="Arial" w:hAnsi="Arial" w:cs="Arial"/>
      <w:b/>
      <w:bCs/>
      <w:sz w:val="20"/>
      <w:szCs w:val="20"/>
      <w:lang w:val="en-GB"/>
    </w:rPr>
  </w:style>
  <w:style w:type="character" w:customStyle="1" w:styleId="HTMLPreformattedChar1">
    <w:name w:val="HTML Preformatted Char1"/>
    <w:rPr>
      <w:rFonts w:ascii="Courier New" w:hAnsi="Courier New"/>
      <w:kern w:val="2"/>
    </w:rPr>
  </w:style>
  <w:style w:type="character" w:customStyle="1" w:styleId="HTMLChar10">
    <w:name w:val="HTML 预设格式 Char1"/>
    <w:basedOn w:val="aff4"/>
    <w:uiPriority w:val="99"/>
    <w:rPr>
      <w:rFonts w:ascii="Courier New" w:hAnsi="Courier New" w:cs="Courier New"/>
      <w:kern w:val="2"/>
    </w:rPr>
  </w:style>
  <w:style w:type="character" w:customStyle="1" w:styleId="CharChar1">
    <w:name w:val="Char Char1"/>
    <w:rPr>
      <w:rFonts w:eastAsia="宋体"/>
      <w:b/>
      <w:bCs/>
      <w:kern w:val="2"/>
      <w:sz w:val="32"/>
      <w:szCs w:val="32"/>
      <w:lang w:val="en-US" w:eastAsia="zh-CN"/>
    </w:rPr>
  </w:style>
  <w:style w:type="character" w:customStyle="1" w:styleId="Char15">
    <w:name w:val="文档结构图 Char1"/>
    <w:basedOn w:val="aff4"/>
    <w:uiPriority w:val="99"/>
    <w:semiHidden/>
    <w:rPr>
      <w:rFonts w:ascii="Microsoft YaHei UI" w:eastAsia="Microsoft YaHei UI"/>
      <w:kern w:val="2"/>
      <w:sz w:val="18"/>
      <w:szCs w:val="18"/>
    </w:rPr>
  </w:style>
  <w:style w:type="character" w:customStyle="1" w:styleId="afff2">
    <w:name w:val="正文文本缩进 字符"/>
    <w:link w:val="afff1"/>
    <w:rPr>
      <w:kern w:val="2"/>
      <w:sz w:val="21"/>
      <w:szCs w:val="21"/>
    </w:rPr>
  </w:style>
  <w:style w:type="character" w:customStyle="1" w:styleId="BodyTextIndentChar1">
    <w:name w:val="Body Text Indent Char1"/>
    <w:basedOn w:val="aff4"/>
    <w:semiHidden/>
    <w:rPr>
      <w:kern w:val="2"/>
      <w:sz w:val="21"/>
      <w:szCs w:val="24"/>
    </w:rPr>
  </w:style>
  <w:style w:type="character" w:customStyle="1" w:styleId="Char16">
    <w:name w:val="正文文本缩进 Char1"/>
    <w:basedOn w:val="aff4"/>
    <w:uiPriority w:val="99"/>
    <w:semiHidden/>
    <w:rPr>
      <w:kern w:val="2"/>
      <w:sz w:val="21"/>
      <w:szCs w:val="24"/>
    </w:rPr>
  </w:style>
  <w:style w:type="character" w:customStyle="1" w:styleId="afffffffff6">
    <w:name w:val="个人答复风格"/>
    <w:rPr>
      <w:rFonts w:ascii="Arial" w:eastAsia="宋体" w:hAnsi="Arial" w:cs="Arial"/>
      <w:color w:val="auto"/>
      <w:sz w:val="20"/>
      <w:szCs w:val="20"/>
    </w:rPr>
  </w:style>
  <w:style w:type="character" w:customStyle="1" w:styleId="affff9">
    <w:name w:val="正文文本首行缩进 字符"/>
    <w:basedOn w:val="afff0"/>
    <w:link w:val="affff8"/>
    <w:rPr>
      <w:kern w:val="2"/>
      <w:sz w:val="21"/>
      <w:szCs w:val="24"/>
    </w:rPr>
  </w:style>
  <w:style w:type="character" w:customStyle="1" w:styleId="BodyTextFirstIndentChar1">
    <w:name w:val="Body Text First Indent Char1"/>
    <w:basedOn w:val="BodyTextChar1"/>
    <w:semiHidden/>
    <w:rPr>
      <w:kern w:val="2"/>
      <w:sz w:val="21"/>
      <w:szCs w:val="24"/>
    </w:rPr>
  </w:style>
  <w:style w:type="character" w:customStyle="1" w:styleId="Char17">
    <w:name w:val="正文首行缩进 Char1"/>
    <w:basedOn w:val="Char13"/>
    <w:uiPriority w:val="99"/>
    <w:semiHidden/>
    <w:rPr>
      <w:kern w:val="2"/>
      <w:sz w:val="21"/>
      <w:szCs w:val="24"/>
    </w:rPr>
  </w:style>
  <w:style w:type="character" w:customStyle="1" w:styleId="affff0">
    <w:name w:val="副标题 字符"/>
    <w:link w:val="affff"/>
    <w:rPr>
      <w:rFonts w:ascii="Cambria" w:hAnsi="Cambria"/>
      <w:b/>
      <w:bCs/>
      <w:kern w:val="28"/>
      <w:sz w:val="32"/>
      <w:szCs w:val="32"/>
    </w:rPr>
  </w:style>
  <w:style w:type="character" w:customStyle="1" w:styleId="SubtitleChar1">
    <w:name w:val="Subtitle Char1"/>
    <w:basedOn w:val="aff4"/>
    <w:rPr>
      <w:rFonts w:asciiTheme="minorHAnsi" w:eastAsiaTheme="minorEastAsia" w:hAnsiTheme="minorHAnsi" w:cstheme="minorBidi"/>
      <w:color w:val="595959" w:themeColor="text1" w:themeTint="A6"/>
      <w:spacing w:val="15"/>
      <w:kern w:val="2"/>
      <w:sz w:val="22"/>
      <w:szCs w:val="22"/>
    </w:rPr>
  </w:style>
  <w:style w:type="character" w:customStyle="1" w:styleId="Char18">
    <w:name w:val="副标题 Char1"/>
    <w:basedOn w:val="aff4"/>
    <w:uiPriority w:val="11"/>
    <w:rPr>
      <w:rFonts w:asciiTheme="majorHAnsi" w:hAnsiTheme="majorHAnsi" w:cstheme="majorBidi"/>
      <w:b/>
      <w:bCs/>
      <w:kern w:val="28"/>
      <w:sz w:val="32"/>
      <w:szCs w:val="32"/>
    </w:rPr>
  </w:style>
  <w:style w:type="character" w:customStyle="1" w:styleId="EmailStyle801">
    <w:name w:val="EmailStyle801"/>
    <w:rPr>
      <w:rFonts w:ascii="Arial" w:eastAsia="宋体" w:hAnsi="Arial" w:cs="Arial"/>
      <w:color w:val="auto"/>
      <w:sz w:val="20"/>
      <w:szCs w:val="20"/>
    </w:rPr>
  </w:style>
  <w:style w:type="character" w:customStyle="1" w:styleId="google-src-text1">
    <w:name w:val="google-src-text1"/>
    <w:rPr>
      <w:vanish/>
    </w:rPr>
  </w:style>
  <w:style w:type="character" w:customStyle="1" w:styleId="Char19">
    <w:name w:val="日期 Char1"/>
    <w:basedOn w:val="aff4"/>
    <w:uiPriority w:val="99"/>
    <w:rPr>
      <w:kern w:val="2"/>
      <w:sz w:val="21"/>
      <w:szCs w:val="24"/>
    </w:rPr>
  </w:style>
  <w:style w:type="paragraph" w:customStyle="1" w:styleId="SyntaxBox0">
    <w:name w:val="SyntaxBox"/>
    <w:basedOn w:val="aff3"/>
    <w:pPr>
      <w:tabs>
        <w:tab w:val="left" w:pos="360"/>
        <w:tab w:val="left" w:pos="720"/>
        <w:tab w:val="left" w:pos="1077"/>
        <w:tab w:val="left" w:pos="1440"/>
        <w:tab w:val="left" w:pos="1800"/>
        <w:tab w:val="left" w:pos="2160"/>
        <w:tab w:val="left" w:pos="2520"/>
        <w:tab w:val="left" w:pos="2880"/>
        <w:tab w:val="left" w:pos="3240"/>
      </w:tabs>
      <w:spacing w:after="20"/>
      <w:jc w:val="left"/>
    </w:pPr>
    <w:rPr>
      <w:rFonts w:ascii="Arial" w:eastAsia="MS Mincho" w:hAnsi="Arial" w:cs="Arial"/>
      <w:kern w:val="0"/>
      <w:sz w:val="20"/>
      <w:szCs w:val="20"/>
      <w:lang w:eastAsia="ja-JP"/>
    </w:rPr>
  </w:style>
  <w:style w:type="paragraph" w:customStyle="1" w:styleId="AVStext">
    <w:name w:val="AVS text"/>
    <w:basedOn w:val="aff3"/>
    <w:pPr>
      <w:tabs>
        <w:tab w:val="left" w:pos="840"/>
      </w:tabs>
      <w:adjustRightInd w:val="0"/>
      <w:ind w:left="839" w:firstLine="360"/>
    </w:pPr>
    <w:rPr>
      <w:szCs w:val="21"/>
    </w:rPr>
  </w:style>
  <w:style w:type="paragraph" w:customStyle="1" w:styleId="spriteiwxtapld">
    <w:name w:val="sprite_iw_xtap_ld"/>
    <w:basedOn w:val="aff3"/>
    <w:pPr>
      <w:widowControl/>
      <w:spacing w:before="100" w:beforeAutospacing="1" w:after="100" w:afterAutospacing="1"/>
      <w:jc w:val="left"/>
    </w:pPr>
    <w:rPr>
      <w:rFonts w:ascii="宋体" w:hAnsi="宋体" w:cs="宋体"/>
      <w:kern w:val="0"/>
      <w:sz w:val="24"/>
    </w:rPr>
  </w:style>
  <w:style w:type="paragraph" w:customStyle="1" w:styleId="WW-">
    <w:name w:val="WW-列表编号"/>
    <w:basedOn w:val="aff3"/>
    <w:pPr>
      <w:widowControl/>
      <w:suppressAutoHyphens/>
      <w:spacing w:after="240"/>
      <w:jc w:val="left"/>
    </w:pPr>
    <w:rPr>
      <w:kern w:val="1"/>
      <w:sz w:val="24"/>
    </w:rPr>
  </w:style>
  <w:style w:type="paragraph" w:customStyle="1" w:styleId="spriteiwtabbackdl">
    <w:name w:val="sprite_iw_tabback_dl"/>
    <w:basedOn w:val="aff3"/>
    <w:pPr>
      <w:widowControl/>
      <w:spacing w:before="100" w:beforeAutospacing="1" w:after="100" w:afterAutospacing="1"/>
      <w:jc w:val="left"/>
    </w:pPr>
    <w:rPr>
      <w:rFonts w:ascii="宋体" w:hAnsi="宋体" w:cs="宋体"/>
      <w:kern w:val="0"/>
      <w:sz w:val="24"/>
    </w:rPr>
  </w:style>
  <w:style w:type="paragraph" w:customStyle="1" w:styleId="google-src-active-text">
    <w:name w:val="google-src-active-text"/>
    <w:basedOn w:val="aff3"/>
    <w:pPr>
      <w:widowControl/>
      <w:spacing w:before="100" w:beforeAutospacing="1" w:after="100" w:afterAutospacing="1"/>
      <w:jc w:val="left"/>
    </w:pPr>
    <w:rPr>
      <w:rFonts w:ascii="Arial" w:hAnsi="Arial" w:cs="Arial"/>
      <w:kern w:val="0"/>
      <w:sz w:val="24"/>
    </w:rPr>
  </w:style>
  <w:style w:type="paragraph" w:customStyle="1" w:styleId="CharCharCharCharChar">
    <w:name w:val="Char Char Char Char Char"/>
    <w:basedOn w:val="aff3"/>
    <w:rPr>
      <w:rFonts w:ascii="Tahoma" w:hAnsi="Tahoma" w:cs="Tahoma"/>
      <w:sz w:val="24"/>
    </w:rPr>
  </w:style>
  <w:style w:type="paragraph" w:customStyle="1" w:styleId="spritemaximize">
    <w:name w:val="sprite_maximize"/>
    <w:basedOn w:val="aff3"/>
    <w:pPr>
      <w:widowControl/>
      <w:spacing w:before="100" w:beforeAutospacing="1" w:after="100" w:afterAutospacing="1"/>
      <w:jc w:val="left"/>
    </w:pPr>
    <w:rPr>
      <w:rFonts w:ascii="宋体" w:hAnsi="宋体" w:cs="宋体"/>
      <w:kern w:val="0"/>
      <w:sz w:val="24"/>
    </w:rPr>
  </w:style>
  <w:style w:type="paragraph" w:customStyle="1" w:styleId="1-21">
    <w:name w:val="中等深浅网格 1 - 强调文字颜色 21"/>
    <w:basedOn w:val="aff3"/>
    <w:qFormat/>
    <w:pPr>
      <w:ind w:firstLineChars="200" w:firstLine="420"/>
    </w:pPr>
    <w:rPr>
      <w:szCs w:val="21"/>
    </w:rPr>
  </w:style>
  <w:style w:type="paragraph" w:customStyle="1" w:styleId="TableBody">
    <w:name w:val="TableBody"/>
    <w:basedOn w:val="aff3"/>
    <w:pPr>
      <w:keepNext/>
      <w:keepLines/>
      <w:widowControl/>
      <w:jc w:val="center"/>
    </w:pPr>
    <w:rPr>
      <w:rFonts w:ascii="Arial" w:hAnsi="Arial" w:cs="Arial"/>
      <w:kern w:val="0"/>
      <w:sz w:val="20"/>
      <w:szCs w:val="20"/>
      <w:lang w:val="en-GB" w:eastAsia="en-US"/>
    </w:rPr>
  </w:style>
  <w:style w:type="paragraph" w:customStyle="1" w:styleId="google-src-text">
    <w:name w:val="google-src-text"/>
    <w:basedOn w:val="aff3"/>
    <w:pPr>
      <w:widowControl/>
      <w:spacing w:before="100" w:beforeAutospacing="1" w:after="100" w:afterAutospacing="1"/>
      <w:jc w:val="left"/>
    </w:pPr>
    <w:rPr>
      <w:rFonts w:ascii="宋体" w:hAnsi="宋体" w:cs="宋体"/>
      <w:vanish/>
      <w:kern w:val="0"/>
      <w:sz w:val="24"/>
    </w:rPr>
  </w:style>
  <w:style w:type="paragraph" w:customStyle="1" w:styleId="afffffffff7">
    <w:name w:val="图表脚注"/>
    <w:next w:val="afffe"/>
    <w:pPr>
      <w:ind w:leftChars="200" w:left="300" w:hangingChars="100" w:hanging="100"/>
      <w:jc w:val="both"/>
    </w:pPr>
    <w:rPr>
      <w:rFonts w:ascii="宋体" w:cs="宋体"/>
      <w:sz w:val="18"/>
      <w:szCs w:val="18"/>
    </w:rPr>
  </w:style>
  <w:style w:type="paragraph" w:customStyle="1" w:styleId="Style">
    <w:name w:val="Style"/>
    <w:pPr>
      <w:widowControl w:val="0"/>
    </w:pPr>
    <w:rPr>
      <w:rFonts w:ascii="Arial" w:eastAsia="MS Mincho" w:hAnsi="Arial" w:cs="Arial"/>
      <w:lang w:eastAsia="en-US"/>
    </w:rPr>
  </w:style>
  <w:style w:type="paragraph" w:customStyle="1" w:styleId="spriteiwtabbackdr">
    <w:name w:val="sprite_iw_tabback_dr"/>
    <w:basedOn w:val="aff3"/>
    <w:pPr>
      <w:widowControl/>
      <w:spacing w:before="100" w:beforeAutospacing="1" w:after="100" w:afterAutospacing="1"/>
      <w:jc w:val="left"/>
    </w:pPr>
    <w:rPr>
      <w:rFonts w:ascii="宋体" w:hAnsi="宋体" w:cs="宋体"/>
      <w:kern w:val="0"/>
      <w:sz w:val="24"/>
    </w:rPr>
  </w:style>
  <w:style w:type="paragraph" w:customStyle="1" w:styleId="Formula">
    <w:name w:val="Formula"/>
    <w:basedOn w:val="aff3"/>
    <w:next w:val="aff3"/>
    <w:pPr>
      <w:widowControl/>
      <w:tabs>
        <w:tab w:val="right" w:pos="9752"/>
      </w:tabs>
      <w:spacing w:after="220" w:line="230" w:lineRule="atLeast"/>
      <w:ind w:left="403"/>
      <w:jc w:val="left"/>
    </w:pPr>
    <w:rPr>
      <w:rFonts w:ascii="Arial" w:eastAsia="MS Mincho" w:hAnsi="Arial" w:cs="Arial"/>
      <w:kern w:val="0"/>
      <w:sz w:val="20"/>
      <w:szCs w:val="20"/>
      <w:lang w:val="en-GB" w:eastAsia="ja-JP"/>
    </w:rPr>
  </w:style>
  <w:style w:type="paragraph" w:customStyle="1" w:styleId="PsyeudoCode">
    <w:name w:val="PsyeudoCode"/>
    <w:basedOn w:val="aff3"/>
    <w:pPr>
      <w:widowControl/>
      <w:tabs>
        <w:tab w:val="left" w:pos="284"/>
        <w:tab w:val="left" w:pos="67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610"/>
        <w:tab w:val="left" w:pos="5103"/>
        <w:tab w:val="left" w:pos="5387"/>
        <w:tab w:val="left" w:pos="5670"/>
        <w:tab w:val="left" w:pos="5954"/>
        <w:tab w:val="left" w:pos="6237"/>
        <w:tab w:val="left" w:pos="6521"/>
        <w:tab w:val="left" w:pos="6804"/>
        <w:tab w:val="left" w:pos="7088"/>
        <w:tab w:val="left" w:pos="7371"/>
      </w:tabs>
      <w:overflowPunct w:val="0"/>
      <w:autoSpaceDE w:val="0"/>
      <w:autoSpaceDN w:val="0"/>
      <w:adjustRightInd w:val="0"/>
      <w:ind w:leftChars="200" w:left="420"/>
      <w:jc w:val="left"/>
      <w:textAlignment w:val="baseline"/>
    </w:pPr>
    <w:rPr>
      <w:rFonts w:ascii="Courier" w:hAnsi="Courier" w:cs="Courier"/>
      <w:kern w:val="0"/>
      <w:sz w:val="20"/>
      <w:szCs w:val="20"/>
      <w:lang w:eastAsia="en-US"/>
    </w:rPr>
  </w:style>
  <w:style w:type="paragraph" w:customStyle="1" w:styleId="spriteiwnw">
    <w:name w:val="sprite_iw_nw"/>
    <w:basedOn w:val="aff3"/>
    <w:pPr>
      <w:widowControl/>
      <w:spacing w:before="100" w:beforeAutospacing="1" w:after="100" w:afterAutospacing="1"/>
      <w:jc w:val="left"/>
    </w:pPr>
    <w:rPr>
      <w:rFonts w:ascii="宋体" w:hAnsi="宋体" w:cs="宋体"/>
      <w:kern w:val="0"/>
      <w:sz w:val="24"/>
    </w:rPr>
  </w:style>
  <w:style w:type="paragraph" w:customStyle="1" w:styleId="Figure">
    <w:name w:val="Figure"/>
    <w:basedOn w:val="aff3"/>
    <w:pPr>
      <w:keepNext/>
      <w:keepLines/>
      <w:widowControl/>
      <w:overflowPunct w:val="0"/>
      <w:autoSpaceDE w:val="0"/>
      <w:autoSpaceDN w:val="0"/>
      <w:adjustRightInd w:val="0"/>
      <w:spacing w:after="120"/>
      <w:jc w:val="center"/>
      <w:textAlignment w:val="baseline"/>
    </w:pPr>
    <w:rPr>
      <w:rFonts w:ascii="Arial" w:hAnsi="Arial" w:cs="Arial"/>
      <w:kern w:val="0"/>
      <w:sz w:val="24"/>
      <w:lang w:eastAsia="en-US"/>
    </w:rPr>
  </w:style>
  <w:style w:type="paragraph" w:customStyle="1" w:styleId="spriteiwse0">
    <w:name w:val="sprite_iw_se0"/>
    <w:basedOn w:val="aff3"/>
    <w:pPr>
      <w:widowControl/>
      <w:spacing w:before="100" w:beforeAutospacing="1" w:after="100" w:afterAutospacing="1"/>
      <w:jc w:val="left"/>
    </w:pPr>
    <w:rPr>
      <w:rFonts w:ascii="宋体" w:hAnsi="宋体" w:cs="宋体"/>
      <w:kern w:val="0"/>
      <w:sz w:val="24"/>
    </w:rPr>
  </w:style>
  <w:style w:type="paragraph" w:customStyle="1" w:styleId="tableBody0">
    <w:name w:val="tableBody"/>
    <w:basedOn w:val="aff3"/>
    <w:pPr>
      <w:keepNext/>
      <w:keepLines/>
      <w:widowControl/>
      <w:spacing w:after="60"/>
      <w:jc w:val="center"/>
    </w:pPr>
    <w:rPr>
      <w:rFonts w:ascii="Helvetica" w:eastAsia="BatangChe" w:hAnsi="Helvetica" w:cs="Helvetica"/>
      <w:color w:val="000000"/>
      <w:kern w:val="0"/>
      <w:sz w:val="20"/>
      <w:szCs w:val="20"/>
      <w:lang w:eastAsia="en-US"/>
    </w:rPr>
  </w:style>
  <w:style w:type="paragraph" w:customStyle="1" w:styleId="200">
    <w:name w:val="样式 标题 2 + 左侧:  0 厘米 首行缩进:  0 厘米"/>
    <w:next w:val="aff3"/>
    <w:pPr>
      <w:tabs>
        <w:tab w:val="left" w:pos="425"/>
      </w:tabs>
      <w:spacing w:before="240" w:after="240"/>
      <w:ind w:left="432" w:hanging="432"/>
    </w:pPr>
    <w:rPr>
      <w:rFonts w:ascii="Arial" w:eastAsia="黑体" w:hAnsi="Arial" w:cs="Arial"/>
      <w:b/>
      <w:bCs/>
      <w:kern w:val="2"/>
      <w:sz w:val="32"/>
      <w:szCs w:val="32"/>
    </w:rPr>
  </w:style>
  <w:style w:type="paragraph" w:customStyle="1" w:styleId="spriteiwtabdl">
    <w:name w:val="sprite_iw_tab_dl"/>
    <w:basedOn w:val="aff3"/>
    <w:pPr>
      <w:widowControl/>
      <w:spacing w:before="100" w:beforeAutospacing="1" w:after="100" w:afterAutospacing="1"/>
      <w:jc w:val="left"/>
    </w:pPr>
    <w:rPr>
      <w:rFonts w:ascii="宋体" w:hAnsi="宋体" w:cs="宋体"/>
      <w:kern w:val="0"/>
      <w:sz w:val="24"/>
    </w:rPr>
  </w:style>
  <w:style w:type="paragraph" w:customStyle="1" w:styleId="1e">
    <w:name w:val="正文1"/>
    <w:basedOn w:val="aff3"/>
    <w:pPr>
      <w:widowControl/>
      <w:spacing w:before="6" w:line="320" w:lineRule="atLeast"/>
      <w:jc w:val="left"/>
    </w:pPr>
    <w:rPr>
      <w:rFonts w:ascii="Helvetica" w:eastAsia="MS Mincho" w:hAnsi="Helvetica" w:cs="Helvetica"/>
      <w:b/>
      <w:bCs/>
      <w:kern w:val="0"/>
      <w:sz w:val="20"/>
      <w:szCs w:val="20"/>
      <w:lang w:val="en-GB" w:eastAsia="en-US"/>
    </w:rPr>
  </w:style>
  <w:style w:type="paragraph" w:customStyle="1" w:styleId="spriteiwsse">
    <w:name w:val="sprite_iws_se"/>
    <w:basedOn w:val="aff3"/>
    <w:pPr>
      <w:widowControl/>
      <w:spacing w:before="100" w:beforeAutospacing="1" w:after="100" w:afterAutospacing="1"/>
      <w:jc w:val="left"/>
    </w:pPr>
    <w:rPr>
      <w:rFonts w:ascii="宋体" w:hAnsi="宋体" w:cs="宋体"/>
      <w:kern w:val="0"/>
      <w:sz w:val="24"/>
    </w:rPr>
  </w:style>
  <w:style w:type="paragraph" w:customStyle="1" w:styleId="spriteiwtab1l">
    <w:name w:val="sprite_iw_tab_1l"/>
    <w:basedOn w:val="aff3"/>
    <w:pPr>
      <w:widowControl/>
      <w:spacing w:before="100" w:beforeAutospacing="1" w:after="100" w:afterAutospacing="1"/>
      <w:jc w:val="left"/>
    </w:pPr>
    <w:rPr>
      <w:rFonts w:ascii="宋体" w:hAnsi="宋体" w:cs="宋体"/>
      <w:kern w:val="0"/>
      <w:sz w:val="24"/>
    </w:rPr>
  </w:style>
  <w:style w:type="paragraph" w:customStyle="1" w:styleId="Tabletext9">
    <w:name w:val="Table text (9)"/>
    <w:basedOn w:val="aff3"/>
    <w:pPr>
      <w:widowControl/>
      <w:spacing w:before="60" w:after="60" w:line="210" w:lineRule="atLeast"/>
    </w:pPr>
    <w:rPr>
      <w:rFonts w:ascii="Arial" w:eastAsia="MS Mincho" w:hAnsi="Arial" w:cs="Arial"/>
      <w:kern w:val="0"/>
      <w:sz w:val="18"/>
      <w:szCs w:val="18"/>
      <w:lang w:val="en-GB" w:eastAsia="ja-JP"/>
    </w:rPr>
  </w:style>
  <w:style w:type="paragraph" w:customStyle="1" w:styleId="afffffffff8">
    <w:name w:val="表题"/>
    <w:basedOn w:val="aff3"/>
    <w:qFormat/>
    <w:pPr>
      <w:keepNext/>
      <w:widowControl/>
      <w:spacing w:before="240" w:after="120"/>
      <w:jc w:val="center"/>
    </w:pPr>
    <w:rPr>
      <w:rFonts w:eastAsia="黑体"/>
      <w:bCs/>
      <w:kern w:val="0"/>
      <w:szCs w:val="20"/>
      <w:lang w:val="en-GB"/>
    </w:rPr>
  </w:style>
  <w:style w:type="paragraph" w:customStyle="1" w:styleId="Date2">
    <w:name w:val="Date2"/>
    <w:basedOn w:val="aff3"/>
    <w:pPr>
      <w:widowControl/>
      <w:overflowPunct w:val="0"/>
      <w:autoSpaceDE w:val="0"/>
      <w:autoSpaceDN w:val="0"/>
      <w:adjustRightInd w:val="0"/>
      <w:jc w:val="left"/>
      <w:textAlignment w:val="baseline"/>
    </w:pPr>
    <w:rPr>
      <w:rFonts w:ascii="BatangChe" w:eastAsia="BatangChe" w:cs="BatangChe"/>
      <w:kern w:val="0"/>
      <w:sz w:val="20"/>
      <w:szCs w:val="20"/>
      <w:lang w:val="en-GB" w:eastAsia="ko-KR"/>
    </w:rPr>
  </w:style>
  <w:style w:type="paragraph" w:customStyle="1" w:styleId="a20">
    <w:name w:val="a2"/>
    <w:basedOn w:val="2"/>
    <w:next w:val="aff3"/>
    <w:qFormat/>
    <w:pPr>
      <w:widowControl/>
      <w:tabs>
        <w:tab w:val="left" w:pos="500"/>
        <w:tab w:val="left" w:pos="1260"/>
        <w:tab w:val="left" w:pos="1440"/>
      </w:tabs>
      <w:suppressAutoHyphens/>
      <w:spacing w:before="270" w:after="60" w:line="270" w:lineRule="exact"/>
      <w:ind w:left="1259" w:hanging="419"/>
    </w:pPr>
    <w:rPr>
      <w:rFonts w:ascii="Arial" w:eastAsia="MS Mincho" w:hAnsi="Arial" w:cs="Times New Roman"/>
      <w:i/>
      <w:iCs/>
      <w:kern w:val="0"/>
      <w:sz w:val="24"/>
      <w:szCs w:val="24"/>
      <w:lang w:val="en-GB" w:eastAsia="en-US"/>
    </w:rPr>
  </w:style>
  <w:style w:type="paragraph" w:customStyle="1" w:styleId="spriteiwtab1dl">
    <w:name w:val="sprite_iw_tab_1dl"/>
    <w:basedOn w:val="aff3"/>
    <w:pPr>
      <w:widowControl/>
      <w:spacing w:before="100" w:beforeAutospacing="1" w:after="100" w:afterAutospacing="1"/>
      <w:jc w:val="left"/>
    </w:pPr>
    <w:rPr>
      <w:rFonts w:ascii="宋体" w:hAnsi="宋体" w:cs="宋体"/>
      <w:kern w:val="0"/>
      <w:sz w:val="24"/>
    </w:rPr>
  </w:style>
  <w:style w:type="paragraph" w:customStyle="1" w:styleId="a30">
    <w:name w:val="a3"/>
    <w:basedOn w:val="3"/>
    <w:next w:val="aff3"/>
    <w:qFormat/>
    <w:pPr>
      <w:keepLines w:val="0"/>
      <w:widowControl/>
      <w:tabs>
        <w:tab w:val="left" w:pos="0"/>
        <w:tab w:val="left" w:pos="640"/>
      </w:tabs>
      <w:suppressAutoHyphens/>
      <w:spacing w:before="240" w:after="60" w:line="250" w:lineRule="exact"/>
      <w:ind w:left="1679" w:hanging="1"/>
    </w:pPr>
    <w:rPr>
      <w:rFonts w:ascii="Arial" w:eastAsia="MS Mincho" w:hAnsi="Arial" w:cs="Arial"/>
      <w:kern w:val="0"/>
      <w:sz w:val="22"/>
      <w:szCs w:val="22"/>
      <w:lang w:val="en-GB" w:eastAsia="en-US"/>
    </w:rPr>
  </w:style>
  <w:style w:type="paragraph" w:customStyle="1" w:styleId="spriteiwstabdl">
    <w:name w:val="sprite_iws_tab_dl"/>
    <w:basedOn w:val="aff3"/>
    <w:pPr>
      <w:widowControl/>
      <w:spacing w:before="100" w:beforeAutospacing="1" w:after="100" w:afterAutospacing="1"/>
      <w:jc w:val="left"/>
    </w:pPr>
    <w:rPr>
      <w:rFonts w:ascii="宋体" w:hAnsi="宋体" w:cs="宋体"/>
      <w:kern w:val="0"/>
      <w:sz w:val="24"/>
    </w:rPr>
  </w:style>
  <w:style w:type="paragraph" w:customStyle="1" w:styleId="a40">
    <w:name w:val="a4"/>
    <w:basedOn w:val="4"/>
    <w:next w:val="aff3"/>
    <w:qFormat/>
    <w:pPr>
      <w:keepLines w:val="0"/>
      <w:widowControl/>
      <w:tabs>
        <w:tab w:val="left" w:pos="880"/>
        <w:tab w:val="left" w:pos="2100"/>
      </w:tabs>
      <w:suppressAutoHyphens/>
      <w:spacing w:before="240" w:after="60" w:line="230" w:lineRule="exact"/>
      <w:ind w:left="2099" w:hanging="419"/>
    </w:pPr>
    <w:rPr>
      <w:rFonts w:ascii="Arial" w:eastAsia="MS Mincho" w:hAnsi="Arial" w:cs="Times New Roman"/>
      <w:kern w:val="0"/>
      <w:sz w:val="20"/>
      <w:szCs w:val="20"/>
      <w:lang w:val="en-GB" w:eastAsia="en-US"/>
    </w:rPr>
  </w:style>
  <w:style w:type="paragraph" w:customStyle="1" w:styleId="spriteiwtabback1dl">
    <w:name w:val="sprite_iw_tabback_1dl"/>
    <w:basedOn w:val="aff3"/>
    <w:pPr>
      <w:widowControl/>
      <w:spacing w:before="100" w:beforeAutospacing="1" w:after="100" w:afterAutospacing="1"/>
      <w:jc w:val="left"/>
    </w:pPr>
    <w:rPr>
      <w:rFonts w:ascii="宋体" w:hAnsi="宋体" w:cs="宋体"/>
      <w:kern w:val="0"/>
      <w:sz w:val="24"/>
    </w:rPr>
  </w:style>
  <w:style w:type="paragraph" w:customStyle="1" w:styleId="a50">
    <w:name w:val="a5"/>
    <w:basedOn w:val="5"/>
    <w:next w:val="aff3"/>
    <w:qFormat/>
    <w:pPr>
      <w:keepLines w:val="0"/>
      <w:widowControl/>
      <w:tabs>
        <w:tab w:val="left" w:pos="1140"/>
        <w:tab w:val="left" w:pos="1360"/>
        <w:tab w:val="left" w:pos="2520"/>
      </w:tabs>
      <w:suppressAutoHyphens/>
      <w:spacing w:before="240" w:after="60" w:line="230" w:lineRule="exact"/>
      <w:ind w:left="2519" w:hanging="419"/>
    </w:pPr>
    <w:rPr>
      <w:rFonts w:ascii="Arial" w:eastAsia="MS Mincho" w:hAnsi="Arial" w:cs="Arial"/>
      <w:kern w:val="0"/>
      <w:sz w:val="20"/>
      <w:szCs w:val="20"/>
      <w:lang w:val="en-GB" w:eastAsia="en-US"/>
    </w:rPr>
  </w:style>
  <w:style w:type="paragraph" w:customStyle="1" w:styleId="spriteiwtabr">
    <w:name w:val="sprite_iw_tab_r"/>
    <w:basedOn w:val="aff3"/>
    <w:pPr>
      <w:widowControl/>
      <w:spacing w:before="100" w:beforeAutospacing="1" w:after="100" w:afterAutospacing="1"/>
      <w:jc w:val="left"/>
    </w:pPr>
    <w:rPr>
      <w:rFonts w:ascii="宋体" w:hAnsi="宋体" w:cs="宋体"/>
      <w:kern w:val="0"/>
      <w:sz w:val="24"/>
    </w:rPr>
  </w:style>
  <w:style w:type="paragraph" w:customStyle="1" w:styleId="a60">
    <w:name w:val="a6"/>
    <w:basedOn w:val="6"/>
    <w:next w:val="aff3"/>
    <w:qFormat/>
    <w:pPr>
      <w:keepLines w:val="0"/>
      <w:widowControl/>
      <w:tabs>
        <w:tab w:val="left" w:pos="1140"/>
        <w:tab w:val="left" w:pos="1360"/>
        <w:tab w:val="left" w:pos="2940"/>
        <w:tab w:val="left" w:pos="5040"/>
      </w:tabs>
      <w:suppressAutoHyphens/>
      <w:spacing w:after="60" w:line="230" w:lineRule="exact"/>
      <w:ind w:left="2939" w:hanging="419"/>
    </w:pPr>
    <w:rPr>
      <w:rFonts w:ascii="Arial" w:eastAsia="MS Mincho" w:hAnsi="Arial" w:cs="Times New Roman"/>
      <w:kern w:val="0"/>
      <w:sz w:val="20"/>
      <w:szCs w:val="20"/>
      <w:lang w:val="en-GB" w:eastAsia="en-US"/>
    </w:rPr>
  </w:style>
  <w:style w:type="paragraph" w:customStyle="1" w:styleId="spriteiwstabo">
    <w:name w:val="sprite_iws_tab_o"/>
    <w:basedOn w:val="aff3"/>
    <w:pPr>
      <w:widowControl/>
      <w:spacing w:before="100" w:beforeAutospacing="1" w:after="100" w:afterAutospacing="1"/>
      <w:jc w:val="left"/>
    </w:pPr>
    <w:rPr>
      <w:rFonts w:ascii="宋体" w:hAnsi="宋体" w:cs="宋体"/>
      <w:kern w:val="0"/>
      <w:sz w:val="24"/>
    </w:rPr>
  </w:style>
  <w:style w:type="paragraph" w:customStyle="1" w:styleId="spriteiwxtapl">
    <w:name w:val="sprite_iw_xtap_l"/>
    <w:basedOn w:val="aff3"/>
    <w:pPr>
      <w:widowControl/>
      <w:spacing w:before="100" w:beforeAutospacing="1" w:after="100" w:afterAutospacing="1"/>
      <w:jc w:val="left"/>
    </w:pPr>
    <w:rPr>
      <w:rFonts w:ascii="宋体" w:hAnsi="宋体" w:cs="宋体"/>
      <w:kern w:val="0"/>
      <w:sz w:val="24"/>
    </w:rPr>
  </w:style>
  <w:style w:type="paragraph" w:customStyle="1" w:styleId="na3">
    <w:name w:val="na3"/>
    <w:basedOn w:val="a30"/>
    <w:next w:val="aff3"/>
  </w:style>
  <w:style w:type="paragraph" w:customStyle="1" w:styleId="Date1">
    <w:name w:val="Date1"/>
    <w:basedOn w:val="aff3"/>
    <w:pPr>
      <w:widowControl/>
      <w:overflowPunct w:val="0"/>
      <w:autoSpaceDE w:val="0"/>
      <w:autoSpaceDN w:val="0"/>
      <w:adjustRightInd w:val="0"/>
      <w:jc w:val="left"/>
      <w:textAlignment w:val="baseline"/>
    </w:pPr>
    <w:rPr>
      <w:rFonts w:ascii="BatangChe" w:eastAsia="BatangChe" w:cs="BatangChe"/>
      <w:kern w:val="0"/>
      <w:sz w:val="20"/>
      <w:szCs w:val="20"/>
      <w:lang w:val="en-GB" w:eastAsia="ko-KR"/>
    </w:rPr>
  </w:style>
  <w:style w:type="character" w:customStyle="1" w:styleId="syntaxBoxChar">
    <w:name w:val="syntaxBox Char"/>
    <w:link w:val="syntaxBox"/>
    <w:uiPriority w:val="99"/>
    <w:rPr>
      <w:rFonts w:ascii="Helvetica" w:eastAsia="BatangChe" w:hAnsi="Helvetica"/>
      <w:lang w:val="en-GB" w:eastAsia="en-US"/>
    </w:rPr>
  </w:style>
  <w:style w:type="paragraph" w:customStyle="1" w:styleId="Equation">
    <w:name w:val="Equation"/>
    <w:basedOn w:val="aff3"/>
    <w:pPr>
      <w:ind w:left="720" w:right="32"/>
      <w:jc w:val="left"/>
    </w:pPr>
    <w:rPr>
      <w:rFonts w:ascii="Arial" w:hAnsi="Arial" w:cs="Arial"/>
      <w:kern w:val="0"/>
      <w:sz w:val="20"/>
      <w:szCs w:val="20"/>
      <w:lang w:eastAsia="en-US"/>
    </w:rPr>
  </w:style>
  <w:style w:type="paragraph" w:customStyle="1" w:styleId="Tabletext10">
    <w:name w:val="Table text (10)"/>
    <w:basedOn w:val="aff3"/>
    <w:pPr>
      <w:widowControl/>
      <w:spacing w:before="60" w:after="60" w:line="230" w:lineRule="atLeast"/>
    </w:pPr>
    <w:rPr>
      <w:rFonts w:ascii="Arial" w:eastAsia="MS Mincho" w:hAnsi="Arial" w:cs="Arial"/>
      <w:kern w:val="0"/>
      <w:sz w:val="20"/>
      <w:szCs w:val="20"/>
      <w:lang w:val="en-GB" w:eastAsia="ja-JP"/>
    </w:rPr>
  </w:style>
  <w:style w:type="paragraph" w:customStyle="1" w:styleId="spriteiwstabdo">
    <w:name w:val="sprite_iws_tab_do"/>
    <w:basedOn w:val="aff3"/>
    <w:pPr>
      <w:widowControl/>
      <w:spacing w:before="100" w:beforeAutospacing="1" w:after="100" w:afterAutospacing="1"/>
      <w:jc w:val="left"/>
    </w:pPr>
    <w:rPr>
      <w:rFonts w:ascii="宋体" w:hAnsi="宋体" w:cs="宋体"/>
      <w:kern w:val="0"/>
      <w:sz w:val="24"/>
    </w:rPr>
  </w:style>
  <w:style w:type="paragraph" w:customStyle="1" w:styleId="spriteiwstapu">
    <w:name w:val="sprite_iws_tap_u"/>
    <w:basedOn w:val="aff3"/>
    <w:pPr>
      <w:widowControl/>
      <w:spacing w:before="100" w:beforeAutospacing="1" w:after="100" w:afterAutospacing="1"/>
      <w:jc w:val="left"/>
    </w:pPr>
    <w:rPr>
      <w:rFonts w:ascii="宋体" w:hAnsi="宋体" w:cs="宋体"/>
      <w:kern w:val="0"/>
      <w:sz w:val="24"/>
    </w:rPr>
  </w:style>
  <w:style w:type="paragraph" w:customStyle="1" w:styleId="spriteclose">
    <w:name w:val="sprite_close"/>
    <w:basedOn w:val="aff3"/>
    <w:pPr>
      <w:widowControl/>
      <w:spacing w:before="100" w:beforeAutospacing="1" w:after="100" w:afterAutospacing="1"/>
      <w:jc w:val="left"/>
    </w:pPr>
    <w:rPr>
      <w:rFonts w:ascii="宋体" w:hAnsi="宋体" w:cs="宋体"/>
      <w:kern w:val="0"/>
      <w:sz w:val="24"/>
    </w:rPr>
  </w:style>
  <w:style w:type="paragraph" w:customStyle="1" w:styleId="spriteiwxtaprd">
    <w:name w:val="sprite_iw_xtap_rd"/>
    <w:basedOn w:val="aff3"/>
    <w:pPr>
      <w:widowControl/>
      <w:spacing w:before="100" w:beforeAutospacing="1" w:after="100" w:afterAutospacing="1"/>
      <w:jc w:val="left"/>
    </w:pPr>
    <w:rPr>
      <w:rFonts w:ascii="宋体" w:hAnsi="宋体" w:cs="宋体"/>
      <w:kern w:val="0"/>
      <w:sz w:val="24"/>
    </w:rPr>
  </w:style>
  <w:style w:type="paragraph" w:customStyle="1" w:styleId="spriterestore">
    <w:name w:val="sprite_restore"/>
    <w:basedOn w:val="aff3"/>
    <w:pPr>
      <w:widowControl/>
      <w:spacing w:before="100" w:beforeAutospacing="1" w:after="100" w:afterAutospacing="1"/>
      <w:jc w:val="left"/>
    </w:pPr>
    <w:rPr>
      <w:rFonts w:ascii="宋体" w:hAnsi="宋体" w:cs="宋体"/>
      <w:kern w:val="0"/>
      <w:sz w:val="24"/>
    </w:rPr>
  </w:style>
  <w:style w:type="paragraph" w:customStyle="1" w:styleId="spriteiwne">
    <w:name w:val="sprite_iw_ne"/>
    <w:basedOn w:val="aff3"/>
    <w:pPr>
      <w:widowControl/>
      <w:spacing w:before="100" w:beforeAutospacing="1" w:after="100" w:afterAutospacing="1"/>
      <w:jc w:val="left"/>
    </w:pPr>
    <w:rPr>
      <w:rFonts w:ascii="宋体" w:hAnsi="宋体" w:cs="宋体"/>
      <w:kern w:val="0"/>
      <w:sz w:val="24"/>
    </w:rPr>
  </w:style>
  <w:style w:type="paragraph" w:customStyle="1" w:styleId="Afffffffff9">
    <w:name w:val="正文 A"/>
    <w:pPr>
      <w:widowControl w:val="0"/>
      <w:jc w:val="both"/>
    </w:pPr>
    <w:rPr>
      <w:rFonts w:ascii="Calibri" w:eastAsia="Calibri" w:hAnsi="Calibri" w:cs="Calibri"/>
      <w:color w:val="000000"/>
      <w:kern w:val="2"/>
      <w:sz w:val="21"/>
      <w:szCs w:val="21"/>
      <w:u w:color="000000"/>
    </w:rPr>
  </w:style>
  <w:style w:type="paragraph" w:customStyle="1" w:styleId="spriteiwsw0">
    <w:name w:val="sprite_iw_sw0"/>
    <w:basedOn w:val="aff3"/>
    <w:pPr>
      <w:widowControl/>
      <w:spacing w:before="100" w:beforeAutospacing="1" w:after="100" w:afterAutospacing="1"/>
      <w:jc w:val="left"/>
    </w:pPr>
    <w:rPr>
      <w:rFonts w:ascii="宋体" w:hAnsi="宋体" w:cs="宋体"/>
      <w:kern w:val="0"/>
      <w:sz w:val="24"/>
    </w:rPr>
  </w:style>
  <w:style w:type="paragraph" w:customStyle="1" w:styleId="spriteiwtabdr">
    <w:name w:val="sprite_iw_tab_dr"/>
    <w:basedOn w:val="aff3"/>
    <w:pPr>
      <w:widowControl/>
      <w:spacing w:before="100" w:beforeAutospacing="1" w:after="100" w:afterAutospacing="1"/>
      <w:jc w:val="left"/>
    </w:pPr>
    <w:rPr>
      <w:rFonts w:ascii="宋体" w:hAnsi="宋体" w:cs="宋体"/>
      <w:kern w:val="0"/>
      <w:sz w:val="24"/>
    </w:rPr>
  </w:style>
  <w:style w:type="paragraph" w:customStyle="1" w:styleId="spriteiwtabl">
    <w:name w:val="sprite_iw_tab_l"/>
    <w:basedOn w:val="aff3"/>
    <w:pPr>
      <w:widowControl/>
      <w:spacing w:before="100" w:beforeAutospacing="1" w:after="100" w:afterAutospacing="1"/>
      <w:jc w:val="left"/>
    </w:pPr>
    <w:rPr>
      <w:rFonts w:ascii="宋体" w:hAnsi="宋体" w:cs="宋体"/>
      <w:kern w:val="0"/>
      <w:sz w:val="24"/>
    </w:rPr>
  </w:style>
  <w:style w:type="paragraph" w:customStyle="1" w:styleId="spriteiwtabback1l">
    <w:name w:val="sprite_iw_tabback_1l"/>
    <w:basedOn w:val="aff3"/>
    <w:pPr>
      <w:widowControl/>
      <w:spacing w:before="100" w:beforeAutospacing="1" w:after="100" w:afterAutospacing="1"/>
      <w:jc w:val="left"/>
    </w:pPr>
    <w:rPr>
      <w:rFonts w:ascii="宋体" w:hAnsi="宋体" w:cs="宋体"/>
      <w:kern w:val="0"/>
      <w:sz w:val="24"/>
    </w:rPr>
  </w:style>
  <w:style w:type="paragraph" w:customStyle="1" w:styleId="spriteiwstapld">
    <w:name w:val="sprite_iws_tap_ld"/>
    <w:basedOn w:val="aff3"/>
    <w:pPr>
      <w:widowControl/>
      <w:spacing w:before="100" w:beforeAutospacing="1" w:after="100" w:afterAutospacing="1"/>
      <w:jc w:val="left"/>
    </w:pPr>
    <w:rPr>
      <w:rFonts w:ascii="宋体" w:hAnsi="宋体" w:cs="宋体"/>
      <w:kern w:val="0"/>
      <w:sz w:val="24"/>
    </w:rPr>
  </w:style>
  <w:style w:type="paragraph" w:customStyle="1" w:styleId="spriteiwtabbackl">
    <w:name w:val="sprite_iw_tabback_l"/>
    <w:basedOn w:val="aff3"/>
    <w:pPr>
      <w:widowControl/>
      <w:spacing w:before="100" w:beforeAutospacing="1" w:after="100" w:afterAutospacing="1"/>
      <w:jc w:val="left"/>
    </w:pPr>
    <w:rPr>
      <w:rFonts w:ascii="宋体" w:hAnsi="宋体" w:cs="宋体"/>
      <w:kern w:val="0"/>
      <w:sz w:val="24"/>
    </w:rPr>
  </w:style>
  <w:style w:type="paragraph" w:customStyle="1" w:styleId="spriteiwtabbackr">
    <w:name w:val="sprite_iw_tabback_r"/>
    <w:basedOn w:val="aff3"/>
    <w:pPr>
      <w:widowControl/>
      <w:spacing w:before="100" w:beforeAutospacing="1" w:after="100" w:afterAutospacing="1"/>
      <w:jc w:val="left"/>
    </w:pPr>
    <w:rPr>
      <w:rFonts w:ascii="宋体" w:hAnsi="宋体" w:cs="宋体"/>
      <w:kern w:val="0"/>
      <w:sz w:val="24"/>
    </w:rPr>
  </w:style>
  <w:style w:type="paragraph" w:customStyle="1" w:styleId="spriteiwstapl">
    <w:name w:val="sprite_iws_tap_l"/>
    <w:basedOn w:val="aff3"/>
    <w:pPr>
      <w:widowControl/>
      <w:spacing w:before="100" w:beforeAutospacing="1" w:after="100" w:afterAutospacing="1"/>
      <w:jc w:val="left"/>
    </w:pPr>
    <w:rPr>
      <w:rFonts w:ascii="宋体" w:hAnsi="宋体" w:cs="宋体"/>
      <w:kern w:val="0"/>
      <w:sz w:val="24"/>
    </w:rPr>
  </w:style>
  <w:style w:type="paragraph" w:customStyle="1" w:styleId="spriteiwxtap">
    <w:name w:val="sprite_iw_xtap"/>
    <w:basedOn w:val="aff3"/>
    <w:pPr>
      <w:widowControl/>
      <w:spacing w:before="100" w:beforeAutospacing="1" w:after="100" w:afterAutospacing="1"/>
      <w:jc w:val="left"/>
    </w:pPr>
    <w:rPr>
      <w:rFonts w:ascii="宋体" w:hAnsi="宋体" w:cs="宋体"/>
      <w:kern w:val="0"/>
      <w:sz w:val="24"/>
    </w:rPr>
  </w:style>
  <w:style w:type="paragraph" w:customStyle="1" w:styleId="spriteiwssw">
    <w:name w:val="sprite_iws_sw"/>
    <w:basedOn w:val="aff3"/>
    <w:pPr>
      <w:widowControl/>
      <w:spacing w:before="100" w:beforeAutospacing="1" w:after="100" w:afterAutospacing="1"/>
      <w:jc w:val="left"/>
    </w:pPr>
    <w:rPr>
      <w:rFonts w:ascii="宋体" w:hAnsi="宋体" w:cs="宋体"/>
      <w:kern w:val="0"/>
      <w:sz w:val="24"/>
    </w:rPr>
  </w:style>
  <w:style w:type="paragraph" w:customStyle="1" w:styleId="spriteiwxtapu">
    <w:name w:val="sprite_iw_xtap_u"/>
    <w:basedOn w:val="aff3"/>
    <w:pPr>
      <w:widowControl/>
      <w:spacing w:before="100" w:beforeAutospacing="1" w:after="100" w:afterAutospacing="1"/>
      <w:jc w:val="left"/>
    </w:pPr>
    <w:rPr>
      <w:rFonts w:ascii="宋体" w:hAnsi="宋体" w:cs="宋体"/>
      <w:kern w:val="0"/>
      <w:sz w:val="24"/>
    </w:rPr>
  </w:style>
  <w:style w:type="paragraph" w:customStyle="1" w:styleId="2c">
    <w:name w:val="正文2"/>
    <w:basedOn w:val="aff3"/>
    <w:pPr>
      <w:widowControl/>
      <w:spacing w:before="6" w:line="320" w:lineRule="atLeast"/>
      <w:jc w:val="left"/>
    </w:pPr>
    <w:rPr>
      <w:rFonts w:ascii="Helvetica" w:eastAsia="MS Mincho" w:hAnsi="Helvetica" w:cs="Helvetica"/>
      <w:b/>
      <w:bCs/>
      <w:kern w:val="0"/>
      <w:sz w:val="20"/>
      <w:szCs w:val="20"/>
      <w:lang w:val="en-GB" w:eastAsia="en-US"/>
    </w:rPr>
  </w:style>
  <w:style w:type="paragraph" w:customStyle="1" w:styleId="spriteiwxtapul">
    <w:name w:val="sprite_iw_xtap_ul"/>
    <w:basedOn w:val="aff3"/>
    <w:pPr>
      <w:widowControl/>
      <w:spacing w:before="100" w:beforeAutospacing="1" w:after="100" w:afterAutospacing="1"/>
      <w:jc w:val="left"/>
    </w:pPr>
    <w:rPr>
      <w:rFonts w:ascii="宋体" w:hAnsi="宋体" w:cs="宋体"/>
      <w:kern w:val="0"/>
      <w:sz w:val="24"/>
    </w:rPr>
  </w:style>
  <w:style w:type="paragraph" w:customStyle="1" w:styleId="spriteiwstaprd">
    <w:name w:val="sprite_iws_tap_rd"/>
    <w:basedOn w:val="aff3"/>
    <w:pPr>
      <w:widowControl/>
      <w:spacing w:before="100" w:beforeAutospacing="1" w:after="100" w:afterAutospacing="1"/>
      <w:jc w:val="left"/>
    </w:pPr>
    <w:rPr>
      <w:rFonts w:ascii="宋体" w:hAnsi="宋体" w:cs="宋体"/>
      <w:kern w:val="0"/>
      <w:sz w:val="24"/>
    </w:rPr>
  </w:style>
  <w:style w:type="paragraph" w:customStyle="1" w:styleId="spriteiwsne">
    <w:name w:val="sprite_iws_ne"/>
    <w:basedOn w:val="aff3"/>
    <w:pPr>
      <w:widowControl/>
      <w:spacing w:before="100" w:beforeAutospacing="1" w:after="100" w:afterAutospacing="1"/>
      <w:jc w:val="left"/>
    </w:pPr>
    <w:rPr>
      <w:rFonts w:ascii="宋体" w:hAnsi="宋体" w:cs="宋体"/>
      <w:kern w:val="0"/>
      <w:sz w:val="24"/>
    </w:rPr>
  </w:style>
  <w:style w:type="paragraph" w:customStyle="1" w:styleId="spriteiwsnw">
    <w:name w:val="sprite_iws_nw"/>
    <w:basedOn w:val="aff3"/>
    <w:pPr>
      <w:widowControl/>
      <w:spacing w:before="100" w:beforeAutospacing="1" w:after="100" w:afterAutospacing="1"/>
      <w:jc w:val="left"/>
    </w:pPr>
    <w:rPr>
      <w:rFonts w:ascii="宋体" w:hAnsi="宋体" w:cs="宋体"/>
      <w:kern w:val="0"/>
      <w:sz w:val="24"/>
    </w:rPr>
  </w:style>
  <w:style w:type="paragraph" w:customStyle="1" w:styleId="spriteiwstab1dl">
    <w:name w:val="sprite_iws_tab_1dl"/>
    <w:basedOn w:val="aff3"/>
    <w:pPr>
      <w:widowControl/>
      <w:spacing w:before="100" w:beforeAutospacing="1" w:after="100" w:afterAutospacing="1"/>
      <w:jc w:val="left"/>
    </w:pPr>
    <w:rPr>
      <w:rFonts w:ascii="宋体" w:hAnsi="宋体" w:cs="宋体"/>
      <w:kern w:val="0"/>
      <w:sz w:val="24"/>
    </w:rPr>
  </w:style>
  <w:style w:type="paragraph" w:customStyle="1" w:styleId="spriteiwstab1l">
    <w:name w:val="sprite_iws_tab_1l"/>
    <w:basedOn w:val="aff3"/>
    <w:pPr>
      <w:widowControl/>
      <w:spacing w:before="100" w:beforeAutospacing="1" w:after="100" w:afterAutospacing="1"/>
      <w:jc w:val="left"/>
    </w:pPr>
    <w:rPr>
      <w:rFonts w:ascii="宋体" w:hAnsi="宋体" w:cs="宋体"/>
      <w:kern w:val="0"/>
      <w:sz w:val="24"/>
    </w:rPr>
  </w:style>
  <w:style w:type="paragraph" w:customStyle="1" w:styleId="spriteiwstabdr">
    <w:name w:val="sprite_iws_tab_dr"/>
    <w:basedOn w:val="aff3"/>
    <w:pPr>
      <w:widowControl/>
      <w:spacing w:before="100" w:beforeAutospacing="1" w:after="100" w:afterAutospacing="1"/>
      <w:jc w:val="left"/>
    </w:pPr>
    <w:rPr>
      <w:rFonts w:ascii="宋体" w:hAnsi="宋体" w:cs="宋体"/>
      <w:kern w:val="0"/>
      <w:sz w:val="24"/>
    </w:rPr>
  </w:style>
  <w:style w:type="paragraph" w:customStyle="1" w:styleId="spriteiwstabl">
    <w:name w:val="sprite_iws_tab_l"/>
    <w:basedOn w:val="aff3"/>
    <w:pPr>
      <w:widowControl/>
      <w:spacing w:before="100" w:beforeAutospacing="1" w:after="100" w:afterAutospacing="1"/>
      <w:jc w:val="left"/>
    </w:pPr>
    <w:rPr>
      <w:rFonts w:ascii="宋体" w:hAnsi="宋体" w:cs="宋体"/>
      <w:kern w:val="0"/>
      <w:sz w:val="24"/>
    </w:rPr>
  </w:style>
  <w:style w:type="paragraph" w:customStyle="1" w:styleId="spriteiwstabr">
    <w:name w:val="sprite_iws_tab_r"/>
    <w:basedOn w:val="aff3"/>
    <w:pPr>
      <w:widowControl/>
      <w:spacing w:before="100" w:beforeAutospacing="1" w:after="100" w:afterAutospacing="1"/>
      <w:jc w:val="left"/>
    </w:pPr>
    <w:rPr>
      <w:rFonts w:ascii="宋体" w:hAnsi="宋体" w:cs="宋体"/>
      <w:kern w:val="0"/>
      <w:sz w:val="24"/>
    </w:rPr>
  </w:style>
  <w:style w:type="paragraph" w:customStyle="1" w:styleId="spriteiwstap">
    <w:name w:val="sprite_iws_tap"/>
    <w:basedOn w:val="aff3"/>
    <w:pPr>
      <w:widowControl/>
      <w:spacing w:before="100" w:beforeAutospacing="1" w:after="100" w:afterAutospacing="1"/>
      <w:jc w:val="left"/>
    </w:pPr>
    <w:rPr>
      <w:rFonts w:ascii="宋体" w:hAnsi="宋体" w:cs="宋体"/>
      <w:kern w:val="0"/>
      <w:sz w:val="24"/>
    </w:rPr>
  </w:style>
  <w:style w:type="paragraph" w:customStyle="1" w:styleId="spriteiwstapul">
    <w:name w:val="sprite_iws_tap_ul"/>
    <w:basedOn w:val="aff3"/>
    <w:pPr>
      <w:widowControl/>
      <w:spacing w:before="100" w:beforeAutospacing="1" w:after="100" w:afterAutospacing="1"/>
      <w:jc w:val="left"/>
    </w:pPr>
    <w:rPr>
      <w:rFonts w:ascii="宋体" w:hAnsi="宋体" w:cs="宋体"/>
      <w:kern w:val="0"/>
      <w:sz w:val="24"/>
    </w:rPr>
  </w:style>
  <w:style w:type="paragraph" w:customStyle="1" w:styleId="1f">
    <w:name w:val="1"/>
    <w:basedOn w:val="aff3"/>
    <w:rPr>
      <w:rFonts w:ascii="Tahoma" w:hAnsi="Tahoma" w:cs="Tahoma"/>
      <w:sz w:val="24"/>
    </w:rPr>
  </w:style>
  <w:style w:type="paragraph" w:customStyle="1" w:styleId="afffffffffa">
    <w:name w:val="自由格式"/>
    <w:rPr>
      <w:rFonts w:ascii="Arial Unicode MS" w:eastAsia="Helvetica" w:hAnsi="Arial Unicode MS" w:cs="Arial Unicode MS" w:hint="eastAsia"/>
      <w:color w:val="000000"/>
      <w:sz w:val="24"/>
      <w:szCs w:val="24"/>
      <w:lang w:val="zh-TW" w:eastAsia="zh-TW"/>
    </w:rPr>
  </w:style>
  <w:style w:type="paragraph" w:customStyle="1" w:styleId="afffffffffb">
    <w:name w:val="表格正文"/>
    <w:basedOn w:val="aff3"/>
    <w:qFormat/>
    <w:pPr>
      <w:keepLines/>
      <w:autoSpaceDE w:val="0"/>
      <w:autoSpaceDN w:val="0"/>
      <w:adjustRightInd w:val="0"/>
      <w:spacing w:before="100" w:after="100" w:line="190" w:lineRule="exact"/>
    </w:pPr>
    <w:rPr>
      <w:kern w:val="0"/>
      <w:sz w:val="18"/>
      <w:szCs w:val="18"/>
      <w:lang w:val="en-GB"/>
    </w:rPr>
  </w:style>
  <w:style w:type="character" w:customStyle="1" w:styleId="fontstyle01">
    <w:name w:val="fontstyle01"/>
    <w:rPr>
      <w:rFonts w:ascii="Times New Roman" w:hAnsi="Times New Roman" w:cs="Times New Roman" w:hint="default"/>
      <w:color w:val="000000"/>
      <w:sz w:val="22"/>
      <w:szCs w:val="22"/>
    </w:rPr>
  </w:style>
  <w:style w:type="character" w:customStyle="1" w:styleId="fontstyle21">
    <w:name w:val="fontstyle21"/>
    <w:rPr>
      <w:rFonts w:ascii="Times New Roman" w:hAnsi="Times New Roman" w:cs="Times New Roman" w:hint="default"/>
      <w:color w:val="000000"/>
      <w:sz w:val="22"/>
      <w:szCs w:val="22"/>
    </w:rPr>
  </w:style>
  <w:style w:type="character" w:customStyle="1" w:styleId="fontstyle11">
    <w:name w:val="fontstyle11"/>
    <w:rPr>
      <w:rFonts w:ascii="宋体" w:eastAsia="宋体" w:hAnsi="宋体" w:hint="eastAsia"/>
      <w:color w:val="000000"/>
      <w:sz w:val="22"/>
      <w:szCs w:val="22"/>
    </w:rPr>
  </w:style>
  <w:style w:type="character" w:customStyle="1" w:styleId="afffffffffc">
    <w:name w:val="正文首行缩进 字符"/>
    <w:link w:val="1f0"/>
  </w:style>
  <w:style w:type="paragraph" w:customStyle="1" w:styleId="1f0">
    <w:name w:val="正文首行缩进1"/>
    <w:basedOn w:val="afff"/>
    <w:link w:val="afffffffffc"/>
    <w:pPr>
      <w:ind w:firstLineChars="100" w:firstLine="420"/>
    </w:pPr>
    <w:rPr>
      <w:kern w:val="0"/>
      <w:sz w:val="20"/>
      <w:szCs w:val="20"/>
    </w:rPr>
  </w:style>
  <w:style w:type="paragraph" w:customStyle="1" w:styleId="810">
    <w:name w:val="目录 81"/>
    <w:basedOn w:val="aff3"/>
    <w:next w:val="aff3"/>
    <w:uiPriority w:val="39"/>
    <w:pPr>
      <w:tabs>
        <w:tab w:val="right" w:leader="dot" w:pos="9241"/>
      </w:tabs>
      <w:ind w:firstLineChars="600" w:firstLine="607"/>
      <w:jc w:val="left"/>
    </w:pPr>
    <w:rPr>
      <w:rFonts w:ascii="宋体"/>
      <w:szCs w:val="21"/>
    </w:rPr>
  </w:style>
  <w:style w:type="character" w:customStyle="1" w:styleId="HTMLChar2">
    <w:name w:val="HTML 预设格式 Char2"/>
    <w:uiPriority w:val="99"/>
    <w:rPr>
      <w:rFonts w:ascii="Courier New" w:hAnsi="Courier New" w:cs="Courier New"/>
      <w:kern w:val="2"/>
    </w:rPr>
  </w:style>
  <w:style w:type="paragraph" w:customStyle="1" w:styleId="210">
    <w:name w:val="目录 21"/>
    <w:basedOn w:val="aff3"/>
    <w:next w:val="aff3"/>
    <w:uiPriority w:val="39"/>
    <w:pPr>
      <w:tabs>
        <w:tab w:val="right" w:leader="dot" w:pos="9241"/>
      </w:tabs>
    </w:pPr>
    <w:rPr>
      <w:rFonts w:ascii="宋体"/>
      <w:szCs w:val="21"/>
    </w:rPr>
  </w:style>
  <w:style w:type="paragraph" w:customStyle="1" w:styleId="910">
    <w:name w:val="目录 91"/>
    <w:basedOn w:val="aff3"/>
    <w:next w:val="aff3"/>
    <w:uiPriority w:val="39"/>
    <w:pPr>
      <w:ind w:left="1470"/>
      <w:jc w:val="left"/>
    </w:pPr>
    <w:rPr>
      <w:sz w:val="20"/>
      <w:szCs w:val="20"/>
    </w:rPr>
  </w:style>
  <w:style w:type="paragraph" w:customStyle="1" w:styleId="110">
    <w:name w:val="目录 11"/>
    <w:basedOn w:val="aff3"/>
    <w:next w:val="aff3"/>
    <w:uiPriority w:val="39"/>
    <w:pPr>
      <w:tabs>
        <w:tab w:val="right" w:leader="dot" w:pos="9241"/>
      </w:tabs>
      <w:spacing w:beforeLines="25" w:before="78" w:afterLines="25" w:after="78"/>
      <w:jc w:val="left"/>
    </w:pPr>
    <w:rPr>
      <w:rFonts w:ascii="宋体"/>
      <w:szCs w:val="21"/>
    </w:rPr>
  </w:style>
  <w:style w:type="character" w:customStyle="1" w:styleId="1f1">
    <w:name w:val="标题 字符1"/>
    <w:uiPriority w:val="10"/>
    <w:rPr>
      <w:rFonts w:ascii="Calibri Light" w:eastAsia="宋体" w:hAnsi="Calibri Light" w:cs="Times New Roman"/>
      <w:b/>
      <w:bCs/>
      <w:sz w:val="32"/>
      <w:szCs w:val="32"/>
    </w:rPr>
  </w:style>
  <w:style w:type="paragraph" w:customStyle="1" w:styleId="710">
    <w:name w:val="目录 71"/>
    <w:basedOn w:val="aff3"/>
    <w:next w:val="aff3"/>
    <w:uiPriority w:val="39"/>
    <w:pPr>
      <w:tabs>
        <w:tab w:val="right" w:leader="dot" w:pos="9241"/>
      </w:tabs>
      <w:ind w:firstLineChars="500" w:firstLine="505"/>
      <w:jc w:val="left"/>
    </w:pPr>
    <w:rPr>
      <w:rFonts w:ascii="宋体"/>
      <w:szCs w:val="21"/>
    </w:rPr>
  </w:style>
  <w:style w:type="paragraph" w:customStyle="1" w:styleId="410">
    <w:name w:val="目录 41"/>
    <w:basedOn w:val="aff3"/>
    <w:next w:val="aff3"/>
    <w:uiPriority w:val="39"/>
    <w:pPr>
      <w:tabs>
        <w:tab w:val="right" w:leader="dot" w:pos="9241"/>
      </w:tabs>
      <w:ind w:firstLineChars="200" w:firstLine="198"/>
      <w:jc w:val="left"/>
    </w:pPr>
    <w:rPr>
      <w:rFonts w:ascii="宋体"/>
      <w:szCs w:val="21"/>
    </w:rPr>
  </w:style>
  <w:style w:type="paragraph" w:customStyle="1" w:styleId="310">
    <w:name w:val="目录 31"/>
    <w:basedOn w:val="aff3"/>
    <w:next w:val="aff3"/>
    <w:uiPriority w:val="39"/>
    <w:pPr>
      <w:tabs>
        <w:tab w:val="right" w:leader="dot" w:pos="9241"/>
      </w:tabs>
      <w:ind w:firstLineChars="100" w:firstLine="102"/>
      <w:jc w:val="left"/>
    </w:pPr>
    <w:rPr>
      <w:rFonts w:ascii="宋体"/>
      <w:szCs w:val="21"/>
    </w:rPr>
  </w:style>
  <w:style w:type="character" w:customStyle="1" w:styleId="HTMLChar20">
    <w:name w:val="HTML 地址 Char2"/>
    <w:uiPriority w:val="99"/>
    <w:rPr>
      <w:i/>
      <w:iCs/>
      <w:kern w:val="2"/>
      <w:sz w:val="21"/>
      <w:szCs w:val="24"/>
    </w:rPr>
  </w:style>
  <w:style w:type="character" w:customStyle="1" w:styleId="1f2">
    <w:name w:val="副标题 字符1"/>
    <w:uiPriority w:val="11"/>
    <w:rPr>
      <w:b/>
      <w:bCs/>
      <w:kern w:val="28"/>
      <w:sz w:val="32"/>
      <w:szCs w:val="32"/>
    </w:rPr>
  </w:style>
  <w:style w:type="paragraph" w:customStyle="1" w:styleId="610">
    <w:name w:val="目录 61"/>
    <w:basedOn w:val="aff3"/>
    <w:next w:val="aff3"/>
    <w:uiPriority w:val="39"/>
    <w:pPr>
      <w:tabs>
        <w:tab w:val="right" w:leader="dot" w:pos="9241"/>
      </w:tabs>
      <w:ind w:firstLineChars="400" w:firstLine="403"/>
      <w:jc w:val="left"/>
    </w:pPr>
    <w:rPr>
      <w:rFonts w:ascii="宋体"/>
      <w:szCs w:val="21"/>
    </w:rPr>
  </w:style>
  <w:style w:type="paragraph" w:customStyle="1" w:styleId="510">
    <w:name w:val="目录 51"/>
    <w:basedOn w:val="aff3"/>
    <w:next w:val="aff3"/>
    <w:uiPriority w:val="39"/>
    <w:pPr>
      <w:tabs>
        <w:tab w:val="right" w:leader="dot" w:pos="9241"/>
      </w:tabs>
      <w:ind w:firstLineChars="300" w:firstLine="300"/>
      <w:jc w:val="left"/>
    </w:pPr>
    <w:rPr>
      <w:rFonts w:ascii="宋体"/>
      <w:szCs w:val="21"/>
    </w:rPr>
  </w:style>
  <w:style w:type="paragraph" w:customStyle="1" w:styleId="font5">
    <w:name w:val="font5"/>
    <w:basedOn w:val="aff3"/>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f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8">
    <w:name w:val="正文缺省 Char"/>
    <w:basedOn w:val="aff3"/>
    <w:link w:val="CharChar"/>
    <w:pPr>
      <w:spacing w:line="360" w:lineRule="auto"/>
      <w:ind w:firstLineChars="200" w:firstLine="200"/>
    </w:pPr>
    <w:rPr>
      <w:szCs w:val="21"/>
      <w:lang w:val="en-GB"/>
    </w:rPr>
  </w:style>
  <w:style w:type="character" w:customStyle="1" w:styleId="CharChar">
    <w:name w:val="正文缺省 Char Char"/>
    <w:link w:val="Char8"/>
    <w:rPr>
      <w:kern w:val="2"/>
      <w:sz w:val="21"/>
      <w:szCs w:val="21"/>
      <w:lang w:val="en-GB"/>
    </w:rPr>
  </w:style>
  <w:style w:type="paragraph" w:customStyle="1" w:styleId="Char9">
    <w:name w:val="专利正文 Char"/>
    <w:basedOn w:val="aff3"/>
    <w:link w:val="CharChar0"/>
    <w:pPr>
      <w:adjustRightInd w:val="0"/>
      <w:snapToGrid w:val="0"/>
      <w:spacing w:line="360" w:lineRule="auto"/>
      <w:ind w:firstLineChars="200" w:firstLine="560"/>
      <w:jc w:val="left"/>
    </w:pPr>
    <w:rPr>
      <w:szCs w:val="20"/>
    </w:rPr>
  </w:style>
  <w:style w:type="character" w:customStyle="1" w:styleId="CharChar0">
    <w:name w:val="专利正文 Char Char"/>
    <w:link w:val="Char9"/>
    <w:rPr>
      <w:kern w:val="2"/>
      <w:sz w:val="21"/>
    </w:rPr>
  </w:style>
  <w:style w:type="paragraph" w:customStyle="1" w:styleId="TAL">
    <w:name w:val="TAL"/>
    <w:basedOn w:val="aff3"/>
    <w:pPr>
      <w:keepNext/>
      <w:keepLines/>
      <w:widowControl/>
      <w:overflowPunct w:val="0"/>
      <w:autoSpaceDE w:val="0"/>
      <w:autoSpaceDN w:val="0"/>
      <w:adjustRightInd w:val="0"/>
      <w:jc w:val="left"/>
      <w:textAlignment w:val="baseline"/>
    </w:pPr>
    <w:rPr>
      <w:rFonts w:ascii="Arial" w:hAnsi="Arial"/>
      <w:kern w:val="0"/>
      <w:sz w:val="18"/>
      <w:szCs w:val="20"/>
      <w:lang w:val="en-GB" w:eastAsia="en-US"/>
    </w:rPr>
  </w:style>
  <w:style w:type="paragraph" w:customStyle="1" w:styleId="afffffffffd">
    <w:name w:val="专利正文"/>
    <w:basedOn w:val="aff3"/>
    <w:pPr>
      <w:spacing w:afterLines="100" w:after="291" w:line="360" w:lineRule="auto"/>
      <w:jc w:val="left"/>
    </w:pPr>
    <w:rPr>
      <w:szCs w:val="20"/>
    </w:rPr>
  </w:style>
  <w:style w:type="paragraph" w:customStyle="1" w:styleId="Chara">
    <w:name w:val="Char"/>
    <w:basedOn w:val="aff3"/>
    <w:rPr>
      <w:rFonts w:cs="Arial"/>
    </w:rPr>
  </w:style>
  <w:style w:type="paragraph" w:customStyle="1" w:styleId="CharCharCharCharCharCharCharCharCharCharCharCharChar">
    <w:name w:val="Char Char Char Char Char Char Char Char Char Char Char Char Char"/>
    <w:basedOn w:val="aff3"/>
    <w:rPr>
      <w:rFonts w:cs="Arial"/>
    </w:rPr>
  </w:style>
  <w:style w:type="paragraph" w:customStyle="1" w:styleId="2d">
    <w:name w:val="标题2"/>
    <w:basedOn w:val="aff3"/>
    <w:pPr>
      <w:autoSpaceDE w:val="0"/>
      <w:autoSpaceDN w:val="0"/>
      <w:adjustRightInd w:val="0"/>
      <w:spacing w:line="360" w:lineRule="auto"/>
      <w:jc w:val="left"/>
    </w:pPr>
    <w:rPr>
      <w:rFonts w:ascii="宋体"/>
      <w:color w:val="1F497D"/>
      <w:kern w:val="0"/>
      <w:sz w:val="24"/>
      <w:szCs w:val="20"/>
      <w:u w:color="EEECE1"/>
    </w:rPr>
  </w:style>
  <w:style w:type="paragraph" w:customStyle="1" w:styleId="afffffffffe">
    <w:name w:val="编写建议"/>
    <w:basedOn w:val="aff3"/>
    <w:pPr>
      <w:autoSpaceDE w:val="0"/>
      <w:autoSpaceDN w:val="0"/>
      <w:adjustRightInd w:val="0"/>
      <w:spacing w:line="360" w:lineRule="auto"/>
      <w:ind w:left="1134"/>
    </w:pPr>
    <w:rPr>
      <w:i/>
      <w:color w:val="0000FF"/>
      <w:kern w:val="0"/>
      <w:szCs w:val="20"/>
    </w:rPr>
  </w:style>
  <w:style w:type="paragraph" w:customStyle="1" w:styleId="TOC30">
    <w:name w:val="TOC 标题3"/>
    <w:basedOn w:val="1"/>
    <w:next w:val="aff3"/>
    <w:uiPriority w:val="39"/>
    <w:unhideWhenUsed/>
    <w:qFormat/>
    <w:pPr>
      <w:widowControl/>
      <w:tabs>
        <w:tab w:val="left" w:pos="360"/>
      </w:tabs>
      <w:jc w:val="left"/>
      <w:outlineLvl w:val="9"/>
    </w:pPr>
    <w:rPr>
      <w:kern w:val="0"/>
    </w:rPr>
  </w:style>
  <w:style w:type="character" w:customStyle="1" w:styleId="611">
    <w:name w:val="标题 6字符1"/>
    <w:uiPriority w:val="9"/>
    <w:semiHidden/>
    <w:rPr>
      <w:rFonts w:ascii="Cambria" w:eastAsia="宋体" w:hAnsi="Cambria" w:cs="Times New Roman"/>
      <w:b/>
      <w:bCs/>
    </w:rPr>
  </w:style>
  <w:style w:type="character" w:customStyle="1" w:styleId="Char1a">
    <w:name w:val="页眉 Char1"/>
    <w:basedOn w:val="aff4"/>
    <w:uiPriority w:val="99"/>
    <w:semiHidden/>
    <w:rPr>
      <w:kern w:val="2"/>
      <w:sz w:val="18"/>
      <w:szCs w:val="18"/>
    </w:rPr>
  </w:style>
  <w:style w:type="character" w:customStyle="1" w:styleId="Char1b">
    <w:name w:val="批注框文本 Char1"/>
    <w:basedOn w:val="aff4"/>
    <w:uiPriority w:val="99"/>
    <w:semiHidden/>
    <w:rPr>
      <w:kern w:val="2"/>
      <w:sz w:val="18"/>
      <w:szCs w:val="18"/>
    </w:rPr>
  </w:style>
  <w:style w:type="character" w:customStyle="1" w:styleId="Char1c">
    <w:name w:val="批注文字 Char1"/>
    <w:basedOn w:val="aff4"/>
    <w:uiPriority w:val="99"/>
    <w:semiHidden/>
    <w:rPr>
      <w:kern w:val="2"/>
      <w:sz w:val="21"/>
      <w:szCs w:val="24"/>
    </w:rPr>
  </w:style>
  <w:style w:type="paragraph" w:customStyle="1" w:styleId="2e">
    <w:name w:val="修订2"/>
    <w:uiPriority w:val="99"/>
    <w:semiHidden/>
    <w:qFormat/>
    <w:rPr>
      <w:kern w:val="2"/>
      <w:sz w:val="21"/>
      <w:szCs w:val="24"/>
    </w:rPr>
  </w:style>
  <w:style w:type="character" w:customStyle="1" w:styleId="UnresolvedMention1">
    <w:name w:val="Unresolved Mention1"/>
    <w:basedOn w:val="aff4"/>
    <w:uiPriority w:val="99"/>
    <w:semiHidden/>
    <w:unhideWhenUsed/>
    <w:rPr>
      <w:color w:val="605E5C"/>
      <w:shd w:val="clear" w:color="auto" w:fill="E1DFDD"/>
    </w:rPr>
  </w:style>
  <w:style w:type="character" w:customStyle="1" w:styleId="Char1">
    <w:name w:val="发布部门 Char"/>
    <w:link w:val="affffff5"/>
    <w:qFormat/>
    <w:rPr>
      <w:rFonts w:ascii="宋体"/>
      <w:b/>
      <w:spacing w:val="20"/>
      <w:w w:val="135"/>
      <w:sz w:val="28"/>
    </w:rPr>
  </w:style>
  <w:style w:type="table" w:customStyle="1" w:styleId="211">
    <w:name w:val="无格式表格 21"/>
    <w:basedOn w:val="aff5"/>
    <w:uiPriority w:val="42"/>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ffffffffff">
    <w:name w:val="Revision"/>
    <w:hidden/>
    <w:uiPriority w:val="99"/>
    <w:unhideWhenUsed/>
    <w:rsid w:val="00431D2C"/>
    <w:rPr>
      <w:kern w:val="2"/>
      <w:sz w:val="21"/>
      <w:szCs w:val="24"/>
    </w:rPr>
  </w:style>
  <w:style w:type="paragraph" w:styleId="affffffffff0">
    <w:name w:val="List Continue"/>
    <w:basedOn w:val="aff3"/>
    <w:unhideWhenUsed/>
    <w:qFormat/>
    <w:rsid w:val="00F459E0"/>
    <w:pPr>
      <w:spacing w:after="120"/>
      <w:ind w:leftChars="200" w:left="420"/>
      <w:contextualSpacing/>
    </w:pPr>
  </w:style>
  <w:style w:type="paragraph" w:styleId="44">
    <w:name w:val="List Continue 4"/>
    <w:basedOn w:val="affffffffff0"/>
    <w:qFormat/>
    <w:rsid w:val="00F459E0"/>
    <w:pPr>
      <w:widowControl/>
      <w:tabs>
        <w:tab w:val="left" w:pos="1600"/>
        <w:tab w:val="left" w:pos="2520"/>
      </w:tabs>
      <w:spacing w:after="240" w:line="276" w:lineRule="auto"/>
      <w:ind w:leftChars="0" w:left="1600" w:hanging="400"/>
      <w:contextualSpacing w:val="0"/>
    </w:pPr>
    <w:rPr>
      <w:rFonts w:ascii="Cambria" w:eastAsia="Calibri" w:hAnsi="Cambria"/>
      <w:kern w:val="0"/>
      <w:sz w:val="22"/>
      <w:szCs w:val="22"/>
      <w:lang w:val="en-GB" w:eastAsia="en-US"/>
    </w:rPr>
  </w:style>
  <w:style w:type="paragraph" w:styleId="2f">
    <w:name w:val="List Continue 2"/>
    <w:basedOn w:val="affffffffff0"/>
    <w:unhideWhenUsed/>
    <w:qFormat/>
    <w:rsid w:val="00F459E0"/>
    <w:pPr>
      <w:widowControl/>
      <w:tabs>
        <w:tab w:val="left" w:pos="400"/>
        <w:tab w:val="left" w:pos="800"/>
        <w:tab w:val="left" w:pos="1004"/>
      </w:tabs>
      <w:spacing w:after="240" w:line="230" w:lineRule="atLeast"/>
      <w:ind w:leftChars="0" w:left="0"/>
      <w:contextualSpacing w:val="0"/>
    </w:pPr>
    <w:rPr>
      <w:rFonts w:ascii="Arial" w:eastAsia="MS Mincho" w:hAnsi="Arial"/>
      <w:kern w:val="0"/>
      <w:sz w:val="20"/>
      <w:szCs w:val="20"/>
      <w:lang w:val="de-DE" w:eastAsia="ja-JP"/>
    </w:rPr>
  </w:style>
  <w:style w:type="paragraph" w:styleId="34">
    <w:name w:val="List Continue 3"/>
    <w:basedOn w:val="affffffffff0"/>
    <w:qFormat/>
    <w:rsid w:val="00F459E0"/>
    <w:pPr>
      <w:widowControl/>
      <w:tabs>
        <w:tab w:val="left" w:pos="1200"/>
        <w:tab w:val="left" w:pos="1800"/>
      </w:tabs>
      <w:spacing w:after="240" w:line="276" w:lineRule="auto"/>
      <w:ind w:leftChars="0" w:left="1200" w:hanging="400"/>
      <w:contextualSpacing w:val="0"/>
    </w:pPr>
    <w:rPr>
      <w:rFonts w:ascii="Cambria" w:eastAsia="Calibri" w:hAnsi="Cambria"/>
      <w:kern w:val="0"/>
      <w:sz w:val="22"/>
      <w:szCs w:val="22"/>
      <w:lang w:val="en-GB" w:eastAsia="en-US"/>
    </w:rPr>
  </w:style>
  <w:style w:type="character" w:customStyle="1" w:styleId="1f3">
    <w:name w:val="页脚 字符1"/>
    <w:basedOn w:val="aff4"/>
    <w:uiPriority w:val="99"/>
    <w:qFormat/>
    <w:rsid w:val="00F459E0"/>
    <w:rPr>
      <w:rFonts w:ascii="Times New Roman" w:eastAsia="宋体" w:hAnsi="Times New Roman" w:cs="Times New Roman"/>
      <w:sz w:val="18"/>
      <w:szCs w:val="18"/>
    </w:rPr>
  </w:style>
  <w:style w:type="character" w:customStyle="1" w:styleId="1f4">
    <w:name w:val="页眉 字符1"/>
    <w:basedOn w:val="aff4"/>
    <w:uiPriority w:val="99"/>
    <w:qFormat/>
    <w:rsid w:val="00F459E0"/>
    <w:rPr>
      <w:rFonts w:ascii="Times New Roman" w:eastAsia="宋体" w:hAnsi="Times New Roman" w:cs="Times New Roman"/>
      <w:sz w:val="18"/>
      <w:szCs w:val="18"/>
    </w:rPr>
  </w:style>
  <w:style w:type="paragraph" w:customStyle="1" w:styleId="2f0">
    <w:name w:val="2级标题"/>
    <w:basedOn w:val="aff3"/>
    <w:link w:val="2Char0"/>
    <w:qFormat/>
    <w:rsid w:val="00F459E0"/>
    <w:pPr>
      <w:widowControl/>
      <w:spacing w:beforeLines="100"/>
      <w:jc w:val="left"/>
      <w:outlineLvl w:val="2"/>
    </w:pPr>
    <w:rPr>
      <w:rFonts w:eastAsia="黑体"/>
      <w:kern w:val="0"/>
      <w:szCs w:val="20"/>
    </w:rPr>
  </w:style>
  <w:style w:type="character" w:customStyle="1" w:styleId="2Char0">
    <w:name w:val="2级标题 Char"/>
    <w:link w:val="2f0"/>
    <w:qFormat/>
    <w:rsid w:val="00F459E0"/>
    <w:rPr>
      <w:rFonts w:eastAsia="黑体"/>
      <w:sz w:val="21"/>
    </w:rPr>
  </w:style>
  <w:style w:type="table" w:customStyle="1" w:styleId="TableGrid1">
    <w:name w:val="Table Grid1"/>
    <w:basedOn w:val="aff5"/>
    <w:qFormat/>
    <w:rsid w:val="00F459E0"/>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smallertabs">
    <w:name w:val="Equation smaller tabs"/>
    <w:basedOn w:val="aff3"/>
    <w:qFormat/>
    <w:rsid w:val="00F459E0"/>
    <w:pPr>
      <w:widowControl/>
      <w:tabs>
        <w:tab w:val="left" w:pos="794"/>
        <w:tab w:val="left" w:pos="1170"/>
        <w:tab w:val="left" w:pos="1588"/>
        <w:tab w:val="left" w:pos="1890"/>
        <w:tab w:val="left" w:pos="2160"/>
        <w:tab w:val="left" w:pos="2430"/>
        <w:tab w:val="center" w:pos="4849"/>
        <w:tab w:val="right" w:pos="9696"/>
      </w:tabs>
      <w:overflowPunct w:val="0"/>
      <w:autoSpaceDE w:val="0"/>
      <w:autoSpaceDN w:val="0"/>
      <w:adjustRightInd w:val="0"/>
      <w:spacing w:before="136"/>
      <w:ind w:left="794"/>
      <w:jc w:val="left"/>
      <w:textAlignment w:val="baseline"/>
    </w:pPr>
    <w:rPr>
      <w:rFonts w:eastAsia="Malgun Gothic"/>
      <w:kern w:val="0"/>
      <w:sz w:val="20"/>
      <w:szCs w:val="22"/>
      <w:lang w:val="en-CA" w:eastAsia="ko-KR"/>
    </w:rPr>
  </w:style>
  <w:style w:type="paragraph" w:customStyle="1" w:styleId="d2035">
    <w:name w:val="样式 正文缩进d + 首行缩进:  2 字符 段前: 0.35 行"/>
    <w:basedOn w:val="aff7"/>
    <w:link w:val="d2035Char"/>
    <w:qFormat/>
    <w:rsid w:val="00F459E0"/>
    <w:pPr>
      <w:adjustRightInd w:val="0"/>
      <w:snapToGrid w:val="0"/>
      <w:spacing w:beforeLines="35" w:before="84" w:after="0" w:line="460" w:lineRule="exact"/>
      <w:ind w:firstLineChars="200" w:firstLine="560"/>
      <w:textAlignment w:val="baseline"/>
    </w:pPr>
    <w:rPr>
      <w:rFonts w:eastAsia="楷体_GB2312" w:cs="宋体"/>
      <w:snapToGrid w:val="0"/>
      <w:kern w:val="0"/>
      <w:sz w:val="28"/>
      <w:szCs w:val="20"/>
    </w:rPr>
  </w:style>
  <w:style w:type="character" w:customStyle="1" w:styleId="d2035Char">
    <w:name w:val="样式 正文缩进d + 首行缩进:  2 字符 段前: 0.35 行 Char"/>
    <w:link w:val="d2035"/>
    <w:qFormat/>
    <w:rsid w:val="00F459E0"/>
    <w:rPr>
      <w:rFonts w:eastAsia="楷体_GB2312" w:cs="宋体"/>
      <w:snapToGrid w:val="0"/>
      <w:sz w:val="28"/>
    </w:rPr>
  </w:style>
  <w:style w:type="paragraph" w:customStyle="1" w:styleId="Note">
    <w:name w:val="Note"/>
    <w:basedOn w:val="aff3"/>
    <w:link w:val="NoteChar"/>
    <w:qFormat/>
    <w:rsid w:val="00F459E0"/>
    <w:pPr>
      <w:widowControl/>
      <w:tabs>
        <w:tab w:val="left" w:pos="720"/>
      </w:tabs>
      <w:ind w:left="1080" w:hanging="720"/>
    </w:pPr>
    <w:rPr>
      <w:rFonts w:eastAsiaTheme="minorEastAsia"/>
      <w:kern w:val="0"/>
      <w:sz w:val="20"/>
    </w:rPr>
  </w:style>
  <w:style w:type="character" w:customStyle="1" w:styleId="NoteChar">
    <w:name w:val="Note Char"/>
    <w:link w:val="Note"/>
    <w:qFormat/>
    <w:rsid w:val="00F459E0"/>
    <w:rPr>
      <w:rFonts w:eastAsiaTheme="minorEastAsia"/>
      <w:szCs w:val="24"/>
    </w:rPr>
  </w:style>
  <w:style w:type="paragraph" w:customStyle="1" w:styleId="lastfield">
    <w:name w:val="lastfield"/>
    <w:basedOn w:val="aff3"/>
    <w:link w:val="lastfieldZchn"/>
    <w:qFormat/>
    <w:rsid w:val="00F459E0"/>
    <w:pPr>
      <w:widowControl/>
      <w:tabs>
        <w:tab w:val="left" w:pos="8010"/>
      </w:tabs>
      <w:spacing w:before="120" w:after="220"/>
      <w:ind w:left="720" w:hanging="360"/>
    </w:pPr>
    <w:rPr>
      <w:rFonts w:ascii="Arial" w:eastAsia="Batang" w:hAnsi="Arial"/>
      <w:kern w:val="0"/>
      <w:sz w:val="20"/>
      <w:szCs w:val="20"/>
      <w:lang w:val="en-GB" w:eastAsia="en-US"/>
    </w:rPr>
  </w:style>
  <w:style w:type="character" w:customStyle="1" w:styleId="lastfieldZchn">
    <w:name w:val="lastfield Zchn"/>
    <w:link w:val="lastfield"/>
    <w:qFormat/>
    <w:rsid w:val="00F459E0"/>
    <w:rPr>
      <w:rFonts w:ascii="Arial" w:eastAsia="Batang" w:hAnsi="Arial"/>
      <w:lang w:val="en-GB" w:eastAsia="en-US"/>
    </w:rPr>
  </w:style>
  <w:style w:type="table" w:customStyle="1" w:styleId="TableGrid11">
    <w:name w:val="Table Grid11"/>
    <w:basedOn w:val="aff5"/>
    <w:qFormat/>
    <w:rsid w:val="00F459E0"/>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basedOn w:val="aff4"/>
    <w:uiPriority w:val="9"/>
    <w:qFormat/>
    <w:rsid w:val="00F459E0"/>
    <w:rPr>
      <w:rFonts w:ascii="Arial" w:eastAsia="黑体" w:hAnsi="Arial" w:cs="Times New Roman"/>
      <w:b/>
      <w:bCs/>
      <w:sz w:val="28"/>
      <w:szCs w:val="28"/>
    </w:rPr>
  </w:style>
  <w:style w:type="paragraph" w:customStyle="1" w:styleId="code">
    <w:name w:val="code"/>
    <w:basedOn w:val="aff3"/>
    <w:next w:val="aff3"/>
    <w:link w:val="codeZchn"/>
    <w:qFormat/>
    <w:rsid w:val="00F459E0"/>
    <w:pPr>
      <w:keepLines/>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120"/>
      <w:jc w:val="left"/>
    </w:pPr>
    <w:rPr>
      <w:rFonts w:ascii="Courier New" w:eastAsia="Times New Roman" w:hAnsi="Courier New"/>
      <w:kern w:val="0"/>
      <w:sz w:val="20"/>
      <w:szCs w:val="20"/>
      <w:lang w:val="en-GB" w:eastAsia="en-US"/>
    </w:rPr>
  </w:style>
  <w:style w:type="character" w:customStyle="1" w:styleId="codeZchn">
    <w:name w:val="code Zchn"/>
    <w:link w:val="code"/>
    <w:rsid w:val="00F459E0"/>
    <w:rPr>
      <w:rFonts w:ascii="Courier New" w:eastAsia="Times New Roman" w:hAnsi="Courier New"/>
      <w:lang w:val="en-GB" w:eastAsia="en-US"/>
    </w:rPr>
  </w:style>
  <w:style w:type="paragraph" w:customStyle="1" w:styleId="Atom">
    <w:name w:val="Atom"/>
    <w:basedOn w:val="aff3"/>
    <w:qFormat/>
    <w:rsid w:val="00F459E0"/>
    <w:pPr>
      <w:keepNext/>
      <w:keepLines/>
      <w:widowControl/>
      <w:tabs>
        <w:tab w:val="left" w:pos="1440"/>
      </w:tabs>
      <w:spacing w:after="220"/>
      <w:jc w:val="left"/>
    </w:pPr>
    <w:rPr>
      <w:rFonts w:ascii="Cambria" w:eastAsia="Times New Roman" w:hAnsi="Cambria"/>
      <w:kern w:val="0"/>
      <w:sz w:val="22"/>
      <w:szCs w:val="22"/>
      <w:lang w:val="en-GB" w:eastAsia="en-US"/>
    </w:rPr>
  </w:style>
  <w:style w:type="character" w:customStyle="1" w:styleId="codeChar">
    <w:name w:val="code Char"/>
    <w:qFormat/>
    <w:rsid w:val="00F459E0"/>
    <w:rPr>
      <w:rFonts w:ascii="Courier New" w:hAnsi="Courier New"/>
      <w:lang w:val="en-GB" w:eastAsia="ja-JP" w:bidi="ar-SA"/>
    </w:rPr>
  </w:style>
  <w:style w:type="character" w:customStyle="1" w:styleId="DECE4CC">
    <w:name w:val="DECE 4CC"/>
    <w:uiPriority w:val="1"/>
    <w:qFormat/>
    <w:rsid w:val="00F459E0"/>
    <w:rPr>
      <w:rFonts w:ascii="Courier New" w:hAnsi="Courier New"/>
      <w:lang w:val="en-US"/>
    </w:rPr>
  </w:style>
  <w:style w:type="paragraph" w:customStyle="1" w:styleId="AnnexA2">
    <w:name w:val="Annex A2"/>
    <w:basedOn w:val="aff3"/>
    <w:next w:val="aff3"/>
    <w:qFormat/>
    <w:rsid w:val="00F459E0"/>
    <w:pPr>
      <w:keepNext/>
      <w:keepLines/>
      <w:widowControl/>
      <w:numPr>
        <w:ilvl w:val="1"/>
        <w:numId w:val="19"/>
      </w:numPr>
      <w:spacing w:before="360" w:after="120"/>
      <w:jc w:val="left"/>
      <w:outlineLvl w:val="1"/>
    </w:pPr>
    <w:rPr>
      <w:rFonts w:eastAsia="Candara"/>
      <w:b/>
      <w:bCs/>
      <w:color w:val="000000"/>
      <w:spacing w:val="15"/>
      <w:kern w:val="0"/>
      <w:sz w:val="28"/>
      <w:szCs w:val="28"/>
      <w:lang w:eastAsia="en-US"/>
    </w:rPr>
  </w:style>
  <w:style w:type="character" w:customStyle="1" w:styleId="affffffffc">
    <w:name w:val="列表段落 字符"/>
    <w:aliases w:val="Bullet List 字符,FooterText 字符,- Bullets 字符,リスト段落 字符,?? ?? 字符,????? 字符,???? 字符,Lista1 字符"/>
    <w:link w:val="affffffffb"/>
    <w:uiPriority w:val="34"/>
    <w:qFormat/>
    <w:rsid w:val="00F459E0"/>
    <w:rPr>
      <w:rFonts w:ascii="Calibri" w:eastAsiaTheme="minorEastAsia" w:hAnsi="Calibri" w:cstheme="minorBidi"/>
      <w:kern w:val="2"/>
      <w:sz w:val="21"/>
      <w:szCs w:val="22"/>
    </w:rPr>
  </w:style>
  <w:style w:type="character" w:customStyle="1" w:styleId="afffff6">
    <w:name w:val="章标题 字符"/>
    <w:link w:val="a4"/>
    <w:qFormat/>
    <w:rsid w:val="00F459E0"/>
    <w:rPr>
      <w:rFonts w:ascii="黑体" w:eastAsia="黑体"/>
      <w:sz w:val="21"/>
    </w:rPr>
  </w:style>
  <w:style w:type="paragraph" w:customStyle="1" w:styleId="hlz-">
    <w:name w:val="hlz-二级标题"/>
    <w:basedOn w:val="aff3"/>
    <w:link w:val="hlz-0"/>
    <w:qFormat/>
    <w:rsid w:val="00F459E0"/>
    <w:pPr>
      <w:widowControl/>
      <w:spacing w:beforeLines="50" w:before="50" w:afterLines="50" w:after="50"/>
      <w:jc w:val="left"/>
      <w:outlineLvl w:val="2"/>
    </w:pPr>
    <w:rPr>
      <w:rFonts w:eastAsia="黑体"/>
      <w:kern w:val="0"/>
      <w:szCs w:val="21"/>
    </w:rPr>
  </w:style>
  <w:style w:type="character" w:customStyle="1" w:styleId="hlz-0">
    <w:name w:val="hlz-二级标题 字符"/>
    <w:basedOn w:val="aff4"/>
    <w:link w:val="hlz-"/>
    <w:qFormat/>
    <w:rsid w:val="00F459E0"/>
    <w:rPr>
      <w:rFonts w:eastAsia="黑体"/>
      <w:sz w:val="21"/>
      <w:szCs w:val="21"/>
    </w:rPr>
  </w:style>
  <w:style w:type="paragraph" w:customStyle="1" w:styleId="-hlz">
    <w:name w:val="四级标题-hlz"/>
    <w:basedOn w:val="a4"/>
    <w:qFormat/>
    <w:rsid w:val="00F459E0"/>
    <w:pPr>
      <w:numPr>
        <w:numId w:val="0"/>
      </w:numPr>
      <w:spacing w:beforeLines="50" w:before="50" w:afterLines="50" w:after="50"/>
      <w:outlineLvl w:val="4"/>
    </w:pPr>
    <w:rPr>
      <w:rFonts w:ascii="Times New Roman"/>
    </w:rPr>
  </w:style>
  <w:style w:type="character" w:customStyle="1" w:styleId="afffff7">
    <w:name w:val="二级条标题 字符"/>
    <w:basedOn w:val="aff4"/>
    <w:link w:val="a6"/>
    <w:qFormat/>
    <w:rsid w:val="00F459E0"/>
    <w:rPr>
      <w:rFonts w:ascii="黑体" w:eastAsia="黑体"/>
      <w:sz w:val="21"/>
      <w:szCs w:val="21"/>
    </w:rPr>
  </w:style>
  <w:style w:type="character" w:customStyle="1" w:styleId="afffff9">
    <w:name w:val="三级条标题 字符"/>
    <w:basedOn w:val="afffff7"/>
    <w:link w:val="a7"/>
    <w:qFormat/>
    <w:rsid w:val="00F459E0"/>
    <w:rPr>
      <w:rFonts w:ascii="黑体" w:eastAsia="黑体"/>
      <w:sz w:val="21"/>
      <w:szCs w:val="21"/>
    </w:rPr>
  </w:style>
  <w:style w:type="paragraph" w:customStyle="1" w:styleId="fields">
    <w:name w:val="fields"/>
    <w:basedOn w:val="aff3"/>
    <w:link w:val="fieldsZchn"/>
    <w:qFormat/>
    <w:rsid w:val="00F459E0"/>
    <w:pPr>
      <w:widowControl/>
      <w:tabs>
        <w:tab w:val="left" w:pos="1440"/>
        <w:tab w:val="left" w:pos="8010"/>
      </w:tabs>
      <w:spacing w:after="220"/>
      <w:ind w:left="720" w:hanging="360"/>
      <w:contextualSpacing/>
      <w:jc w:val="left"/>
    </w:pPr>
    <w:rPr>
      <w:rFonts w:ascii="Cambria" w:eastAsia="Times New Roman" w:hAnsi="Cambria"/>
      <w:kern w:val="0"/>
      <w:sz w:val="22"/>
      <w:szCs w:val="22"/>
      <w:lang w:val="en-GB" w:eastAsia="en-US"/>
    </w:rPr>
  </w:style>
  <w:style w:type="character" w:customStyle="1" w:styleId="fieldsZchn">
    <w:name w:val="fields Zchn"/>
    <w:link w:val="fields"/>
    <w:qFormat/>
    <w:rsid w:val="00F459E0"/>
    <w:rPr>
      <w:rFonts w:ascii="Cambria" w:eastAsia="Times New Roman" w:hAnsi="Cambria"/>
      <w:sz w:val="22"/>
      <w:szCs w:val="22"/>
      <w:lang w:val="en-GB" w:eastAsia="en-US"/>
    </w:rPr>
  </w:style>
  <w:style w:type="character" w:customStyle="1" w:styleId="n">
    <w:name w:val="n"/>
    <w:basedOn w:val="aff4"/>
    <w:qFormat/>
    <w:rsid w:val="00F459E0"/>
  </w:style>
  <w:style w:type="character" w:customStyle="1" w:styleId="p">
    <w:name w:val="p"/>
    <w:basedOn w:val="aff4"/>
    <w:qFormat/>
    <w:rsid w:val="00F459E0"/>
  </w:style>
  <w:style w:type="character" w:customStyle="1" w:styleId="o">
    <w:name w:val="o"/>
    <w:basedOn w:val="aff4"/>
    <w:qFormat/>
    <w:rsid w:val="00F459E0"/>
  </w:style>
  <w:style w:type="character" w:customStyle="1" w:styleId="mi">
    <w:name w:val="mi"/>
    <w:basedOn w:val="aff4"/>
    <w:qFormat/>
    <w:rsid w:val="00F459E0"/>
  </w:style>
  <w:style w:type="paragraph" w:customStyle="1" w:styleId="Note1">
    <w:name w:val="Note 1"/>
    <w:basedOn w:val="aff3"/>
    <w:link w:val="Note1Char"/>
    <w:qFormat/>
    <w:rsid w:val="00F459E0"/>
    <w:pPr>
      <w:widowControl/>
      <w:overflowPunct w:val="0"/>
      <w:autoSpaceDE w:val="0"/>
      <w:autoSpaceDN w:val="0"/>
      <w:adjustRightInd w:val="0"/>
      <w:spacing w:before="120" w:after="120" w:line="199" w:lineRule="exact"/>
      <w:ind w:left="284"/>
      <w:textAlignment w:val="baseline"/>
    </w:pPr>
    <w:rPr>
      <w:rFonts w:eastAsia="Times New Roman"/>
      <w:kern w:val="0"/>
      <w:sz w:val="18"/>
      <w:szCs w:val="18"/>
      <w:lang w:val="en-GB" w:eastAsia="en-US"/>
    </w:rPr>
  </w:style>
  <w:style w:type="character" w:customStyle="1" w:styleId="Note1Char">
    <w:name w:val="Note 1 Char"/>
    <w:link w:val="Note1"/>
    <w:qFormat/>
    <w:locked/>
    <w:rsid w:val="00F459E0"/>
    <w:rPr>
      <w:rFonts w:eastAsia="Times New Roman"/>
      <w:sz w:val="18"/>
      <w:szCs w:val="18"/>
      <w:lang w:val="en-GB" w:eastAsia="en-US"/>
    </w:rPr>
  </w:style>
  <w:style w:type="character" w:customStyle="1" w:styleId="aff9">
    <w:name w:val="题注 字符"/>
    <w:link w:val="aff8"/>
    <w:qFormat/>
    <w:locked/>
    <w:rsid w:val="00F459E0"/>
    <w:rPr>
      <w:rFonts w:ascii="Arial" w:eastAsia="黑体" w:hAnsi="Arial" w:cs="Arial"/>
      <w:kern w:val="2"/>
    </w:rPr>
  </w:style>
  <w:style w:type="paragraph" w:customStyle="1" w:styleId="ANNEX">
    <w:name w:val="ANNEX"/>
    <w:basedOn w:val="aff3"/>
    <w:next w:val="aff3"/>
    <w:qFormat/>
    <w:rsid w:val="00F459E0"/>
    <w:pPr>
      <w:keepNext/>
      <w:pageBreakBefore/>
      <w:widowControl/>
      <w:spacing w:after="760" w:line="310" w:lineRule="exact"/>
      <w:jc w:val="center"/>
      <w:outlineLvl w:val="0"/>
    </w:pPr>
    <w:rPr>
      <w:rFonts w:ascii="Cambria" w:eastAsia="MS Mincho" w:hAnsi="Cambria"/>
      <w:b/>
      <w:kern w:val="0"/>
      <w:sz w:val="28"/>
      <w:szCs w:val="20"/>
      <w:lang w:val="de-DE" w:eastAsia="ja-JP"/>
    </w:rPr>
  </w:style>
  <w:style w:type="character" w:customStyle="1" w:styleId="NoteZchn">
    <w:name w:val="Note Zchn"/>
    <w:qFormat/>
    <w:rsid w:val="00F459E0"/>
    <w:rPr>
      <w:rFonts w:ascii="Cambria" w:hAnsi="Cambria"/>
      <w:sz w:val="18"/>
      <w:lang w:val="de-DE" w:eastAsia="ja-JP"/>
    </w:rPr>
  </w:style>
  <w:style w:type="paragraph" w:customStyle="1" w:styleId="BoxHeading4">
    <w:name w:val="BoxHeading 4"/>
    <w:basedOn w:val="4"/>
    <w:qFormat/>
    <w:rsid w:val="00F459E0"/>
    <w:pPr>
      <w:keepLines w:val="0"/>
      <w:widowControl/>
      <w:tabs>
        <w:tab w:val="left" w:pos="940"/>
        <w:tab w:val="left" w:pos="1140"/>
        <w:tab w:val="left" w:pos="1360"/>
        <w:tab w:val="left" w:pos="3080"/>
      </w:tabs>
      <w:suppressAutoHyphens/>
      <w:spacing w:before="60" w:after="240" w:line="230" w:lineRule="exact"/>
      <w:ind w:left="864" w:hanging="864"/>
      <w:jc w:val="left"/>
    </w:pPr>
    <w:rPr>
      <w:rFonts w:ascii="Cambria" w:eastAsia="MS Mincho" w:hAnsi="Cambria" w:cs="Times New Roman"/>
      <w:bCs w:val="0"/>
      <w:kern w:val="0"/>
      <w:sz w:val="20"/>
      <w:szCs w:val="20"/>
      <w:lang w:val="en-GB" w:eastAsia="en-US"/>
    </w:rPr>
  </w:style>
  <w:style w:type="paragraph" w:customStyle="1" w:styleId="BoxHeading3">
    <w:name w:val="BoxHeading 3"/>
    <w:basedOn w:val="3"/>
    <w:qFormat/>
    <w:rsid w:val="00F459E0"/>
    <w:pPr>
      <w:keepLines w:val="0"/>
      <w:widowControl/>
      <w:tabs>
        <w:tab w:val="left" w:pos="660"/>
        <w:tab w:val="left" w:pos="880"/>
        <w:tab w:val="left" w:pos="2720"/>
      </w:tabs>
      <w:suppressAutoHyphens/>
      <w:spacing w:before="60" w:after="240" w:line="230" w:lineRule="exact"/>
      <w:ind w:left="720" w:hanging="720"/>
      <w:jc w:val="left"/>
    </w:pPr>
    <w:rPr>
      <w:rFonts w:ascii="Cambria" w:eastAsia="MS Mincho" w:hAnsi="Cambria" w:cs="Times New Roman"/>
      <w:bCs w:val="0"/>
      <w:kern w:val="0"/>
      <w:sz w:val="20"/>
      <w:szCs w:val="20"/>
      <w:lang w:val="en-GB" w:eastAsia="en-US"/>
    </w:rPr>
  </w:style>
  <w:style w:type="paragraph" w:customStyle="1" w:styleId="LightGrid-Accent31">
    <w:name w:val="Light Grid - Accent 31"/>
    <w:basedOn w:val="aff3"/>
    <w:uiPriority w:val="34"/>
    <w:qFormat/>
    <w:rsid w:val="00F459E0"/>
    <w:pPr>
      <w:widowControl/>
      <w:spacing w:after="240" w:line="230" w:lineRule="atLeast"/>
      <w:ind w:left="720"/>
      <w:contextualSpacing/>
    </w:pPr>
    <w:rPr>
      <w:rFonts w:ascii="Cambria" w:eastAsia="MS Mincho" w:hAnsi="Cambria" w:cs="Cambria"/>
      <w:kern w:val="0"/>
      <w:sz w:val="22"/>
      <w:szCs w:val="20"/>
      <w:lang w:val="en-GB" w:eastAsia="fr-FR"/>
    </w:rPr>
  </w:style>
  <w:style w:type="paragraph" w:customStyle="1" w:styleId="WPSOffice1">
    <w:name w:val="WPSOffice手动目录 1"/>
    <w:rsid w:val="00F459E0"/>
    <w:rPr>
      <w:rFonts w:asciiTheme="minorHAnsi" w:eastAsiaTheme="minorEastAsia" w:hAnsiTheme="minorHAnsi" w:cstheme="minorBidi"/>
    </w:rPr>
  </w:style>
  <w:style w:type="paragraph" w:customStyle="1" w:styleId="enumlev1">
    <w:name w:val="enumlev1"/>
    <w:basedOn w:val="aff3"/>
    <w:link w:val="enumlev1CharChar"/>
    <w:rsid w:val="00F459E0"/>
    <w:pPr>
      <w:widowControl/>
      <w:tabs>
        <w:tab w:val="left" w:pos="794"/>
        <w:tab w:val="left" w:pos="1191"/>
        <w:tab w:val="left" w:pos="1588"/>
        <w:tab w:val="left" w:pos="1985"/>
      </w:tabs>
      <w:overflowPunct w:val="0"/>
      <w:autoSpaceDE w:val="0"/>
      <w:autoSpaceDN w:val="0"/>
      <w:adjustRightInd w:val="0"/>
      <w:spacing w:before="86"/>
      <w:ind w:left="1191" w:hanging="397"/>
      <w:textAlignment w:val="baseline"/>
    </w:pPr>
    <w:rPr>
      <w:rFonts w:eastAsiaTheme="minorEastAsia"/>
      <w:kern w:val="0"/>
      <w:sz w:val="20"/>
      <w:szCs w:val="20"/>
      <w:lang w:val="en-GB" w:eastAsia="en-US"/>
    </w:rPr>
  </w:style>
  <w:style w:type="character" w:customStyle="1" w:styleId="enumlev1CharChar">
    <w:name w:val="enumlev1 Char Char"/>
    <w:link w:val="enumlev1"/>
    <w:rsid w:val="00F459E0"/>
    <w:rPr>
      <w:rFonts w:eastAsiaTheme="minorEastAsia"/>
      <w:lang w:val="en-GB" w:eastAsia="en-US"/>
    </w:rPr>
  </w:style>
  <w:style w:type="paragraph" w:customStyle="1" w:styleId="Headingb">
    <w:name w:val="Heading_b"/>
    <w:basedOn w:val="aff3"/>
    <w:next w:val="aff3"/>
    <w:qFormat/>
    <w:rsid w:val="00F459E0"/>
    <w:pPr>
      <w:keepNext/>
      <w:widowControl/>
      <w:tabs>
        <w:tab w:val="left" w:pos="794"/>
        <w:tab w:val="left" w:pos="1191"/>
        <w:tab w:val="left" w:pos="1588"/>
        <w:tab w:val="left" w:pos="1985"/>
      </w:tabs>
      <w:overflowPunct w:val="0"/>
      <w:autoSpaceDE w:val="0"/>
      <w:autoSpaceDN w:val="0"/>
      <w:adjustRightInd w:val="0"/>
      <w:spacing w:before="181"/>
      <w:ind w:left="794" w:hanging="794"/>
      <w:textAlignment w:val="baseline"/>
    </w:pPr>
    <w:rPr>
      <w:rFonts w:ascii="Times New Roman Bold" w:eastAsiaTheme="minorEastAsia" w:hAnsi="Times New Roman Bold"/>
      <w:b/>
      <w:kern w:val="0"/>
      <w:sz w:val="20"/>
      <w:szCs w:val="20"/>
      <w:lang w:val="en-GB" w:eastAsia="en-US"/>
    </w:rPr>
  </w:style>
  <w:style w:type="character" w:customStyle="1" w:styleId="stdpublisher">
    <w:name w:val="std_publisher"/>
    <w:rsid w:val="00F459E0"/>
    <w:rPr>
      <w:rFonts w:ascii="Cambria" w:hAnsi="Cambria"/>
      <w:shd w:val="clear" w:color="auto" w:fill="C6D9F1"/>
    </w:rPr>
  </w:style>
  <w:style w:type="character" w:customStyle="1" w:styleId="stddocNumber">
    <w:name w:val="std_docNumber"/>
    <w:rsid w:val="00F459E0"/>
    <w:rPr>
      <w:rFonts w:ascii="Cambria" w:hAnsi="Cambria"/>
      <w:shd w:val="clear" w:color="auto" w:fill="F2DBDB"/>
    </w:rPr>
  </w:style>
  <w:style w:type="character" w:customStyle="1" w:styleId="stddocPartNumber">
    <w:name w:val="std_docPartNumber"/>
    <w:rsid w:val="00F459E0"/>
    <w:rPr>
      <w:rFonts w:ascii="Cambria" w:hAnsi="Cambria"/>
      <w:shd w:val="clear" w:color="auto" w:fill="EAF1DD"/>
    </w:rPr>
  </w:style>
  <w:style w:type="numbering" w:customStyle="1" w:styleId="1f5">
    <w:name w:val="无列表1"/>
    <w:next w:val="aff6"/>
    <w:uiPriority w:val="99"/>
    <w:semiHidden/>
    <w:unhideWhenUsed/>
    <w:rsid w:val="00F459E0"/>
  </w:style>
  <w:style w:type="table" w:customStyle="1" w:styleId="TableGrid12">
    <w:name w:val="Table Grid12"/>
    <w:basedOn w:val="aff5"/>
    <w:qFormat/>
    <w:rsid w:val="00F459E0"/>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ff5"/>
    <w:qFormat/>
    <w:rsid w:val="00F459E0"/>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SOCode">
    <w:name w:val="ISOCode"/>
    <w:rsid w:val="00F459E0"/>
    <w:rPr>
      <w:rFonts w:ascii="Courier New" w:eastAsia="MS Mincho" w:hAnsi="Courier New" w:cs="Courier New"/>
      <w:b w:val="0"/>
      <w:i w:val="0"/>
      <w:szCs w:val="24"/>
    </w:rPr>
  </w:style>
  <w:style w:type="paragraph" w:customStyle="1" w:styleId="Default">
    <w:name w:val="Default"/>
    <w:rsid w:val="00F459E0"/>
    <w:pPr>
      <w:widowControl w:val="0"/>
      <w:autoSpaceDE w:val="0"/>
      <w:autoSpaceDN w:val="0"/>
      <w:adjustRightInd w:val="0"/>
    </w:pPr>
    <w:rPr>
      <w:color w:val="000000"/>
      <w:sz w:val="24"/>
      <w:szCs w:val="24"/>
    </w:rPr>
  </w:style>
  <w:style w:type="character" w:customStyle="1" w:styleId="afffffffff0">
    <w:name w:val="无间隔 字符"/>
    <w:basedOn w:val="aff4"/>
    <w:link w:val="afffffffff"/>
    <w:uiPriority w:val="1"/>
    <w:rsid w:val="00F459E0"/>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package" Target="embeddings/Microsoft_Visio___3.vsdx"/><Relationship Id="rId2" Type="http://schemas.openxmlformats.org/officeDocument/2006/relationships/customXml" Target="../customXml/item2.xml"/><Relationship Id="rId16" Type="http://schemas.openxmlformats.org/officeDocument/2006/relationships/package" Target="embeddings/Microsoft_Visio___2.vsd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package" Target="embeddings/Microsoft_Visio___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IGRS\&#20013;&#20851;&#26449;&#26631;&#20934;&#21270;&#21327;&#20250;&#24037;&#20316;&#25991;&#26723;\&#20013;&#20851;&#26449;&#26631;&#20934;&#33609;&#26696;&#65288;&#27169;&#26495;&#65289;201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1CE3BA-BDDD-4B80-AE4F-C874B23EA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中关村标准草案（模板）2016.dot</Template>
  <TotalTime>3</TotalTime>
  <Pages>48</Pages>
  <Words>5965</Words>
  <Characters>34005</Characters>
  <Application>Microsoft Office Word</Application>
  <DocSecurity>0</DocSecurity>
  <Lines>283</Lines>
  <Paragraphs>79</Paragraphs>
  <ScaleCrop>false</ScaleCrop>
  <Company/>
  <LinksUpToDate>false</LinksUpToDate>
  <CharactersWithSpaces>39891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cui xiaoran</dc:creator>
  <cp:lastModifiedBy>cui xiaoran</cp:lastModifiedBy>
  <cp:revision>3</cp:revision>
  <dcterms:created xsi:type="dcterms:W3CDTF">2024-09-06T05:02:00Z</dcterms:created>
  <dcterms:modified xsi:type="dcterms:W3CDTF">2024-09-06T07:12:00Z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4587F56B8D1942948CFE024AB1F84223</vt:lpwstr>
  </property>
  <property fmtid="{D5CDD505-2E9C-101B-9397-08002B2CF9AE}" pid="4" name="_2015_ms_pID_725343">
    <vt:lpwstr>(3)E7/L9xLkQfaH3/9AOBtV0n8F1Deyy0D7PUYhVBajMPoLIeZbhOOcQ0a4Y9+9fH2FP9G5XVws
Lh9pwAzoCmDxekFpHGihXyDSNBO+QdBKIuyJxDSF3SKlqhCc9qzvSkV2MI8TSyl3fVpKaxPf
Xgjt5itxDtDM5tQZeYcXIyR99Wb1D9aslRoSe4yB26/1GelAb4en7p7z5Vufa8FiTfuazkWF
0gEFuPV7QJpxeTgJxs</vt:lpwstr>
  </property>
  <property fmtid="{D5CDD505-2E9C-101B-9397-08002B2CF9AE}" pid="5" name="_2015_ms_pID_7253431">
    <vt:lpwstr>Fas9Cecby17c3XJnrrKLjGett0QG4U0v0fAKNoYRvyQqIkGWhzT4Ux
C8xYENB05viHhBL7Uq75tcFSix1lgccwY47Xcm8TIUyWPWi7cxyZbudWyPCzbulntoSmDUh4
mnNeXRnCk8oYTvCSLggqOt+AJ6+lDpHeyKOO/A5cdUEVAHl1ooSVdO2zZ1oJ3awFEcGFM0CZ
dSTE9QMvvZjMSJRS6U83sxkJivNCjOZTSKHL</vt:lpwstr>
  </property>
  <property fmtid="{D5CDD505-2E9C-101B-9397-08002B2CF9AE}" pid="6" name="_2015_ms_pID_7253432">
    <vt:lpwstr>GUDdWjesjoTAdESjSwGn6og=</vt:lpwstr>
  </property>
</Properties>
</file>